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6D" w:rsidRPr="001B6CD2" w:rsidRDefault="001B526D" w:rsidP="001B526D">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1B526D" w:rsidRPr="001B6CD2" w:rsidRDefault="001B526D" w:rsidP="001B526D">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1B526D" w:rsidRPr="001B6CD2" w:rsidRDefault="001B526D" w:rsidP="001B526D">
      <w:pPr>
        <w:pStyle w:val="Default"/>
        <w:spacing w:line="360" w:lineRule="auto"/>
        <w:jc w:val="center"/>
        <w:rPr>
          <w:rFonts w:ascii="Baskerville Old Face" w:hAnsi="Baskerville Old Face" w:cs="Times New Roman"/>
          <w:sz w:val="40"/>
          <w:szCs w:val="40"/>
        </w:rPr>
      </w:pPr>
    </w:p>
    <w:p w:rsidR="001B526D" w:rsidRDefault="001B526D" w:rsidP="001B526D">
      <w:pPr>
        <w:pStyle w:val="Default"/>
        <w:jc w:val="center"/>
      </w:pPr>
    </w:p>
    <w:p w:rsidR="001B526D" w:rsidRDefault="001B526D" w:rsidP="001B526D">
      <w:pPr>
        <w:jc w:val="center"/>
        <w:rPr>
          <w:b/>
          <w:bCs/>
          <w:sz w:val="28"/>
          <w:szCs w:val="28"/>
        </w:rPr>
      </w:pPr>
    </w:p>
    <w:p w:rsidR="001B526D" w:rsidRDefault="001B526D" w:rsidP="001B526D">
      <w:pPr>
        <w:jc w:val="center"/>
        <w:rPr>
          <w:b/>
          <w:bCs/>
          <w:sz w:val="28"/>
          <w:szCs w:val="28"/>
        </w:rPr>
      </w:pPr>
    </w:p>
    <w:p w:rsidR="001B526D" w:rsidRDefault="001B526D" w:rsidP="001B526D">
      <w:pPr>
        <w:jc w:val="center"/>
        <w:rPr>
          <w:b/>
          <w:bCs/>
          <w:sz w:val="28"/>
          <w:szCs w:val="28"/>
        </w:rPr>
      </w:pPr>
    </w:p>
    <w:p w:rsidR="001B526D" w:rsidRDefault="001B526D" w:rsidP="001B526D">
      <w:pPr>
        <w:rPr>
          <w:b/>
          <w:bCs/>
          <w:sz w:val="28"/>
          <w:szCs w:val="28"/>
        </w:rPr>
      </w:pPr>
    </w:p>
    <w:p w:rsidR="000E3F9B" w:rsidRDefault="000E3F9B" w:rsidP="001B526D">
      <w:pPr>
        <w:rPr>
          <w:b/>
          <w:bCs/>
          <w:sz w:val="28"/>
          <w:szCs w:val="28"/>
        </w:rPr>
      </w:pPr>
    </w:p>
    <w:p w:rsidR="000E3F9B" w:rsidRDefault="000E3F9B" w:rsidP="001B526D">
      <w:pPr>
        <w:rPr>
          <w:b/>
          <w:bCs/>
          <w:sz w:val="28"/>
          <w:szCs w:val="28"/>
        </w:rPr>
      </w:pPr>
    </w:p>
    <w:p w:rsidR="000E3F9B" w:rsidRDefault="000E3F9B" w:rsidP="001B526D">
      <w:pPr>
        <w:rPr>
          <w:b/>
          <w:bCs/>
          <w:sz w:val="28"/>
          <w:szCs w:val="28"/>
        </w:rPr>
      </w:pPr>
    </w:p>
    <w:p w:rsidR="001B526D" w:rsidRPr="00A70294" w:rsidRDefault="000E3F9B" w:rsidP="001B526D">
      <w:pPr>
        <w:jc w:val="center"/>
        <w:rPr>
          <w:b/>
          <w:bCs/>
          <w:sz w:val="72"/>
          <w:szCs w:val="72"/>
        </w:rPr>
      </w:pPr>
      <w:r>
        <w:rPr>
          <w:b/>
          <w:sz w:val="72"/>
          <w:szCs w:val="72"/>
        </w:rPr>
        <w:t xml:space="preserve">Education </w:t>
      </w:r>
    </w:p>
    <w:p w:rsidR="001B526D" w:rsidRDefault="001B526D" w:rsidP="001B526D">
      <w:pPr>
        <w:jc w:val="center"/>
        <w:rPr>
          <w:b/>
          <w:bCs/>
          <w:sz w:val="28"/>
          <w:szCs w:val="28"/>
        </w:rPr>
      </w:pPr>
    </w:p>
    <w:p w:rsidR="001B526D" w:rsidRDefault="001B526D" w:rsidP="001B526D">
      <w:pPr>
        <w:jc w:val="center"/>
        <w:rPr>
          <w:b/>
          <w:bCs/>
          <w:sz w:val="28"/>
          <w:szCs w:val="28"/>
        </w:rPr>
      </w:pPr>
    </w:p>
    <w:p w:rsidR="001B526D" w:rsidRDefault="001B526D" w:rsidP="001B526D">
      <w:pPr>
        <w:jc w:val="center"/>
        <w:rPr>
          <w:b/>
          <w:bCs/>
          <w:sz w:val="28"/>
          <w:szCs w:val="28"/>
        </w:rPr>
      </w:pPr>
    </w:p>
    <w:p w:rsidR="001B526D" w:rsidRDefault="001B526D" w:rsidP="001B526D">
      <w:pPr>
        <w:jc w:val="center"/>
        <w:rPr>
          <w:b/>
          <w:bCs/>
          <w:sz w:val="28"/>
          <w:szCs w:val="28"/>
        </w:rPr>
      </w:pPr>
    </w:p>
    <w:p w:rsidR="000E3F9B" w:rsidRDefault="000E3F9B" w:rsidP="001B526D">
      <w:pPr>
        <w:jc w:val="center"/>
        <w:rPr>
          <w:b/>
          <w:bCs/>
          <w:sz w:val="28"/>
          <w:szCs w:val="28"/>
        </w:rPr>
      </w:pPr>
    </w:p>
    <w:p w:rsidR="000E3F9B" w:rsidRDefault="000E3F9B" w:rsidP="001B526D">
      <w:pPr>
        <w:jc w:val="center"/>
        <w:rPr>
          <w:b/>
          <w:bCs/>
          <w:sz w:val="28"/>
          <w:szCs w:val="28"/>
        </w:rPr>
      </w:pPr>
    </w:p>
    <w:p w:rsidR="000E3F9B" w:rsidRDefault="000E3F9B" w:rsidP="001B526D">
      <w:pPr>
        <w:jc w:val="center"/>
        <w:rPr>
          <w:b/>
          <w:bCs/>
          <w:sz w:val="28"/>
          <w:szCs w:val="28"/>
        </w:rPr>
      </w:pPr>
    </w:p>
    <w:p w:rsidR="000E3F9B" w:rsidRDefault="000E3F9B" w:rsidP="001B526D">
      <w:pPr>
        <w:jc w:val="center"/>
        <w:rPr>
          <w:b/>
          <w:bCs/>
          <w:sz w:val="28"/>
          <w:szCs w:val="28"/>
        </w:rPr>
      </w:pPr>
    </w:p>
    <w:p w:rsidR="000E3F9B" w:rsidRDefault="000E3F9B" w:rsidP="001B526D">
      <w:pPr>
        <w:jc w:val="center"/>
        <w:rPr>
          <w:b/>
          <w:bCs/>
          <w:sz w:val="28"/>
          <w:szCs w:val="28"/>
        </w:rPr>
      </w:pPr>
    </w:p>
    <w:p w:rsidR="000E3F9B" w:rsidRDefault="000E3F9B" w:rsidP="001B526D">
      <w:pPr>
        <w:jc w:val="center"/>
        <w:rPr>
          <w:b/>
          <w:bCs/>
          <w:sz w:val="28"/>
          <w:szCs w:val="28"/>
        </w:rPr>
      </w:pPr>
    </w:p>
    <w:p w:rsidR="000E3F9B" w:rsidRDefault="000E3F9B" w:rsidP="001B526D">
      <w:pPr>
        <w:jc w:val="center"/>
        <w:rPr>
          <w:b/>
          <w:bCs/>
          <w:sz w:val="28"/>
          <w:szCs w:val="28"/>
        </w:rPr>
      </w:pPr>
    </w:p>
    <w:p w:rsidR="000E3F9B" w:rsidRDefault="000E3F9B" w:rsidP="001B526D">
      <w:pPr>
        <w:jc w:val="center"/>
        <w:rPr>
          <w:b/>
          <w:bCs/>
          <w:sz w:val="28"/>
          <w:szCs w:val="28"/>
        </w:rPr>
      </w:pPr>
    </w:p>
    <w:p w:rsidR="000E3F9B" w:rsidRDefault="000E3F9B" w:rsidP="001B526D">
      <w:pPr>
        <w:jc w:val="center"/>
        <w:rPr>
          <w:b/>
          <w:bCs/>
          <w:sz w:val="28"/>
          <w:szCs w:val="28"/>
        </w:rPr>
      </w:pPr>
    </w:p>
    <w:p w:rsidR="000E3F9B" w:rsidRDefault="000E3F9B" w:rsidP="001B526D">
      <w:pPr>
        <w:jc w:val="center"/>
        <w:rPr>
          <w:b/>
          <w:bCs/>
          <w:sz w:val="28"/>
          <w:szCs w:val="28"/>
        </w:rPr>
      </w:pPr>
    </w:p>
    <w:p w:rsidR="000E3F9B" w:rsidRDefault="000E3F9B" w:rsidP="001B526D">
      <w:pPr>
        <w:jc w:val="center"/>
        <w:rPr>
          <w:b/>
          <w:bCs/>
          <w:sz w:val="28"/>
          <w:szCs w:val="28"/>
        </w:rPr>
      </w:pPr>
    </w:p>
    <w:p w:rsidR="001B526D" w:rsidRDefault="001B526D" w:rsidP="001B526D">
      <w:pPr>
        <w:jc w:val="center"/>
        <w:rPr>
          <w:b/>
          <w:bCs/>
          <w:sz w:val="28"/>
          <w:szCs w:val="28"/>
        </w:rPr>
      </w:pPr>
    </w:p>
    <w:p w:rsidR="001B526D" w:rsidRDefault="001B526D" w:rsidP="001B526D">
      <w:pPr>
        <w:jc w:val="center"/>
        <w:rPr>
          <w:b/>
          <w:bCs/>
          <w:sz w:val="28"/>
          <w:szCs w:val="28"/>
        </w:rPr>
      </w:pPr>
      <w:r>
        <w:rPr>
          <w:b/>
          <w:bCs/>
          <w:noProof/>
          <w:sz w:val="28"/>
          <w:szCs w:val="28"/>
          <w:lang w:val="en-IN" w:eastAsia="en-IN"/>
        </w:rPr>
        <w:drawing>
          <wp:inline distT="0" distB="0" distL="0" distR="0" wp14:anchorId="4BDD84B6" wp14:editId="0C391E60">
            <wp:extent cx="67627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7">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1B526D" w:rsidRPr="001B6CD2" w:rsidRDefault="001B526D" w:rsidP="001B526D">
      <w:pPr>
        <w:jc w:val="center"/>
        <w:rPr>
          <w:b/>
          <w:bCs/>
          <w:sz w:val="36"/>
          <w:szCs w:val="36"/>
        </w:rPr>
      </w:pPr>
      <w:r w:rsidRPr="001B6CD2">
        <w:rPr>
          <w:b/>
          <w:bCs/>
          <w:sz w:val="36"/>
          <w:szCs w:val="36"/>
        </w:rPr>
        <w:t>Odisha State Higher Education Council,</w:t>
      </w:r>
      <w:r>
        <w:rPr>
          <w:b/>
          <w:bCs/>
          <w:sz w:val="36"/>
          <w:szCs w:val="36"/>
        </w:rPr>
        <w:t xml:space="preserve"> Bhubaneswar</w:t>
      </w:r>
    </w:p>
    <w:p w:rsidR="001B526D" w:rsidRPr="001B6CD2" w:rsidRDefault="001B526D" w:rsidP="001B526D">
      <w:pPr>
        <w:jc w:val="center"/>
        <w:rPr>
          <w:b/>
          <w:bCs/>
          <w:sz w:val="36"/>
          <w:szCs w:val="36"/>
        </w:rPr>
      </w:pPr>
      <w:r>
        <w:rPr>
          <w:b/>
          <w:bCs/>
          <w:sz w:val="36"/>
          <w:szCs w:val="36"/>
        </w:rPr>
        <w:t>Government</w:t>
      </w:r>
      <w:r w:rsidRPr="001B6CD2">
        <w:rPr>
          <w:b/>
          <w:bCs/>
          <w:sz w:val="36"/>
          <w:szCs w:val="36"/>
        </w:rPr>
        <w:t xml:space="preserve"> of Odisha</w:t>
      </w:r>
    </w:p>
    <w:p w:rsidR="001B526D" w:rsidRDefault="001B526D" w:rsidP="001B526D">
      <w:pPr>
        <w:jc w:val="center"/>
        <w:rPr>
          <w:b/>
          <w:bCs/>
          <w:sz w:val="28"/>
          <w:szCs w:val="28"/>
        </w:rPr>
      </w:pPr>
    </w:p>
    <w:p w:rsidR="001B526D" w:rsidRPr="00F02900" w:rsidRDefault="001B526D" w:rsidP="001B526D">
      <w:pPr>
        <w:jc w:val="center"/>
        <w:rPr>
          <w:sz w:val="28"/>
          <w:szCs w:val="28"/>
        </w:rPr>
      </w:pPr>
    </w:p>
    <w:p w:rsidR="001B526D" w:rsidRDefault="001B526D" w:rsidP="001B526D"/>
    <w:p w:rsidR="001B526D" w:rsidRDefault="001B526D" w:rsidP="001B526D"/>
    <w:p w:rsidR="001B526D" w:rsidRDefault="001B526D" w:rsidP="001B526D"/>
    <w:p w:rsidR="001B526D" w:rsidRDefault="001B526D" w:rsidP="001B526D"/>
    <w:tbl>
      <w:tblPr>
        <w:tblStyle w:val="TableGrid"/>
        <w:tblpPr w:leftFromText="180" w:rightFromText="180" w:vertAnchor="text" w:tblpY="1"/>
        <w:tblOverlap w:val="never"/>
        <w:tblW w:w="9889" w:type="dxa"/>
        <w:tblLook w:val="04A0" w:firstRow="1" w:lastRow="0" w:firstColumn="1" w:lastColumn="0" w:noHBand="0" w:noVBand="1"/>
      </w:tblPr>
      <w:tblGrid>
        <w:gridCol w:w="1668"/>
        <w:gridCol w:w="8221"/>
      </w:tblGrid>
      <w:tr w:rsidR="000E3F9B" w:rsidRPr="001A3787" w:rsidTr="00C57B2A">
        <w:tc>
          <w:tcPr>
            <w:tcW w:w="1668" w:type="dxa"/>
            <w:shd w:val="clear" w:color="auto" w:fill="FFE599" w:themeFill="accent4" w:themeFillTint="66"/>
          </w:tcPr>
          <w:p w:rsidR="000E3F9B" w:rsidRPr="001A3787" w:rsidRDefault="000E3F9B" w:rsidP="0015678E">
            <w:pPr>
              <w:jc w:val="center"/>
              <w:rPr>
                <w:b/>
                <w:sz w:val="24"/>
                <w:szCs w:val="24"/>
              </w:rPr>
            </w:pPr>
            <w:r w:rsidRPr="001A3787">
              <w:rPr>
                <w:b/>
                <w:sz w:val="24"/>
                <w:szCs w:val="24"/>
              </w:rPr>
              <w:t>Semester</w:t>
            </w:r>
          </w:p>
        </w:tc>
        <w:tc>
          <w:tcPr>
            <w:tcW w:w="8221" w:type="dxa"/>
            <w:shd w:val="clear" w:color="auto" w:fill="FFE599" w:themeFill="accent4" w:themeFillTint="66"/>
          </w:tcPr>
          <w:p w:rsidR="000E3F9B" w:rsidRPr="001A3787" w:rsidRDefault="000E3F9B" w:rsidP="0015678E">
            <w:pPr>
              <w:jc w:val="center"/>
              <w:rPr>
                <w:b/>
                <w:sz w:val="24"/>
                <w:szCs w:val="24"/>
              </w:rPr>
            </w:pPr>
            <w:r w:rsidRPr="001A3787">
              <w:rPr>
                <w:b/>
                <w:sz w:val="24"/>
                <w:szCs w:val="24"/>
              </w:rPr>
              <w:t>Subjects</w:t>
            </w:r>
          </w:p>
          <w:p w:rsidR="000E3F9B" w:rsidRPr="001A3787" w:rsidRDefault="000E3F9B" w:rsidP="0015678E">
            <w:pPr>
              <w:jc w:val="center"/>
              <w:rPr>
                <w:b/>
                <w:sz w:val="24"/>
                <w:szCs w:val="24"/>
              </w:rPr>
            </w:pPr>
          </w:p>
        </w:tc>
      </w:tr>
      <w:tr w:rsidR="000E3F9B" w:rsidRPr="001A3787" w:rsidTr="0015678E">
        <w:tc>
          <w:tcPr>
            <w:tcW w:w="1668" w:type="dxa"/>
            <w:vMerge w:val="restart"/>
          </w:tcPr>
          <w:p w:rsidR="000E3F9B" w:rsidRPr="0013558F" w:rsidRDefault="000E3F9B" w:rsidP="0015678E">
            <w:pPr>
              <w:jc w:val="center"/>
              <w:rPr>
                <w:b/>
                <w:sz w:val="24"/>
                <w:szCs w:val="24"/>
              </w:rPr>
            </w:pPr>
            <w:r w:rsidRPr="0013558F">
              <w:rPr>
                <w:b/>
                <w:sz w:val="24"/>
                <w:szCs w:val="24"/>
              </w:rPr>
              <w:t>I</w:t>
            </w:r>
          </w:p>
        </w:tc>
        <w:tc>
          <w:tcPr>
            <w:tcW w:w="8221" w:type="dxa"/>
          </w:tcPr>
          <w:p w:rsidR="000E3F9B" w:rsidRPr="001A3787" w:rsidRDefault="000E3F9B" w:rsidP="000E3F9B">
            <w:pPr>
              <w:pStyle w:val="BodyText"/>
              <w:spacing w:line="360" w:lineRule="auto"/>
              <w:ind w:left="0" w:right="226" w:firstLine="0"/>
            </w:pPr>
            <w:r w:rsidRPr="001A3787">
              <w:t>Core I - Philosophical Foundations of Education</w:t>
            </w:r>
          </w:p>
        </w:tc>
      </w:tr>
      <w:tr w:rsidR="000E3F9B" w:rsidRPr="001A3787" w:rsidTr="0015678E">
        <w:tc>
          <w:tcPr>
            <w:tcW w:w="1668" w:type="dxa"/>
            <w:vMerge/>
          </w:tcPr>
          <w:p w:rsidR="000E3F9B" w:rsidRPr="0013558F" w:rsidRDefault="000E3F9B" w:rsidP="0015678E">
            <w:pPr>
              <w:jc w:val="center"/>
              <w:rPr>
                <w:b/>
                <w:sz w:val="24"/>
                <w:szCs w:val="24"/>
              </w:rPr>
            </w:pPr>
          </w:p>
        </w:tc>
        <w:tc>
          <w:tcPr>
            <w:tcW w:w="8221" w:type="dxa"/>
          </w:tcPr>
          <w:p w:rsidR="000E3F9B" w:rsidRPr="001A3787" w:rsidRDefault="000E3F9B" w:rsidP="0015678E">
            <w:pPr>
              <w:spacing w:line="360" w:lineRule="auto"/>
              <w:rPr>
                <w:bCs/>
                <w:sz w:val="24"/>
                <w:szCs w:val="24"/>
                <w:lang w:val="en-IN" w:eastAsia="en-IN"/>
              </w:rPr>
            </w:pPr>
            <w:r w:rsidRPr="001A3787">
              <w:rPr>
                <w:sz w:val="24"/>
                <w:szCs w:val="24"/>
              </w:rPr>
              <w:t>Core II- Psychological Foundations of Education</w:t>
            </w:r>
          </w:p>
        </w:tc>
      </w:tr>
      <w:tr w:rsidR="000E3F9B" w:rsidRPr="001A3787" w:rsidTr="0015678E">
        <w:tc>
          <w:tcPr>
            <w:tcW w:w="1668" w:type="dxa"/>
            <w:vMerge w:val="restart"/>
          </w:tcPr>
          <w:p w:rsidR="000E3F9B" w:rsidRPr="0013558F" w:rsidRDefault="000E3F9B" w:rsidP="0015678E">
            <w:pPr>
              <w:jc w:val="center"/>
              <w:rPr>
                <w:b/>
                <w:sz w:val="24"/>
                <w:szCs w:val="24"/>
              </w:rPr>
            </w:pPr>
            <w:r w:rsidRPr="0013558F">
              <w:rPr>
                <w:b/>
                <w:sz w:val="24"/>
                <w:szCs w:val="24"/>
              </w:rPr>
              <w:t>II</w:t>
            </w:r>
          </w:p>
        </w:tc>
        <w:tc>
          <w:tcPr>
            <w:tcW w:w="8221" w:type="dxa"/>
          </w:tcPr>
          <w:p w:rsidR="000E3F9B" w:rsidRPr="001A3787" w:rsidRDefault="000E3F9B" w:rsidP="0015678E">
            <w:pPr>
              <w:pStyle w:val="Heading3"/>
              <w:spacing w:line="360" w:lineRule="auto"/>
              <w:ind w:right="403"/>
              <w:outlineLvl w:val="2"/>
              <w:rPr>
                <w:rFonts w:ascii="Times New Roman" w:hAnsi="Times New Roman" w:cs="Times New Roman"/>
                <w:w w:val="110"/>
              </w:rPr>
            </w:pPr>
            <w:r w:rsidRPr="000E3F9B">
              <w:rPr>
                <w:rFonts w:ascii="Times New Roman" w:hAnsi="Times New Roman" w:cs="Times New Roman"/>
                <w:color w:val="000000" w:themeColor="text1"/>
              </w:rPr>
              <w:t>Core</w:t>
            </w:r>
            <w:r w:rsidRPr="000E3F9B">
              <w:rPr>
                <w:rFonts w:ascii="Times New Roman" w:hAnsi="Times New Roman" w:cs="Times New Roman"/>
                <w:color w:val="000000" w:themeColor="text1"/>
                <w:w w:val="110"/>
              </w:rPr>
              <w:t xml:space="preserve"> III- </w:t>
            </w:r>
            <w:r w:rsidRPr="000E3F9B">
              <w:rPr>
                <w:rFonts w:ascii="Times New Roman" w:hAnsi="Times New Roman" w:cs="Times New Roman"/>
                <w:bCs/>
                <w:color w:val="000000" w:themeColor="text1"/>
              </w:rPr>
              <w:t>Sociology of Education</w:t>
            </w:r>
          </w:p>
        </w:tc>
      </w:tr>
      <w:tr w:rsidR="000E3F9B" w:rsidRPr="001A3787" w:rsidTr="0015678E">
        <w:tc>
          <w:tcPr>
            <w:tcW w:w="1668" w:type="dxa"/>
            <w:vMerge/>
          </w:tcPr>
          <w:p w:rsidR="000E3F9B" w:rsidRPr="0013558F" w:rsidRDefault="000E3F9B" w:rsidP="0015678E">
            <w:pPr>
              <w:jc w:val="center"/>
              <w:rPr>
                <w:b/>
                <w:sz w:val="24"/>
                <w:szCs w:val="24"/>
              </w:rPr>
            </w:pPr>
          </w:p>
        </w:tc>
        <w:tc>
          <w:tcPr>
            <w:tcW w:w="8221" w:type="dxa"/>
          </w:tcPr>
          <w:p w:rsidR="000E3F9B" w:rsidRPr="001A3787" w:rsidRDefault="000E3F9B" w:rsidP="0015678E">
            <w:pPr>
              <w:pStyle w:val="Default"/>
              <w:spacing w:line="276" w:lineRule="auto"/>
              <w:rPr>
                <w:rFonts w:ascii="Times New Roman" w:hAnsi="Times New Roman" w:cs="Times New Roman"/>
                <w:u w:val="single"/>
              </w:rPr>
            </w:pPr>
            <w:r w:rsidRPr="001A3787">
              <w:rPr>
                <w:rFonts w:ascii="Times New Roman" w:hAnsi="Times New Roman" w:cs="Times New Roman"/>
              </w:rPr>
              <w:t xml:space="preserve">Core IV - </w:t>
            </w:r>
            <w:r w:rsidRPr="001A3787">
              <w:rPr>
                <w:rFonts w:ascii="Times New Roman" w:hAnsi="Times New Roman" w:cs="Times New Roman"/>
                <w:bCs/>
              </w:rPr>
              <w:t xml:space="preserve">Pedagogical Perspectives in Education </w:t>
            </w:r>
          </w:p>
        </w:tc>
      </w:tr>
      <w:tr w:rsidR="000E3F9B" w:rsidRPr="001A3787" w:rsidTr="0015678E">
        <w:tc>
          <w:tcPr>
            <w:tcW w:w="1668" w:type="dxa"/>
            <w:vMerge w:val="restart"/>
          </w:tcPr>
          <w:p w:rsidR="000E3F9B" w:rsidRPr="0013558F" w:rsidRDefault="000E3F9B" w:rsidP="0015678E">
            <w:pPr>
              <w:jc w:val="center"/>
              <w:rPr>
                <w:b/>
                <w:sz w:val="24"/>
                <w:szCs w:val="24"/>
              </w:rPr>
            </w:pPr>
            <w:r w:rsidRPr="0013558F">
              <w:rPr>
                <w:b/>
                <w:sz w:val="24"/>
                <w:szCs w:val="24"/>
              </w:rPr>
              <w:t>III</w:t>
            </w:r>
          </w:p>
        </w:tc>
        <w:tc>
          <w:tcPr>
            <w:tcW w:w="8221" w:type="dxa"/>
          </w:tcPr>
          <w:p w:rsidR="000E3F9B" w:rsidRPr="001A3787" w:rsidRDefault="000E3F9B" w:rsidP="0015678E">
            <w:pPr>
              <w:spacing w:line="360" w:lineRule="auto"/>
              <w:rPr>
                <w:sz w:val="24"/>
                <w:szCs w:val="24"/>
                <w:lang w:val="en-IN"/>
              </w:rPr>
            </w:pPr>
            <w:r w:rsidRPr="001A3787">
              <w:rPr>
                <w:sz w:val="24"/>
                <w:szCs w:val="24"/>
              </w:rPr>
              <w:t xml:space="preserve">Core V-  </w:t>
            </w:r>
            <w:r w:rsidRPr="001A3787">
              <w:rPr>
                <w:sz w:val="24"/>
                <w:szCs w:val="24"/>
                <w:lang w:bidi="en-US"/>
              </w:rPr>
              <w:t>Assessment and Evaluation in Education</w:t>
            </w:r>
          </w:p>
        </w:tc>
      </w:tr>
      <w:tr w:rsidR="000E3F9B" w:rsidRPr="001A3787" w:rsidTr="0015678E">
        <w:tc>
          <w:tcPr>
            <w:tcW w:w="1668" w:type="dxa"/>
            <w:vMerge/>
          </w:tcPr>
          <w:p w:rsidR="000E3F9B" w:rsidRPr="0013558F" w:rsidRDefault="000E3F9B" w:rsidP="0015678E">
            <w:pPr>
              <w:jc w:val="center"/>
              <w:rPr>
                <w:b/>
                <w:sz w:val="24"/>
                <w:szCs w:val="24"/>
              </w:rPr>
            </w:pPr>
          </w:p>
        </w:tc>
        <w:tc>
          <w:tcPr>
            <w:tcW w:w="8221" w:type="dxa"/>
          </w:tcPr>
          <w:p w:rsidR="000E3F9B" w:rsidRPr="001A3787" w:rsidRDefault="000E3F9B" w:rsidP="0015678E">
            <w:pPr>
              <w:pStyle w:val="Heading3"/>
              <w:spacing w:line="360" w:lineRule="auto"/>
              <w:ind w:right="403"/>
              <w:outlineLvl w:val="2"/>
              <w:rPr>
                <w:rFonts w:ascii="Times New Roman" w:hAnsi="Times New Roman" w:cs="Times New Roman"/>
              </w:rPr>
            </w:pPr>
            <w:r w:rsidRPr="000E3F9B">
              <w:rPr>
                <w:rFonts w:ascii="Times New Roman" w:hAnsi="Times New Roman" w:cs="Times New Roman"/>
                <w:color w:val="000000" w:themeColor="text1"/>
              </w:rPr>
              <w:t xml:space="preserve">Core VI- </w:t>
            </w:r>
            <w:r w:rsidRPr="000E3F9B">
              <w:rPr>
                <w:rFonts w:ascii="Times New Roman" w:hAnsi="Times New Roman" w:cs="Times New Roman"/>
                <w:color w:val="000000" w:themeColor="text1"/>
                <w:lang w:bidi="en-US"/>
              </w:rPr>
              <w:t>Historical Bases of Indian Education</w:t>
            </w:r>
          </w:p>
        </w:tc>
      </w:tr>
      <w:tr w:rsidR="000E3F9B" w:rsidRPr="001A3787" w:rsidTr="0015678E">
        <w:tc>
          <w:tcPr>
            <w:tcW w:w="1668" w:type="dxa"/>
            <w:vMerge/>
          </w:tcPr>
          <w:p w:rsidR="000E3F9B" w:rsidRPr="0013558F" w:rsidRDefault="000E3F9B" w:rsidP="0015678E">
            <w:pPr>
              <w:jc w:val="center"/>
              <w:rPr>
                <w:b/>
                <w:sz w:val="24"/>
                <w:szCs w:val="24"/>
              </w:rPr>
            </w:pPr>
          </w:p>
        </w:tc>
        <w:tc>
          <w:tcPr>
            <w:tcW w:w="8221" w:type="dxa"/>
          </w:tcPr>
          <w:p w:rsidR="000E3F9B" w:rsidRPr="001A3787" w:rsidRDefault="000E3F9B" w:rsidP="0015678E">
            <w:pPr>
              <w:spacing w:line="360" w:lineRule="auto"/>
              <w:rPr>
                <w:sz w:val="24"/>
                <w:szCs w:val="24"/>
              </w:rPr>
            </w:pPr>
            <w:r w:rsidRPr="001A3787">
              <w:rPr>
                <w:sz w:val="24"/>
                <w:szCs w:val="24"/>
              </w:rPr>
              <w:t>Core VII-   Educational Thinkers of Modern India</w:t>
            </w:r>
          </w:p>
        </w:tc>
      </w:tr>
      <w:tr w:rsidR="000E3F9B" w:rsidRPr="001A3787" w:rsidTr="0015678E">
        <w:tc>
          <w:tcPr>
            <w:tcW w:w="1668" w:type="dxa"/>
            <w:vMerge w:val="restart"/>
          </w:tcPr>
          <w:p w:rsidR="000E3F9B" w:rsidRPr="0013558F" w:rsidRDefault="000E3F9B" w:rsidP="0015678E">
            <w:pPr>
              <w:jc w:val="center"/>
              <w:rPr>
                <w:b/>
                <w:sz w:val="24"/>
                <w:szCs w:val="24"/>
              </w:rPr>
            </w:pPr>
            <w:r w:rsidRPr="0013558F">
              <w:rPr>
                <w:b/>
                <w:sz w:val="24"/>
                <w:szCs w:val="24"/>
              </w:rPr>
              <w:t>IV</w:t>
            </w:r>
          </w:p>
        </w:tc>
        <w:tc>
          <w:tcPr>
            <w:tcW w:w="8221" w:type="dxa"/>
          </w:tcPr>
          <w:p w:rsidR="000E3F9B" w:rsidRPr="001A3787" w:rsidRDefault="000E3F9B" w:rsidP="0015678E">
            <w:pPr>
              <w:pStyle w:val="TableParagraph"/>
              <w:spacing w:before="99" w:line="360" w:lineRule="auto"/>
              <w:ind w:left="0"/>
              <w:rPr>
                <w:sz w:val="24"/>
                <w:szCs w:val="24"/>
              </w:rPr>
            </w:pPr>
            <w:r w:rsidRPr="001A3787">
              <w:rPr>
                <w:sz w:val="24"/>
                <w:szCs w:val="24"/>
              </w:rPr>
              <w:t xml:space="preserve">Core VIII- </w:t>
            </w:r>
            <w:r w:rsidRPr="001A3787">
              <w:rPr>
                <w:bCs/>
                <w:sz w:val="24"/>
                <w:szCs w:val="24"/>
              </w:rPr>
              <w:t>Early Childhood Care and Education</w:t>
            </w:r>
          </w:p>
        </w:tc>
      </w:tr>
      <w:tr w:rsidR="000E3F9B" w:rsidRPr="001A3787" w:rsidTr="0015678E">
        <w:tc>
          <w:tcPr>
            <w:tcW w:w="1668" w:type="dxa"/>
            <w:vMerge/>
          </w:tcPr>
          <w:p w:rsidR="000E3F9B" w:rsidRPr="0013558F" w:rsidRDefault="000E3F9B" w:rsidP="0015678E">
            <w:pPr>
              <w:jc w:val="center"/>
              <w:rPr>
                <w:b/>
                <w:sz w:val="24"/>
                <w:szCs w:val="24"/>
              </w:rPr>
            </w:pPr>
          </w:p>
        </w:tc>
        <w:tc>
          <w:tcPr>
            <w:tcW w:w="8221" w:type="dxa"/>
          </w:tcPr>
          <w:p w:rsidR="000E3F9B" w:rsidRPr="001A3787" w:rsidRDefault="000E3F9B" w:rsidP="0015678E">
            <w:pPr>
              <w:spacing w:line="360" w:lineRule="auto"/>
              <w:rPr>
                <w:sz w:val="24"/>
                <w:szCs w:val="24"/>
                <w:lang w:val="en-IN"/>
              </w:rPr>
            </w:pPr>
            <w:r w:rsidRPr="001A3787">
              <w:rPr>
                <w:sz w:val="24"/>
                <w:szCs w:val="24"/>
              </w:rPr>
              <w:t xml:space="preserve">Core  IX- </w:t>
            </w:r>
            <w:r w:rsidRPr="001A3787">
              <w:rPr>
                <w:bCs/>
                <w:sz w:val="24"/>
                <w:szCs w:val="24"/>
              </w:rPr>
              <w:t>Trends, Policies and Practices in Education</w:t>
            </w:r>
          </w:p>
        </w:tc>
      </w:tr>
      <w:tr w:rsidR="000E3F9B" w:rsidRPr="001A3787" w:rsidTr="0015678E">
        <w:tc>
          <w:tcPr>
            <w:tcW w:w="1668" w:type="dxa"/>
            <w:vMerge/>
          </w:tcPr>
          <w:p w:rsidR="000E3F9B" w:rsidRPr="0013558F" w:rsidRDefault="000E3F9B" w:rsidP="0015678E">
            <w:pPr>
              <w:jc w:val="center"/>
              <w:rPr>
                <w:b/>
                <w:sz w:val="24"/>
                <w:szCs w:val="24"/>
              </w:rPr>
            </w:pPr>
          </w:p>
        </w:tc>
        <w:tc>
          <w:tcPr>
            <w:tcW w:w="8221" w:type="dxa"/>
          </w:tcPr>
          <w:p w:rsidR="000E3F9B" w:rsidRPr="001A3787" w:rsidRDefault="000E3F9B" w:rsidP="0015678E">
            <w:pPr>
              <w:spacing w:line="360" w:lineRule="auto"/>
              <w:jc w:val="both"/>
              <w:rPr>
                <w:sz w:val="24"/>
                <w:szCs w:val="24"/>
                <w:lang w:val="en-IN"/>
              </w:rPr>
            </w:pPr>
            <w:r w:rsidRPr="001A3787">
              <w:rPr>
                <w:sz w:val="24"/>
                <w:szCs w:val="24"/>
              </w:rPr>
              <w:t xml:space="preserve">Core  X- </w:t>
            </w:r>
            <w:r w:rsidRPr="001A3787">
              <w:rPr>
                <w:rFonts w:eastAsia="Calibri"/>
                <w:bCs/>
                <w:kern w:val="2"/>
                <w:sz w:val="24"/>
                <w:szCs w:val="24"/>
                <w14:ligatures w14:val="standardContextual"/>
              </w:rPr>
              <w:t>ICT in Education</w:t>
            </w:r>
          </w:p>
        </w:tc>
      </w:tr>
      <w:tr w:rsidR="000E3F9B" w:rsidRPr="001A3787" w:rsidTr="0015678E">
        <w:tc>
          <w:tcPr>
            <w:tcW w:w="1668" w:type="dxa"/>
            <w:vMerge w:val="restart"/>
          </w:tcPr>
          <w:p w:rsidR="000E3F9B" w:rsidRPr="0013558F" w:rsidRDefault="000E3F9B" w:rsidP="0015678E">
            <w:pPr>
              <w:jc w:val="center"/>
              <w:rPr>
                <w:b/>
                <w:sz w:val="24"/>
                <w:szCs w:val="24"/>
              </w:rPr>
            </w:pPr>
            <w:r w:rsidRPr="0013558F">
              <w:rPr>
                <w:b/>
                <w:sz w:val="24"/>
                <w:szCs w:val="24"/>
              </w:rPr>
              <w:t>V</w:t>
            </w:r>
          </w:p>
        </w:tc>
        <w:tc>
          <w:tcPr>
            <w:tcW w:w="8221" w:type="dxa"/>
          </w:tcPr>
          <w:p w:rsidR="000E3F9B" w:rsidRPr="001A3787" w:rsidRDefault="000E3F9B" w:rsidP="0015678E">
            <w:pPr>
              <w:spacing w:line="276" w:lineRule="auto"/>
              <w:jc w:val="both"/>
              <w:rPr>
                <w:sz w:val="24"/>
                <w:szCs w:val="24"/>
              </w:rPr>
            </w:pPr>
            <w:r w:rsidRPr="001A3787">
              <w:rPr>
                <w:sz w:val="24"/>
                <w:szCs w:val="24"/>
              </w:rPr>
              <w:t xml:space="preserve">Core XI-  </w:t>
            </w:r>
            <w:r w:rsidRPr="001A3787">
              <w:rPr>
                <w:bCs/>
                <w:sz w:val="24"/>
                <w:szCs w:val="24"/>
              </w:rPr>
              <w:t xml:space="preserve">Pedagogy of Odia </w:t>
            </w:r>
          </w:p>
          <w:p w:rsidR="000E3F9B" w:rsidRPr="001A3787" w:rsidRDefault="000E3F9B" w:rsidP="0015678E">
            <w:pPr>
              <w:spacing w:line="276" w:lineRule="auto"/>
              <w:jc w:val="both"/>
              <w:rPr>
                <w:sz w:val="24"/>
                <w:szCs w:val="24"/>
              </w:rPr>
            </w:pPr>
            <w:r w:rsidRPr="001A3787">
              <w:rPr>
                <w:bCs/>
                <w:sz w:val="24"/>
                <w:szCs w:val="24"/>
              </w:rPr>
              <w:t xml:space="preserve">or </w:t>
            </w:r>
          </w:p>
          <w:p w:rsidR="000E3F9B" w:rsidRPr="001A3787" w:rsidRDefault="000E3F9B" w:rsidP="0015678E">
            <w:pPr>
              <w:spacing w:line="276" w:lineRule="auto"/>
              <w:jc w:val="both"/>
              <w:rPr>
                <w:rFonts w:eastAsiaTheme="minorHAnsi"/>
                <w:bCs/>
                <w:sz w:val="24"/>
                <w:szCs w:val="24"/>
                <w:lang w:val="en-IN"/>
              </w:rPr>
            </w:pPr>
            <w:r w:rsidRPr="001A3787">
              <w:rPr>
                <w:bCs/>
                <w:sz w:val="24"/>
                <w:szCs w:val="24"/>
              </w:rPr>
              <w:t>Pedagogy of English</w:t>
            </w:r>
          </w:p>
        </w:tc>
      </w:tr>
      <w:tr w:rsidR="000E3F9B" w:rsidRPr="001A3787" w:rsidTr="0015678E">
        <w:tc>
          <w:tcPr>
            <w:tcW w:w="1668" w:type="dxa"/>
            <w:vMerge/>
          </w:tcPr>
          <w:p w:rsidR="000E3F9B" w:rsidRPr="0013558F" w:rsidRDefault="000E3F9B" w:rsidP="0015678E">
            <w:pPr>
              <w:jc w:val="center"/>
              <w:rPr>
                <w:b/>
                <w:sz w:val="24"/>
                <w:szCs w:val="24"/>
              </w:rPr>
            </w:pPr>
          </w:p>
        </w:tc>
        <w:tc>
          <w:tcPr>
            <w:tcW w:w="8221" w:type="dxa"/>
          </w:tcPr>
          <w:p w:rsidR="000E3F9B" w:rsidRPr="001A3787" w:rsidRDefault="000E3F9B" w:rsidP="0015678E">
            <w:pPr>
              <w:spacing w:line="276" w:lineRule="auto"/>
              <w:rPr>
                <w:bCs/>
                <w:sz w:val="24"/>
                <w:szCs w:val="24"/>
              </w:rPr>
            </w:pPr>
            <w:r w:rsidRPr="001A3787">
              <w:rPr>
                <w:sz w:val="24"/>
                <w:szCs w:val="24"/>
              </w:rPr>
              <w:t xml:space="preserve">Core  XII- </w:t>
            </w:r>
            <w:r w:rsidRPr="001A3787">
              <w:rPr>
                <w:bCs/>
                <w:sz w:val="24"/>
                <w:szCs w:val="24"/>
              </w:rPr>
              <w:t>Pedagogy of Social Science (History, Political Science and Geography</w:t>
            </w:r>
          </w:p>
          <w:p w:rsidR="000E3F9B" w:rsidRPr="001A3787" w:rsidRDefault="000E3F9B" w:rsidP="0015678E">
            <w:pPr>
              <w:spacing w:line="276" w:lineRule="auto"/>
              <w:rPr>
                <w:bCs/>
                <w:sz w:val="24"/>
                <w:szCs w:val="24"/>
              </w:rPr>
            </w:pPr>
            <w:r>
              <w:rPr>
                <w:bCs/>
                <w:sz w:val="24"/>
                <w:szCs w:val="24"/>
              </w:rPr>
              <w:t>o</w:t>
            </w:r>
            <w:r w:rsidRPr="001A3787">
              <w:rPr>
                <w:bCs/>
                <w:sz w:val="24"/>
                <w:szCs w:val="24"/>
              </w:rPr>
              <w:t>r</w:t>
            </w:r>
          </w:p>
          <w:p w:rsidR="000E3F9B" w:rsidRPr="001A3787" w:rsidRDefault="000E3F9B" w:rsidP="0015678E">
            <w:pPr>
              <w:spacing w:line="276" w:lineRule="auto"/>
              <w:rPr>
                <w:sz w:val="24"/>
                <w:szCs w:val="24"/>
                <w:lang w:val="en-IN"/>
              </w:rPr>
            </w:pPr>
            <w:r w:rsidRPr="001A3787">
              <w:rPr>
                <w:bCs/>
                <w:sz w:val="24"/>
                <w:szCs w:val="24"/>
              </w:rPr>
              <w:t>Pedagogy of mathematics</w:t>
            </w:r>
          </w:p>
        </w:tc>
      </w:tr>
      <w:tr w:rsidR="000E3F9B" w:rsidRPr="001A3787" w:rsidTr="0015678E">
        <w:tc>
          <w:tcPr>
            <w:tcW w:w="1668" w:type="dxa"/>
            <w:vMerge/>
          </w:tcPr>
          <w:p w:rsidR="000E3F9B" w:rsidRPr="0013558F" w:rsidRDefault="000E3F9B" w:rsidP="0015678E">
            <w:pPr>
              <w:jc w:val="center"/>
              <w:rPr>
                <w:b/>
                <w:sz w:val="24"/>
                <w:szCs w:val="24"/>
              </w:rPr>
            </w:pPr>
          </w:p>
        </w:tc>
        <w:tc>
          <w:tcPr>
            <w:tcW w:w="8221" w:type="dxa"/>
          </w:tcPr>
          <w:p w:rsidR="000E3F9B" w:rsidRPr="001A3787" w:rsidRDefault="000E3F9B" w:rsidP="0015678E">
            <w:pPr>
              <w:rPr>
                <w:bCs/>
                <w:sz w:val="24"/>
                <w:szCs w:val="24"/>
                <w:lang w:val="en-IN"/>
              </w:rPr>
            </w:pPr>
            <w:r w:rsidRPr="001A3787">
              <w:rPr>
                <w:sz w:val="24"/>
                <w:szCs w:val="24"/>
              </w:rPr>
              <w:t xml:space="preserve">Core XIII- </w:t>
            </w:r>
            <w:r w:rsidRPr="001A3787">
              <w:rPr>
                <w:bCs/>
                <w:sz w:val="24"/>
                <w:szCs w:val="24"/>
              </w:rPr>
              <w:t xml:space="preserve">Pedagogy of mathematics </w:t>
            </w:r>
          </w:p>
        </w:tc>
      </w:tr>
      <w:tr w:rsidR="000E3F9B" w:rsidRPr="001A3787" w:rsidTr="0015678E">
        <w:tc>
          <w:tcPr>
            <w:tcW w:w="1668" w:type="dxa"/>
            <w:vMerge w:val="restart"/>
          </w:tcPr>
          <w:p w:rsidR="000E3F9B" w:rsidRPr="0013558F" w:rsidRDefault="000E3F9B" w:rsidP="0015678E">
            <w:pPr>
              <w:jc w:val="center"/>
              <w:rPr>
                <w:b/>
                <w:sz w:val="24"/>
                <w:szCs w:val="24"/>
              </w:rPr>
            </w:pPr>
            <w:r w:rsidRPr="0013558F">
              <w:rPr>
                <w:b/>
                <w:sz w:val="24"/>
                <w:szCs w:val="24"/>
              </w:rPr>
              <w:t>VI</w:t>
            </w:r>
          </w:p>
        </w:tc>
        <w:tc>
          <w:tcPr>
            <w:tcW w:w="8221" w:type="dxa"/>
          </w:tcPr>
          <w:p w:rsidR="000E3F9B" w:rsidRPr="001A3787" w:rsidRDefault="000E3F9B" w:rsidP="0015678E">
            <w:pPr>
              <w:spacing w:line="360" w:lineRule="auto"/>
              <w:rPr>
                <w:sz w:val="24"/>
                <w:szCs w:val="24"/>
                <w:lang w:val="en-IN"/>
              </w:rPr>
            </w:pPr>
            <w:r w:rsidRPr="001A3787">
              <w:rPr>
                <w:sz w:val="24"/>
                <w:szCs w:val="24"/>
              </w:rPr>
              <w:t>Core  XIV- Knowledge and Curriculum</w:t>
            </w:r>
          </w:p>
        </w:tc>
      </w:tr>
      <w:tr w:rsidR="000E3F9B" w:rsidRPr="001A3787" w:rsidTr="0015678E">
        <w:tc>
          <w:tcPr>
            <w:tcW w:w="1668" w:type="dxa"/>
            <w:vMerge/>
          </w:tcPr>
          <w:p w:rsidR="000E3F9B" w:rsidRPr="0013558F" w:rsidRDefault="000E3F9B" w:rsidP="0015678E">
            <w:pPr>
              <w:jc w:val="center"/>
              <w:rPr>
                <w:b/>
                <w:sz w:val="24"/>
                <w:szCs w:val="24"/>
              </w:rPr>
            </w:pPr>
          </w:p>
        </w:tc>
        <w:tc>
          <w:tcPr>
            <w:tcW w:w="8221" w:type="dxa"/>
          </w:tcPr>
          <w:p w:rsidR="000E3F9B" w:rsidRPr="001A3787" w:rsidRDefault="000E3F9B" w:rsidP="0015678E">
            <w:pPr>
              <w:spacing w:line="360" w:lineRule="auto"/>
              <w:rPr>
                <w:sz w:val="24"/>
                <w:szCs w:val="24"/>
                <w:lang w:val="en-IN"/>
              </w:rPr>
            </w:pPr>
            <w:r w:rsidRPr="001A3787">
              <w:rPr>
                <w:sz w:val="24"/>
                <w:szCs w:val="24"/>
              </w:rPr>
              <w:t xml:space="preserve">Core XV- </w:t>
            </w:r>
            <w:r w:rsidRPr="001A3787">
              <w:rPr>
                <w:sz w:val="24"/>
                <w:szCs w:val="24"/>
                <w:lang w:bidi="en-US"/>
              </w:rPr>
              <w:t>Community Engagement and Services</w:t>
            </w:r>
          </w:p>
        </w:tc>
      </w:tr>
      <w:tr w:rsidR="000E3F9B" w:rsidRPr="001A3787" w:rsidTr="0015678E">
        <w:tc>
          <w:tcPr>
            <w:tcW w:w="1668" w:type="dxa"/>
            <w:vMerge w:val="restart"/>
          </w:tcPr>
          <w:p w:rsidR="000E3F9B" w:rsidRPr="0013558F" w:rsidRDefault="000E3F9B" w:rsidP="0015678E">
            <w:pPr>
              <w:jc w:val="center"/>
              <w:rPr>
                <w:b/>
                <w:sz w:val="24"/>
                <w:szCs w:val="24"/>
              </w:rPr>
            </w:pPr>
            <w:r w:rsidRPr="0013558F">
              <w:rPr>
                <w:b/>
                <w:sz w:val="24"/>
                <w:szCs w:val="24"/>
              </w:rPr>
              <w:t>VII</w:t>
            </w:r>
          </w:p>
        </w:tc>
        <w:tc>
          <w:tcPr>
            <w:tcW w:w="8221" w:type="dxa"/>
          </w:tcPr>
          <w:p w:rsidR="000E3F9B" w:rsidRPr="001A3787" w:rsidRDefault="000E3F9B" w:rsidP="0015678E">
            <w:pPr>
              <w:rPr>
                <w:bCs/>
                <w:sz w:val="24"/>
                <w:szCs w:val="24"/>
              </w:rPr>
            </w:pPr>
            <w:r w:rsidRPr="001A3787">
              <w:rPr>
                <w:sz w:val="24"/>
                <w:szCs w:val="24"/>
              </w:rPr>
              <w:t xml:space="preserve">Core XVI- </w:t>
            </w:r>
            <w:r w:rsidRPr="001A3787">
              <w:rPr>
                <w:bCs/>
                <w:sz w:val="24"/>
                <w:szCs w:val="24"/>
              </w:rPr>
              <w:t xml:space="preserve">Educational Management and Leadership </w:t>
            </w:r>
          </w:p>
        </w:tc>
      </w:tr>
      <w:tr w:rsidR="000E3F9B" w:rsidRPr="001A3787" w:rsidTr="0015678E">
        <w:tc>
          <w:tcPr>
            <w:tcW w:w="1668" w:type="dxa"/>
            <w:vMerge/>
          </w:tcPr>
          <w:p w:rsidR="000E3F9B" w:rsidRPr="0013558F" w:rsidRDefault="000E3F9B" w:rsidP="0015678E">
            <w:pPr>
              <w:jc w:val="center"/>
              <w:rPr>
                <w:b/>
                <w:sz w:val="24"/>
                <w:szCs w:val="24"/>
              </w:rPr>
            </w:pPr>
          </w:p>
        </w:tc>
        <w:tc>
          <w:tcPr>
            <w:tcW w:w="8221" w:type="dxa"/>
          </w:tcPr>
          <w:p w:rsidR="000E3F9B" w:rsidRPr="001A3787" w:rsidRDefault="000E3F9B" w:rsidP="0015678E">
            <w:pPr>
              <w:pStyle w:val="Default"/>
              <w:rPr>
                <w:rFonts w:ascii="Times New Roman" w:hAnsi="Times New Roman" w:cs="Times New Roman"/>
                <w:bCs/>
              </w:rPr>
            </w:pPr>
            <w:r w:rsidRPr="001A3787">
              <w:rPr>
                <w:rFonts w:ascii="Times New Roman" w:hAnsi="Times New Roman" w:cs="Times New Roman"/>
              </w:rPr>
              <w:t xml:space="preserve">Core XVII- </w:t>
            </w:r>
            <w:r w:rsidRPr="001A3787">
              <w:rPr>
                <w:rFonts w:ascii="Times New Roman" w:hAnsi="Times New Roman" w:cs="Times New Roman"/>
                <w:bCs/>
              </w:rPr>
              <w:t xml:space="preserve">Fundamentals of Educational Research  </w:t>
            </w:r>
          </w:p>
        </w:tc>
      </w:tr>
      <w:tr w:rsidR="000E3F9B" w:rsidRPr="001A3787" w:rsidTr="0015678E">
        <w:tc>
          <w:tcPr>
            <w:tcW w:w="1668" w:type="dxa"/>
            <w:vMerge/>
          </w:tcPr>
          <w:p w:rsidR="000E3F9B" w:rsidRPr="0013558F" w:rsidRDefault="000E3F9B" w:rsidP="0015678E">
            <w:pPr>
              <w:jc w:val="center"/>
              <w:rPr>
                <w:b/>
                <w:sz w:val="24"/>
                <w:szCs w:val="24"/>
              </w:rPr>
            </w:pPr>
          </w:p>
        </w:tc>
        <w:tc>
          <w:tcPr>
            <w:tcW w:w="8221" w:type="dxa"/>
          </w:tcPr>
          <w:p w:rsidR="000E3F9B" w:rsidRPr="001A3787" w:rsidRDefault="000E3F9B" w:rsidP="0015678E">
            <w:pPr>
              <w:spacing w:line="360" w:lineRule="auto"/>
              <w:jc w:val="both"/>
              <w:rPr>
                <w:sz w:val="24"/>
                <w:szCs w:val="24"/>
              </w:rPr>
            </w:pPr>
            <w:r w:rsidRPr="001A3787">
              <w:rPr>
                <w:sz w:val="24"/>
                <w:szCs w:val="24"/>
              </w:rPr>
              <w:t>Core</w:t>
            </w:r>
            <w:r w:rsidRPr="001A3787">
              <w:rPr>
                <w:w w:val="110"/>
                <w:sz w:val="24"/>
                <w:szCs w:val="24"/>
              </w:rPr>
              <w:t xml:space="preserve"> XVIII- </w:t>
            </w:r>
            <w:r w:rsidRPr="001A3787">
              <w:rPr>
                <w:bCs/>
                <w:sz w:val="24"/>
                <w:szCs w:val="24"/>
              </w:rPr>
              <w:t>Statistics in Education</w:t>
            </w:r>
          </w:p>
        </w:tc>
      </w:tr>
      <w:tr w:rsidR="000E3F9B" w:rsidRPr="001A3787" w:rsidTr="0015678E">
        <w:tc>
          <w:tcPr>
            <w:tcW w:w="1668" w:type="dxa"/>
            <w:vMerge/>
          </w:tcPr>
          <w:p w:rsidR="000E3F9B" w:rsidRPr="0013558F" w:rsidRDefault="000E3F9B" w:rsidP="0015678E">
            <w:pPr>
              <w:jc w:val="center"/>
              <w:rPr>
                <w:b/>
                <w:sz w:val="24"/>
                <w:szCs w:val="24"/>
              </w:rPr>
            </w:pPr>
          </w:p>
        </w:tc>
        <w:tc>
          <w:tcPr>
            <w:tcW w:w="8221" w:type="dxa"/>
          </w:tcPr>
          <w:p w:rsidR="000E3F9B" w:rsidRPr="001A3787" w:rsidRDefault="000E3F9B" w:rsidP="0015678E">
            <w:pPr>
              <w:spacing w:line="360" w:lineRule="auto"/>
              <w:rPr>
                <w:sz w:val="24"/>
                <w:szCs w:val="24"/>
              </w:rPr>
            </w:pPr>
            <w:r w:rsidRPr="001A3787">
              <w:rPr>
                <w:sz w:val="24"/>
                <w:szCs w:val="24"/>
              </w:rPr>
              <w:t xml:space="preserve">Core  XIX- </w:t>
            </w:r>
            <w:r w:rsidRPr="001A3787">
              <w:rPr>
                <w:bCs/>
                <w:sz w:val="24"/>
                <w:szCs w:val="24"/>
              </w:rPr>
              <w:t>Guidance and Counselling in Education</w:t>
            </w:r>
          </w:p>
        </w:tc>
      </w:tr>
      <w:tr w:rsidR="000E3F9B" w:rsidRPr="001A3787" w:rsidTr="0015678E">
        <w:tc>
          <w:tcPr>
            <w:tcW w:w="1668" w:type="dxa"/>
            <w:vMerge w:val="restart"/>
          </w:tcPr>
          <w:p w:rsidR="000E3F9B" w:rsidRPr="0013558F" w:rsidRDefault="000E3F9B" w:rsidP="0015678E">
            <w:pPr>
              <w:jc w:val="center"/>
              <w:rPr>
                <w:b/>
                <w:sz w:val="24"/>
                <w:szCs w:val="24"/>
              </w:rPr>
            </w:pPr>
            <w:r w:rsidRPr="0013558F">
              <w:rPr>
                <w:b/>
                <w:sz w:val="24"/>
                <w:szCs w:val="24"/>
              </w:rPr>
              <w:t>VIII</w:t>
            </w:r>
          </w:p>
        </w:tc>
        <w:tc>
          <w:tcPr>
            <w:tcW w:w="8221" w:type="dxa"/>
          </w:tcPr>
          <w:p w:rsidR="000E3F9B" w:rsidRPr="001A3787" w:rsidRDefault="000E3F9B" w:rsidP="0015678E">
            <w:pPr>
              <w:spacing w:line="360" w:lineRule="auto"/>
              <w:rPr>
                <w:sz w:val="24"/>
                <w:szCs w:val="24"/>
              </w:rPr>
            </w:pPr>
            <w:r w:rsidRPr="001A3787">
              <w:rPr>
                <w:sz w:val="24"/>
                <w:szCs w:val="24"/>
              </w:rPr>
              <w:t xml:space="preserve">Core XX- </w:t>
            </w:r>
            <w:r w:rsidRPr="001A3787">
              <w:rPr>
                <w:sz w:val="24"/>
                <w:szCs w:val="24"/>
                <w:lang w:val="en-GB"/>
              </w:rPr>
              <w:t>Art and Craft Education</w:t>
            </w:r>
          </w:p>
        </w:tc>
      </w:tr>
      <w:tr w:rsidR="000E3F9B" w:rsidRPr="001A3787" w:rsidTr="0015678E">
        <w:tc>
          <w:tcPr>
            <w:tcW w:w="1668" w:type="dxa"/>
            <w:vMerge/>
          </w:tcPr>
          <w:p w:rsidR="000E3F9B" w:rsidRPr="001A3787" w:rsidRDefault="000E3F9B" w:rsidP="0015678E">
            <w:pPr>
              <w:jc w:val="center"/>
              <w:rPr>
                <w:sz w:val="24"/>
                <w:szCs w:val="24"/>
              </w:rPr>
            </w:pPr>
          </w:p>
        </w:tc>
        <w:tc>
          <w:tcPr>
            <w:tcW w:w="8221" w:type="dxa"/>
          </w:tcPr>
          <w:p w:rsidR="000E3F9B" w:rsidRPr="001A3787" w:rsidRDefault="000E3F9B" w:rsidP="0015678E">
            <w:pPr>
              <w:rPr>
                <w:bCs/>
                <w:sz w:val="24"/>
                <w:szCs w:val="24"/>
              </w:rPr>
            </w:pPr>
            <w:r w:rsidRPr="001A3787">
              <w:rPr>
                <w:sz w:val="24"/>
                <w:szCs w:val="24"/>
              </w:rPr>
              <w:t xml:space="preserve">Core  XXI- </w:t>
            </w:r>
            <w:r w:rsidRPr="001A3787">
              <w:rPr>
                <w:bCs/>
                <w:sz w:val="24"/>
                <w:szCs w:val="24"/>
              </w:rPr>
              <w:t xml:space="preserve">Inclusive Education </w:t>
            </w:r>
          </w:p>
        </w:tc>
      </w:tr>
      <w:tr w:rsidR="000E3F9B" w:rsidRPr="001A3787" w:rsidTr="0015678E">
        <w:tc>
          <w:tcPr>
            <w:tcW w:w="1668" w:type="dxa"/>
            <w:vMerge/>
          </w:tcPr>
          <w:p w:rsidR="000E3F9B" w:rsidRPr="001A3787" w:rsidRDefault="000E3F9B" w:rsidP="0015678E">
            <w:pPr>
              <w:jc w:val="center"/>
              <w:rPr>
                <w:sz w:val="24"/>
                <w:szCs w:val="24"/>
              </w:rPr>
            </w:pPr>
          </w:p>
        </w:tc>
        <w:tc>
          <w:tcPr>
            <w:tcW w:w="8221" w:type="dxa"/>
          </w:tcPr>
          <w:p w:rsidR="000E3F9B" w:rsidRPr="001A3787" w:rsidRDefault="000E3F9B" w:rsidP="0015678E">
            <w:pPr>
              <w:spacing w:line="360" w:lineRule="auto"/>
              <w:rPr>
                <w:rFonts w:eastAsia="Calibri"/>
                <w:sz w:val="24"/>
                <w:szCs w:val="24"/>
                <w:lang w:eastAsia="en-IN"/>
              </w:rPr>
            </w:pPr>
            <w:r w:rsidRPr="001A3787">
              <w:rPr>
                <w:sz w:val="24"/>
                <w:szCs w:val="24"/>
              </w:rPr>
              <w:t xml:space="preserve">Core XXII- </w:t>
            </w:r>
            <w:r w:rsidRPr="001A3787">
              <w:rPr>
                <w:bCs/>
                <w:sz w:val="24"/>
                <w:szCs w:val="24"/>
              </w:rPr>
              <w:t>Teacher Education</w:t>
            </w:r>
          </w:p>
        </w:tc>
      </w:tr>
      <w:tr w:rsidR="000E3F9B" w:rsidRPr="001A3787" w:rsidTr="0015678E">
        <w:tc>
          <w:tcPr>
            <w:tcW w:w="1668" w:type="dxa"/>
            <w:vMerge/>
          </w:tcPr>
          <w:p w:rsidR="000E3F9B" w:rsidRPr="001A3787" w:rsidRDefault="000E3F9B" w:rsidP="0015678E">
            <w:pPr>
              <w:jc w:val="center"/>
              <w:rPr>
                <w:sz w:val="24"/>
                <w:szCs w:val="24"/>
              </w:rPr>
            </w:pPr>
          </w:p>
        </w:tc>
        <w:tc>
          <w:tcPr>
            <w:tcW w:w="8221" w:type="dxa"/>
          </w:tcPr>
          <w:p w:rsidR="000E3F9B" w:rsidRPr="001A3787" w:rsidRDefault="000E3F9B" w:rsidP="0015678E">
            <w:pPr>
              <w:spacing w:line="360" w:lineRule="auto"/>
              <w:jc w:val="both"/>
              <w:rPr>
                <w:bCs/>
                <w:sz w:val="24"/>
                <w:szCs w:val="24"/>
                <w:lang w:eastAsia="en-IN"/>
              </w:rPr>
            </w:pPr>
            <w:r w:rsidRPr="001A3787">
              <w:rPr>
                <w:sz w:val="24"/>
                <w:szCs w:val="24"/>
              </w:rPr>
              <w:t>Core XXIII- Computer applications in teaching learning</w:t>
            </w:r>
          </w:p>
        </w:tc>
      </w:tr>
    </w:tbl>
    <w:p w:rsidR="001B526D" w:rsidRDefault="001B526D" w:rsidP="001B526D"/>
    <w:p w:rsidR="001B526D" w:rsidRDefault="001B526D" w:rsidP="001B526D"/>
    <w:p w:rsidR="001B526D" w:rsidRDefault="001B526D" w:rsidP="001B526D"/>
    <w:p w:rsidR="001B526D" w:rsidRDefault="001B526D" w:rsidP="001B526D"/>
    <w:p w:rsidR="001B526D" w:rsidRDefault="001B526D" w:rsidP="001B526D">
      <w:pPr>
        <w:pStyle w:val="Heading2"/>
        <w:spacing w:before="64" w:line="360" w:lineRule="auto"/>
        <w:ind w:left="3098" w:firstLine="502"/>
        <w:rPr>
          <w:sz w:val="28"/>
          <w:szCs w:val="28"/>
          <w:u w:val="single"/>
        </w:rPr>
      </w:pPr>
    </w:p>
    <w:p w:rsidR="001B526D" w:rsidRDefault="001B526D" w:rsidP="001B526D">
      <w:pPr>
        <w:pStyle w:val="Heading2"/>
        <w:spacing w:before="64" w:line="360" w:lineRule="auto"/>
        <w:ind w:left="3098" w:firstLine="502"/>
        <w:rPr>
          <w:sz w:val="28"/>
          <w:szCs w:val="28"/>
          <w:u w:val="single"/>
        </w:rPr>
      </w:pPr>
    </w:p>
    <w:p w:rsidR="001B526D" w:rsidRDefault="001B526D" w:rsidP="001B526D">
      <w:pPr>
        <w:pStyle w:val="Heading2"/>
        <w:spacing w:before="64" w:line="480" w:lineRule="auto"/>
        <w:ind w:left="218"/>
        <w:jc w:val="center"/>
        <w:rPr>
          <w:sz w:val="28"/>
          <w:szCs w:val="28"/>
        </w:rPr>
      </w:pPr>
    </w:p>
    <w:p w:rsidR="001B526D" w:rsidRDefault="001B526D" w:rsidP="001B526D"/>
    <w:p w:rsidR="001B526D" w:rsidRDefault="001B526D" w:rsidP="001B526D"/>
    <w:p w:rsidR="001B526D" w:rsidRDefault="001B526D" w:rsidP="00C57B2A">
      <w:pPr>
        <w:jc w:val="center"/>
        <w:rPr>
          <w:b/>
          <w:bCs/>
          <w:sz w:val="28"/>
          <w:szCs w:val="28"/>
        </w:rPr>
      </w:pPr>
      <w:r w:rsidRPr="007F42B6">
        <w:rPr>
          <w:b/>
          <w:bCs/>
          <w:sz w:val="28"/>
          <w:szCs w:val="28"/>
        </w:rPr>
        <w:t>Programme Outcome</w:t>
      </w:r>
      <w:r w:rsidR="000C6FE6">
        <w:rPr>
          <w:b/>
          <w:bCs/>
          <w:sz w:val="28"/>
          <w:szCs w:val="28"/>
        </w:rPr>
        <w:t>s</w:t>
      </w:r>
      <w:bookmarkStart w:id="0" w:name="_GoBack"/>
      <w:bookmarkEnd w:id="0"/>
    </w:p>
    <w:p w:rsidR="007F42B6" w:rsidRPr="007F42B6" w:rsidRDefault="007F42B6" w:rsidP="001B526D">
      <w:pPr>
        <w:jc w:val="both"/>
        <w:rPr>
          <w:b/>
          <w:bCs/>
          <w:sz w:val="28"/>
          <w:szCs w:val="28"/>
        </w:rPr>
      </w:pPr>
    </w:p>
    <w:p w:rsidR="001B526D" w:rsidRPr="007F42B6" w:rsidRDefault="001B526D" w:rsidP="001B526D">
      <w:pPr>
        <w:pStyle w:val="ListParagraph"/>
        <w:numPr>
          <w:ilvl w:val="0"/>
          <w:numId w:val="4"/>
        </w:numPr>
        <w:spacing w:after="160" w:line="360" w:lineRule="auto"/>
        <w:jc w:val="both"/>
        <w:rPr>
          <w:rFonts w:ascii="Times New Roman" w:hAnsi="Times New Roman" w:cs="Times New Roman"/>
          <w:sz w:val="28"/>
          <w:szCs w:val="28"/>
          <w:lang w:val="en-US"/>
        </w:rPr>
      </w:pPr>
      <w:r w:rsidRPr="007F42B6">
        <w:rPr>
          <w:rFonts w:ascii="Times New Roman" w:hAnsi="Times New Roman" w:cs="Times New Roman"/>
          <w:sz w:val="28"/>
          <w:szCs w:val="28"/>
          <w:lang w:val="en-US"/>
        </w:rPr>
        <w:t xml:space="preserve">To prepare the students for a career in </w:t>
      </w:r>
      <w:r w:rsidR="00C57B2A">
        <w:rPr>
          <w:rFonts w:ascii="Times New Roman" w:hAnsi="Times New Roman" w:cs="Times New Roman"/>
          <w:sz w:val="28"/>
          <w:szCs w:val="28"/>
          <w:lang w:val="en-US"/>
        </w:rPr>
        <w:t xml:space="preserve">Education. </w:t>
      </w:r>
    </w:p>
    <w:p w:rsidR="001B526D" w:rsidRPr="007F42B6" w:rsidRDefault="001B526D" w:rsidP="001B526D">
      <w:pPr>
        <w:pStyle w:val="ListParagraph"/>
        <w:numPr>
          <w:ilvl w:val="0"/>
          <w:numId w:val="4"/>
        </w:numPr>
        <w:spacing w:after="160" w:line="360" w:lineRule="auto"/>
        <w:jc w:val="both"/>
        <w:rPr>
          <w:rFonts w:ascii="Times New Roman" w:hAnsi="Times New Roman" w:cs="Times New Roman"/>
          <w:sz w:val="28"/>
          <w:szCs w:val="28"/>
          <w:lang w:val="en-US"/>
        </w:rPr>
      </w:pPr>
      <w:r w:rsidRPr="007F42B6">
        <w:rPr>
          <w:rFonts w:ascii="Times New Roman" w:hAnsi="Times New Roman" w:cs="Times New Roman"/>
          <w:sz w:val="28"/>
          <w:szCs w:val="28"/>
          <w:lang w:val="en-US"/>
        </w:rPr>
        <w:t xml:space="preserve">To prepare the students for Higher Education and Research in </w:t>
      </w:r>
      <w:r w:rsidR="00C57B2A">
        <w:rPr>
          <w:rFonts w:ascii="Times New Roman" w:hAnsi="Times New Roman" w:cs="Times New Roman"/>
          <w:sz w:val="28"/>
          <w:szCs w:val="28"/>
          <w:lang w:val="en-US"/>
        </w:rPr>
        <w:t>Education.</w:t>
      </w:r>
    </w:p>
    <w:p w:rsidR="001B526D" w:rsidRPr="007F42B6" w:rsidRDefault="001B526D" w:rsidP="001B526D">
      <w:pPr>
        <w:pStyle w:val="ListParagraph"/>
        <w:numPr>
          <w:ilvl w:val="0"/>
          <w:numId w:val="4"/>
        </w:numPr>
        <w:spacing w:after="160" w:line="360" w:lineRule="auto"/>
        <w:jc w:val="both"/>
        <w:rPr>
          <w:rFonts w:ascii="Times New Roman" w:hAnsi="Times New Roman" w:cs="Times New Roman"/>
          <w:sz w:val="28"/>
          <w:szCs w:val="28"/>
          <w:lang w:val="en-US"/>
        </w:rPr>
      </w:pPr>
      <w:r w:rsidRPr="007F42B6">
        <w:rPr>
          <w:rFonts w:ascii="Times New Roman" w:hAnsi="Times New Roman" w:cs="Times New Roman"/>
          <w:sz w:val="28"/>
          <w:szCs w:val="28"/>
          <w:lang w:val="en-US"/>
        </w:rPr>
        <w:t>To develop a conceptual understanding of the subject and to develop an inquisitiveness in the subject.</w:t>
      </w:r>
    </w:p>
    <w:p w:rsidR="001B526D" w:rsidRPr="007F42B6" w:rsidRDefault="001B526D" w:rsidP="001B526D">
      <w:pPr>
        <w:pStyle w:val="ListParagraph"/>
        <w:numPr>
          <w:ilvl w:val="0"/>
          <w:numId w:val="4"/>
        </w:numPr>
        <w:spacing w:after="160" w:line="360" w:lineRule="auto"/>
        <w:jc w:val="both"/>
        <w:rPr>
          <w:rFonts w:ascii="Times New Roman" w:hAnsi="Times New Roman" w:cs="Times New Roman"/>
          <w:sz w:val="28"/>
          <w:szCs w:val="28"/>
          <w:lang w:val="en-US"/>
        </w:rPr>
      </w:pPr>
      <w:r w:rsidRPr="007F42B6">
        <w:rPr>
          <w:rFonts w:ascii="Times New Roman" w:hAnsi="Times New Roman" w:cs="Times New Roman"/>
          <w:sz w:val="28"/>
          <w:szCs w:val="28"/>
          <w:lang w:val="en-US"/>
        </w:rPr>
        <w:t>To enable the student to acquire basic skills necessary to understand the subject and to master the skills to handle equipment’s utilized to learn the subject.</w:t>
      </w:r>
    </w:p>
    <w:p w:rsidR="001B526D" w:rsidRPr="007F42B6" w:rsidRDefault="001B526D" w:rsidP="001B526D">
      <w:pPr>
        <w:pStyle w:val="ListParagraph"/>
        <w:numPr>
          <w:ilvl w:val="0"/>
          <w:numId w:val="4"/>
        </w:numPr>
        <w:spacing w:after="160" w:line="360" w:lineRule="auto"/>
        <w:jc w:val="both"/>
        <w:rPr>
          <w:rFonts w:ascii="Times New Roman" w:hAnsi="Times New Roman" w:cs="Times New Roman"/>
          <w:sz w:val="28"/>
          <w:szCs w:val="28"/>
          <w:lang w:val="en-US"/>
        </w:rPr>
      </w:pPr>
      <w:r w:rsidRPr="007F42B6">
        <w:rPr>
          <w:rFonts w:ascii="Times New Roman" w:hAnsi="Times New Roman" w:cs="Times New Roman"/>
          <w:sz w:val="28"/>
          <w:szCs w:val="28"/>
          <w:lang w:val="en-US"/>
        </w:rPr>
        <w:t>To generally promote wider reading on the subject and allied inter disciplinary subject.</w:t>
      </w:r>
    </w:p>
    <w:p w:rsidR="00036100" w:rsidRDefault="00036100"/>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Pr="00E8428E" w:rsidRDefault="00E8428E" w:rsidP="001B526D">
      <w:pPr>
        <w:spacing w:after="120"/>
        <w:ind w:right="20"/>
        <w:jc w:val="center"/>
        <w:rPr>
          <w:b/>
          <w:sz w:val="28"/>
          <w:szCs w:val="28"/>
          <w:lang w:bidi="en-US"/>
        </w:rPr>
      </w:pPr>
      <w:r>
        <w:rPr>
          <w:b/>
          <w:sz w:val="24"/>
          <w:szCs w:val="24"/>
          <w:lang w:bidi="en-US"/>
        </w:rPr>
        <w:lastRenderedPageBreak/>
        <w:t xml:space="preserve">          </w:t>
      </w:r>
      <w:r w:rsidR="001B526D" w:rsidRPr="00E8428E">
        <w:rPr>
          <w:b/>
          <w:sz w:val="28"/>
          <w:szCs w:val="28"/>
          <w:lang w:bidi="en-US"/>
        </w:rPr>
        <w:t>Semester-I</w:t>
      </w:r>
    </w:p>
    <w:p w:rsidR="001B526D" w:rsidRPr="00756350" w:rsidRDefault="001B526D" w:rsidP="001B526D">
      <w:pPr>
        <w:spacing w:after="120"/>
        <w:ind w:right="20"/>
        <w:rPr>
          <w:b/>
          <w:sz w:val="24"/>
          <w:szCs w:val="24"/>
          <w:lang w:bidi="en-US"/>
        </w:rPr>
      </w:pPr>
      <w:r>
        <w:rPr>
          <w:b/>
          <w:sz w:val="24"/>
          <w:szCs w:val="24"/>
          <w:lang w:bidi="en-US"/>
        </w:rPr>
        <w:t>Core I</w:t>
      </w:r>
      <w:r>
        <w:rPr>
          <w:b/>
          <w:sz w:val="24"/>
          <w:szCs w:val="24"/>
          <w:lang w:bidi="en-US"/>
        </w:rPr>
        <w:tab/>
      </w:r>
      <w:r>
        <w:rPr>
          <w:b/>
          <w:sz w:val="24"/>
          <w:szCs w:val="24"/>
          <w:lang w:bidi="en-US"/>
        </w:rPr>
        <w:tab/>
      </w:r>
      <w:r>
        <w:rPr>
          <w:b/>
          <w:sz w:val="24"/>
          <w:szCs w:val="24"/>
          <w:lang w:bidi="en-US"/>
        </w:rPr>
        <w:tab/>
      </w:r>
      <w:r>
        <w:rPr>
          <w:b/>
          <w:sz w:val="24"/>
          <w:szCs w:val="24"/>
          <w:lang w:bidi="en-US"/>
        </w:rPr>
        <w:tab/>
      </w:r>
      <w:r w:rsidRPr="00E8428E">
        <w:rPr>
          <w:b/>
          <w:sz w:val="28"/>
          <w:szCs w:val="28"/>
          <w:lang w:bidi="en-US"/>
        </w:rPr>
        <w:t>Philosophical Foundations of Education</w:t>
      </w:r>
      <w:r w:rsidRPr="00756350">
        <w:rPr>
          <w:b/>
          <w:sz w:val="24"/>
          <w:szCs w:val="24"/>
          <w:lang w:bidi="en-US"/>
        </w:rPr>
        <w:t xml:space="preserve"> </w:t>
      </w:r>
    </w:p>
    <w:p w:rsidR="001B526D" w:rsidRDefault="001B526D" w:rsidP="001B526D">
      <w:pPr>
        <w:tabs>
          <w:tab w:val="left" w:pos="9000"/>
        </w:tabs>
        <w:spacing w:after="120"/>
        <w:ind w:right="20"/>
        <w:jc w:val="both"/>
        <w:rPr>
          <w:b/>
          <w:bCs/>
          <w:sz w:val="24"/>
          <w:szCs w:val="24"/>
          <w:lang w:bidi="en-US"/>
        </w:rPr>
      </w:pPr>
    </w:p>
    <w:p w:rsidR="001B526D" w:rsidRPr="00FA6E76" w:rsidRDefault="001B526D" w:rsidP="001B526D">
      <w:pPr>
        <w:tabs>
          <w:tab w:val="left" w:pos="9000"/>
        </w:tabs>
        <w:spacing w:after="120"/>
        <w:ind w:right="20"/>
        <w:jc w:val="both"/>
        <w:rPr>
          <w:b/>
          <w:bCs/>
          <w:sz w:val="24"/>
          <w:szCs w:val="24"/>
          <w:lang w:bidi="en-US"/>
        </w:rPr>
      </w:pPr>
      <w:r w:rsidRPr="00FA6E76">
        <w:rPr>
          <w:b/>
          <w:bCs/>
          <w:sz w:val="24"/>
          <w:szCs w:val="24"/>
          <w:lang w:bidi="en-US"/>
        </w:rPr>
        <w:t xml:space="preserve">Course Outcomes (COs): </w:t>
      </w:r>
    </w:p>
    <w:p w:rsidR="001B526D" w:rsidRPr="00FA6E76" w:rsidRDefault="001B526D" w:rsidP="001B526D">
      <w:pPr>
        <w:tabs>
          <w:tab w:val="left" w:pos="9000"/>
        </w:tabs>
        <w:spacing w:after="120"/>
        <w:ind w:right="20"/>
        <w:jc w:val="both"/>
        <w:rPr>
          <w:sz w:val="24"/>
          <w:szCs w:val="24"/>
          <w:lang w:bidi="en-US"/>
        </w:rPr>
      </w:pPr>
      <w:r w:rsidRPr="00FA6E76">
        <w:rPr>
          <w:sz w:val="24"/>
          <w:szCs w:val="24"/>
          <w:lang w:bidi="en-US"/>
        </w:rPr>
        <w:t>On completion of the course, the students will be able to:</w:t>
      </w:r>
    </w:p>
    <w:p w:rsidR="001B526D" w:rsidRPr="00FA6E76" w:rsidRDefault="001B526D" w:rsidP="00F35898">
      <w:pPr>
        <w:pStyle w:val="ListParagraph"/>
        <w:widowControl w:val="0"/>
        <w:numPr>
          <w:ilvl w:val="0"/>
          <w:numId w:val="11"/>
        </w:numPr>
        <w:tabs>
          <w:tab w:val="left" w:pos="9000"/>
        </w:tabs>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FA6E76">
        <w:rPr>
          <w:rFonts w:ascii="Times New Roman" w:eastAsia="Times New Roman" w:hAnsi="Times New Roman" w:cs="Times New Roman"/>
          <w:bCs/>
          <w:sz w:val="24"/>
          <w:szCs w:val="24"/>
          <w:lang w:val="en-US" w:bidi="en-US"/>
        </w:rPr>
        <w:t xml:space="preserve">To understand the philosophical foundation of education as a discipline under the faculty of the Liberal Arts and Social Science. </w:t>
      </w:r>
    </w:p>
    <w:p w:rsidR="001B526D" w:rsidRPr="00FA6E76" w:rsidRDefault="001B526D" w:rsidP="00F35898">
      <w:pPr>
        <w:pStyle w:val="ListParagraph"/>
        <w:widowControl w:val="0"/>
        <w:numPr>
          <w:ilvl w:val="0"/>
          <w:numId w:val="11"/>
        </w:numPr>
        <w:tabs>
          <w:tab w:val="left" w:pos="9000"/>
        </w:tabs>
        <w:autoSpaceDE w:val="0"/>
        <w:autoSpaceDN w:val="0"/>
        <w:spacing w:after="120" w:line="240" w:lineRule="auto"/>
        <w:ind w:right="20"/>
        <w:jc w:val="both"/>
        <w:rPr>
          <w:rFonts w:ascii="Times New Roman" w:eastAsia="Times New Roman" w:hAnsi="Times New Roman" w:cs="Times New Roman"/>
          <w:bCs/>
          <w:sz w:val="24"/>
          <w:szCs w:val="24"/>
          <w:lang w:val="en-US" w:bidi="en-US"/>
        </w:rPr>
      </w:pPr>
      <w:r w:rsidRPr="00FA6E76">
        <w:rPr>
          <w:rFonts w:ascii="Times New Roman" w:eastAsia="Times New Roman" w:hAnsi="Times New Roman" w:cs="Times New Roman"/>
          <w:bCs/>
          <w:sz w:val="24"/>
          <w:szCs w:val="24"/>
          <w:lang w:val="en-US" w:bidi="en-US"/>
        </w:rPr>
        <w:t>To understand various schools of thought, to develop ability to distinguish one from the other and critically analyze each school of thought.</w:t>
      </w:r>
    </w:p>
    <w:p w:rsidR="001B526D" w:rsidRPr="00FA6E76" w:rsidRDefault="001B526D" w:rsidP="00F35898">
      <w:pPr>
        <w:pStyle w:val="ListParagraph"/>
        <w:widowControl w:val="0"/>
        <w:numPr>
          <w:ilvl w:val="0"/>
          <w:numId w:val="11"/>
        </w:numPr>
        <w:tabs>
          <w:tab w:val="left" w:pos="9000"/>
        </w:tabs>
        <w:autoSpaceDE w:val="0"/>
        <w:autoSpaceDN w:val="0"/>
        <w:spacing w:after="120" w:line="240" w:lineRule="auto"/>
        <w:ind w:right="20"/>
        <w:jc w:val="both"/>
        <w:rPr>
          <w:rFonts w:ascii="Times New Roman" w:eastAsia="Times New Roman" w:hAnsi="Times New Roman" w:cs="Times New Roman"/>
          <w:bCs/>
          <w:sz w:val="24"/>
          <w:szCs w:val="24"/>
          <w:lang w:val="en-US" w:bidi="en-US"/>
        </w:rPr>
      </w:pPr>
      <w:r w:rsidRPr="00FA6E76">
        <w:rPr>
          <w:rFonts w:ascii="Times New Roman" w:eastAsia="Times New Roman" w:hAnsi="Times New Roman" w:cs="Times New Roman"/>
          <w:bCs/>
          <w:sz w:val="24"/>
          <w:szCs w:val="24"/>
          <w:lang w:val="en-US" w:bidi="en-US"/>
        </w:rPr>
        <w:t>To understand the basic Indian schools of thought.</w:t>
      </w:r>
    </w:p>
    <w:p w:rsidR="001B526D" w:rsidRPr="00FA6E76" w:rsidRDefault="001B526D" w:rsidP="00F35898">
      <w:pPr>
        <w:pStyle w:val="ListParagraph"/>
        <w:widowControl w:val="0"/>
        <w:numPr>
          <w:ilvl w:val="0"/>
          <w:numId w:val="11"/>
        </w:numPr>
        <w:tabs>
          <w:tab w:val="left" w:pos="9000"/>
        </w:tabs>
        <w:autoSpaceDE w:val="0"/>
        <w:autoSpaceDN w:val="0"/>
        <w:spacing w:after="120" w:line="240" w:lineRule="auto"/>
        <w:ind w:right="20"/>
        <w:jc w:val="both"/>
        <w:rPr>
          <w:rFonts w:ascii="Times New Roman" w:eastAsia="Times New Roman" w:hAnsi="Times New Roman" w:cs="Times New Roman"/>
          <w:bCs/>
          <w:sz w:val="24"/>
          <w:szCs w:val="24"/>
          <w:lang w:val="en-US" w:bidi="en-US"/>
        </w:rPr>
      </w:pPr>
      <w:r w:rsidRPr="00FA6E76">
        <w:rPr>
          <w:rFonts w:ascii="Times New Roman" w:eastAsia="Times New Roman" w:hAnsi="Times New Roman" w:cs="Times New Roman"/>
          <w:bCs/>
          <w:sz w:val="24"/>
          <w:szCs w:val="24"/>
          <w:lang w:val="en-US" w:bidi="en-US"/>
        </w:rPr>
        <w:t>To develop the ability to relate the philosophical foundation with educational practices.</w:t>
      </w:r>
    </w:p>
    <w:p w:rsidR="007F42B6" w:rsidRDefault="007F42B6" w:rsidP="001B526D">
      <w:pPr>
        <w:tabs>
          <w:tab w:val="left" w:pos="940"/>
          <w:tab w:val="left" w:pos="9000"/>
        </w:tabs>
        <w:spacing w:after="120"/>
        <w:ind w:right="20"/>
        <w:jc w:val="both"/>
        <w:rPr>
          <w:b/>
          <w:sz w:val="24"/>
          <w:szCs w:val="24"/>
          <w:lang w:bidi="en-US"/>
        </w:rPr>
      </w:pPr>
    </w:p>
    <w:p w:rsidR="001B526D" w:rsidRPr="00FA6E76" w:rsidRDefault="001B526D" w:rsidP="001B526D">
      <w:pPr>
        <w:tabs>
          <w:tab w:val="left" w:pos="940"/>
          <w:tab w:val="left" w:pos="9000"/>
        </w:tabs>
        <w:spacing w:after="120"/>
        <w:ind w:right="20"/>
        <w:jc w:val="both"/>
        <w:rPr>
          <w:b/>
          <w:sz w:val="24"/>
          <w:szCs w:val="24"/>
          <w:lang w:bidi="en-US"/>
        </w:rPr>
      </w:pPr>
      <w:r w:rsidRPr="00FA6E76">
        <w:rPr>
          <w:b/>
          <w:sz w:val="24"/>
          <w:szCs w:val="24"/>
          <w:lang w:bidi="en-US"/>
        </w:rPr>
        <w:t>UNIT-I: Education in Philosophical Perspective</w:t>
      </w:r>
    </w:p>
    <w:p w:rsidR="001B526D" w:rsidRPr="00FA6E76" w:rsidRDefault="001B526D" w:rsidP="001B526D">
      <w:pPr>
        <w:tabs>
          <w:tab w:val="left" w:pos="940"/>
          <w:tab w:val="left" w:pos="9000"/>
        </w:tabs>
        <w:spacing w:after="120"/>
        <w:ind w:right="20"/>
        <w:rPr>
          <w:b/>
          <w:sz w:val="24"/>
          <w:szCs w:val="24"/>
          <w:lang w:bidi="en-US"/>
        </w:rPr>
      </w:pPr>
      <w:r w:rsidRPr="00FA6E76">
        <w:rPr>
          <w:b/>
          <w:sz w:val="24"/>
          <w:szCs w:val="24"/>
          <w:lang w:bidi="en-US"/>
        </w:rPr>
        <w:tab/>
        <w:t>Learning Outcomes</w:t>
      </w:r>
    </w:p>
    <w:p w:rsidR="001B526D" w:rsidRPr="00FA6E76" w:rsidRDefault="001B526D" w:rsidP="00F35898">
      <w:pPr>
        <w:numPr>
          <w:ilvl w:val="0"/>
          <w:numId w:val="7"/>
        </w:numPr>
        <w:spacing w:after="120"/>
        <w:ind w:right="20"/>
        <w:jc w:val="both"/>
        <w:rPr>
          <w:i/>
          <w:sz w:val="24"/>
          <w:szCs w:val="24"/>
          <w:lang w:bidi="en-US"/>
        </w:rPr>
      </w:pPr>
      <w:r w:rsidRPr="00FA6E76">
        <w:rPr>
          <w:i/>
          <w:sz w:val="24"/>
          <w:szCs w:val="24"/>
          <w:lang w:bidi="en-US"/>
        </w:rPr>
        <w:t xml:space="preserve">Understand concept of education along with individual and social aims. </w:t>
      </w:r>
    </w:p>
    <w:p w:rsidR="001B526D" w:rsidRPr="00FA6E76" w:rsidRDefault="001B526D" w:rsidP="00F35898">
      <w:pPr>
        <w:numPr>
          <w:ilvl w:val="0"/>
          <w:numId w:val="7"/>
        </w:numPr>
        <w:spacing w:after="120"/>
        <w:ind w:right="20"/>
        <w:jc w:val="both"/>
        <w:rPr>
          <w:i/>
          <w:sz w:val="24"/>
          <w:szCs w:val="24"/>
          <w:lang w:bidi="en-US"/>
        </w:rPr>
      </w:pPr>
      <w:r w:rsidRPr="00FA6E76">
        <w:rPr>
          <w:i/>
          <w:sz w:val="24"/>
          <w:szCs w:val="24"/>
          <w:lang w:bidi="en-US"/>
        </w:rPr>
        <w:t>Explain relationship between Philosophy and education.</w:t>
      </w:r>
    </w:p>
    <w:p w:rsidR="001B526D" w:rsidRPr="00FA6E76" w:rsidRDefault="001B526D" w:rsidP="00F35898">
      <w:pPr>
        <w:numPr>
          <w:ilvl w:val="0"/>
          <w:numId w:val="7"/>
        </w:numPr>
        <w:spacing w:after="120"/>
        <w:ind w:right="20"/>
        <w:jc w:val="both"/>
        <w:rPr>
          <w:i/>
          <w:sz w:val="24"/>
          <w:szCs w:val="24"/>
          <w:lang w:bidi="en-US"/>
        </w:rPr>
      </w:pPr>
      <w:r w:rsidRPr="00FA6E76">
        <w:rPr>
          <w:i/>
          <w:sz w:val="24"/>
          <w:szCs w:val="24"/>
          <w:lang w:bidi="en-US"/>
        </w:rPr>
        <w:t xml:space="preserve">Relate the functions of philosophy in our life. </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Concept of Education, Narrower and broader concept of education.</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 xml:space="preserve">Concept of Lifelong Education. Individual and Social Aims of Education. </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 xml:space="preserve">Meaning and nature of philosophy of education. Branches of Philosophy- Metaphysics, Epistemology and Axiology, and its educational implications. </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 xml:space="preserve">Functions of Philosophy in relation to education. </w:t>
      </w:r>
    </w:p>
    <w:p w:rsidR="001B526D" w:rsidRPr="00FA6E76" w:rsidRDefault="001B526D" w:rsidP="001B526D">
      <w:pPr>
        <w:tabs>
          <w:tab w:val="left" w:pos="939"/>
          <w:tab w:val="left" w:pos="940"/>
          <w:tab w:val="left" w:pos="9000"/>
        </w:tabs>
        <w:spacing w:after="120"/>
        <w:ind w:right="20"/>
        <w:jc w:val="both"/>
        <w:rPr>
          <w:b/>
          <w:sz w:val="24"/>
          <w:szCs w:val="24"/>
          <w:lang w:bidi="en-US"/>
        </w:rPr>
      </w:pPr>
      <w:r w:rsidRPr="00FA6E76">
        <w:rPr>
          <w:b/>
          <w:sz w:val="24"/>
          <w:szCs w:val="24"/>
          <w:lang w:bidi="en-US"/>
        </w:rPr>
        <w:t>UNIT-II: Western Schools of Philosophy and their Educational Implications</w:t>
      </w:r>
    </w:p>
    <w:p w:rsidR="001B526D" w:rsidRPr="00FA6E76" w:rsidRDefault="001B526D" w:rsidP="001B526D">
      <w:pPr>
        <w:pStyle w:val="ListParagraph"/>
        <w:widowControl w:val="0"/>
        <w:tabs>
          <w:tab w:val="left" w:pos="9000"/>
        </w:tabs>
        <w:autoSpaceDE w:val="0"/>
        <w:autoSpaceDN w:val="0"/>
        <w:spacing w:after="120" w:line="240" w:lineRule="auto"/>
        <w:ind w:right="20"/>
        <w:jc w:val="both"/>
        <w:rPr>
          <w:rFonts w:ascii="Times New Roman" w:eastAsia="Times New Roman" w:hAnsi="Times New Roman" w:cs="Times New Roman"/>
          <w:b/>
          <w:sz w:val="24"/>
          <w:szCs w:val="24"/>
          <w:lang w:val="en-US" w:bidi="en-US"/>
        </w:rPr>
      </w:pPr>
      <w:r w:rsidRPr="00FA6E76">
        <w:rPr>
          <w:rFonts w:ascii="Times New Roman" w:eastAsia="Times New Roman" w:hAnsi="Times New Roman" w:cs="Times New Roman"/>
          <w:b/>
          <w:sz w:val="24"/>
          <w:szCs w:val="24"/>
          <w:lang w:val="en-US" w:bidi="en-US"/>
        </w:rPr>
        <w:t>Learning Outcomes</w:t>
      </w:r>
    </w:p>
    <w:p w:rsidR="001B526D" w:rsidRPr="00FA6E76" w:rsidRDefault="001B526D" w:rsidP="00F35898">
      <w:pPr>
        <w:numPr>
          <w:ilvl w:val="0"/>
          <w:numId w:val="8"/>
        </w:numPr>
        <w:spacing w:after="120"/>
        <w:ind w:right="20"/>
        <w:jc w:val="both"/>
        <w:rPr>
          <w:i/>
          <w:sz w:val="24"/>
          <w:szCs w:val="24"/>
          <w:lang w:bidi="en-US"/>
        </w:rPr>
      </w:pPr>
      <w:r w:rsidRPr="00FA6E76">
        <w:rPr>
          <w:i/>
          <w:sz w:val="24"/>
          <w:szCs w:val="24"/>
          <w:lang w:bidi="en-US"/>
        </w:rPr>
        <w:t>Describe the nature of schools of philosophy and its branches.</w:t>
      </w:r>
    </w:p>
    <w:p w:rsidR="001B526D" w:rsidRPr="00FA6E76" w:rsidRDefault="001B526D" w:rsidP="00F35898">
      <w:pPr>
        <w:numPr>
          <w:ilvl w:val="0"/>
          <w:numId w:val="8"/>
        </w:numPr>
        <w:spacing w:after="120"/>
        <w:ind w:right="20"/>
        <w:jc w:val="both"/>
        <w:rPr>
          <w:sz w:val="24"/>
          <w:szCs w:val="24"/>
          <w:lang w:bidi="en-US"/>
        </w:rPr>
      </w:pPr>
      <w:r w:rsidRPr="00FA6E76">
        <w:rPr>
          <w:i/>
          <w:sz w:val="24"/>
          <w:szCs w:val="24"/>
          <w:lang w:bidi="en-US"/>
        </w:rPr>
        <w:t>Understand Western Schools of Philosophy and their Implications to the current system of education</w:t>
      </w:r>
      <w:r w:rsidRPr="00FA6E76">
        <w:rPr>
          <w:sz w:val="24"/>
          <w:szCs w:val="24"/>
          <w:lang w:bidi="en-US"/>
        </w:rPr>
        <w:t>.</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 xml:space="preserve">Idealism with reference to: Aims of Education, Curriculum, Methods of Teaching, Role of Teacher, Discipline. </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Naturalism with reference to: Aims of Education, Curriculum, Methods of Teaching, Role of Teacher, Discipline</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Pragmatism with reference to: Aims of Education, Curriculum, Methods of Teaching, Role of Teacher, Discipline</w:t>
      </w:r>
    </w:p>
    <w:p w:rsidR="001B526D" w:rsidRPr="00FA6E76" w:rsidRDefault="001B526D" w:rsidP="001B526D">
      <w:pPr>
        <w:numPr>
          <w:ilvl w:val="0"/>
          <w:numId w:val="5"/>
        </w:numPr>
        <w:spacing w:after="120"/>
        <w:ind w:left="720" w:right="20"/>
        <w:jc w:val="both"/>
        <w:outlineLvl w:val="2"/>
        <w:rPr>
          <w:b/>
          <w:bCs/>
          <w:sz w:val="24"/>
          <w:szCs w:val="24"/>
          <w:lang w:bidi="en-US"/>
        </w:rPr>
      </w:pPr>
      <w:r w:rsidRPr="00FA6E76">
        <w:rPr>
          <w:sz w:val="24"/>
          <w:szCs w:val="24"/>
          <w:lang w:bidi="en-US"/>
        </w:rPr>
        <w:t>Existentialism with reference to: Aims of Education, Curriculum, Methods of Teaching, Role of Teacher, Discipline.</w:t>
      </w:r>
    </w:p>
    <w:p w:rsidR="001B526D" w:rsidRPr="00FA6E76" w:rsidRDefault="001B526D" w:rsidP="001B526D">
      <w:pPr>
        <w:spacing w:after="120"/>
        <w:ind w:right="20"/>
        <w:jc w:val="both"/>
        <w:outlineLvl w:val="2"/>
        <w:rPr>
          <w:b/>
          <w:bCs/>
          <w:sz w:val="24"/>
          <w:szCs w:val="24"/>
          <w:lang w:bidi="en-US"/>
        </w:rPr>
      </w:pPr>
    </w:p>
    <w:p w:rsidR="001B526D" w:rsidRPr="00FA6E76" w:rsidRDefault="001B526D" w:rsidP="001B526D">
      <w:pPr>
        <w:spacing w:after="120"/>
        <w:ind w:right="20"/>
        <w:jc w:val="both"/>
        <w:outlineLvl w:val="2"/>
        <w:rPr>
          <w:b/>
          <w:bCs/>
          <w:sz w:val="24"/>
          <w:szCs w:val="24"/>
          <w:lang w:bidi="en-US"/>
        </w:rPr>
      </w:pPr>
    </w:p>
    <w:p w:rsidR="001B526D" w:rsidRPr="00FA6E76" w:rsidRDefault="001B526D" w:rsidP="001B526D">
      <w:pPr>
        <w:spacing w:after="120"/>
        <w:ind w:right="20"/>
        <w:jc w:val="both"/>
        <w:outlineLvl w:val="2"/>
        <w:rPr>
          <w:b/>
          <w:bCs/>
          <w:sz w:val="24"/>
          <w:szCs w:val="24"/>
          <w:lang w:bidi="en-US"/>
        </w:rPr>
      </w:pPr>
    </w:p>
    <w:p w:rsidR="001B526D" w:rsidRPr="00FA6E76" w:rsidRDefault="001B526D" w:rsidP="001B526D">
      <w:pPr>
        <w:tabs>
          <w:tab w:val="left" w:pos="9000"/>
        </w:tabs>
        <w:spacing w:after="120"/>
        <w:ind w:right="20"/>
        <w:jc w:val="both"/>
        <w:outlineLvl w:val="2"/>
        <w:rPr>
          <w:b/>
          <w:bCs/>
          <w:sz w:val="24"/>
          <w:szCs w:val="24"/>
          <w:lang w:bidi="en-US"/>
        </w:rPr>
      </w:pPr>
      <w:r w:rsidRPr="00FA6E76">
        <w:rPr>
          <w:b/>
          <w:bCs/>
          <w:sz w:val="24"/>
          <w:szCs w:val="24"/>
          <w:lang w:bidi="en-US"/>
        </w:rPr>
        <w:t>UNIT-III: Indian Schools of Philosophy and their Educational Implications</w:t>
      </w:r>
    </w:p>
    <w:p w:rsidR="001B526D" w:rsidRPr="00FA6E76" w:rsidRDefault="001B526D" w:rsidP="001B526D">
      <w:pPr>
        <w:tabs>
          <w:tab w:val="left" w:pos="9000"/>
        </w:tabs>
        <w:spacing w:after="120"/>
        <w:ind w:right="20"/>
        <w:jc w:val="both"/>
        <w:rPr>
          <w:b/>
          <w:sz w:val="24"/>
          <w:szCs w:val="24"/>
          <w:lang w:bidi="en-US"/>
        </w:rPr>
      </w:pPr>
      <w:r w:rsidRPr="00FA6E76">
        <w:rPr>
          <w:b/>
          <w:sz w:val="24"/>
          <w:szCs w:val="24"/>
          <w:lang w:bidi="en-US"/>
        </w:rPr>
        <w:t>Learning Outcomes</w:t>
      </w:r>
    </w:p>
    <w:p w:rsidR="001B526D" w:rsidRPr="00FA6E76" w:rsidRDefault="001B526D" w:rsidP="00F35898">
      <w:pPr>
        <w:numPr>
          <w:ilvl w:val="0"/>
          <w:numId w:val="9"/>
        </w:numPr>
        <w:spacing w:after="120"/>
        <w:ind w:right="20"/>
        <w:jc w:val="both"/>
        <w:rPr>
          <w:i/>
          <w:sz w:val="24"/>
          <w:szCs w:val="24"/>
          <w:lang w:bidi="en-US"/>
        </w:rPr>
      </w:pPr>
      <w:r w:rsidRPr="00FA6E76">
        <w:rPr>
          <w:i/>
          <w:sz w:val="24"/>
          <w:szCs w:val="24"/>
          <w:lang w:bidi="en-US"/>
        </w:rPr>
        <w:t>Understand Indian Schools of Philosophy and their Implications to the current system of education.</w:t>
      </w:r>
    </w:p>
    <w:p w:rsidR="001B526D" w:rsidRPr="00FA6E76" w:rsidRDefault="001B526D" w:rsidP="00F35898">
      <w:pPr>
        <w:numPr>
          <w:ilvl w:val="0"/>
          <w:numId w:val="9"/>
        </w:numPr>
        <w:spacing w:after="120"/>
        <w:ind w:right="20"/>
        <w:jc w:val="both"/>
        <w:rPr>
          <w:i/>
          <w:sz w:val="24"/>
          <w:szCs w:val="24"/>
          <w:lang w:bidi="en-US"/>
        </w:rPr>
      </w:pPr>
      <w:r w:rsidRPr="00FA6E76">
        <w:rPr>
          <w:i/>
          <w:sz w:val="24"/>
          <w:szCs w:val="24"/>
          <w:lang w:bidi="en-US"/>
        </w:rPr>
        <w:t>Compare and contrast Indian and Western philosophies of education.</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 xml:space="preserve">Common Characteristics of Indian Philosophy with reference to Metaphysics, Epistemology, Axiology, Orthodox and Heterodox </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Sankhya, Vedanta, Buddhism, Jainism with reference to:  Philosophical doctrines, Aims of education, Curriculum, Methods of Teaching, Role of Teacher</w:t>
      </w:r>
    </w:p>
    <w:p w:rsidR="001B526D" w:rsidRPr="00FA6E76" w:rsidRDefault="001B526D" w:rsidP="001B526D">
      <w:pPr>
        <w:tabs>
          <w:tab w:val="left" w:pos="9000"/>
        </w:tabs>
        <w:spacing w:after="120"/>
        <w:ind w:right="20"/>
        <w:jc w:val="both"/>
        <w:outlineLvl w:val="2"/>
        <w:rPr>
          <w:b/>
          <w:bCs/>
          <w:sz w:val="24"/>
          <w:szCs w:val="24"/>
          <w:lang w:bidi="en-US"/>
        </w:rPr>
      </w:pPr>
      <w:r w:rsidRPr="00FA6E76">
        <w:rPr>
          <w:b/>
          <w:sz w:val="24"/>
          <w:szCs w:val="24"/>
          <w:lang w:bidi="en-US"/>
        </w:rPr>
        <w:t xml:space="preserve">UNIT-IV: </w:t>
      </w:r>
      <w:r w:rsidRPr="00FA6E76">
        <w:rPr>
          <w:b/>
          <w:bCs/>
          <w:sz w:val="24"/>
          <w:szCs w:val="24"/>
          <w:lang w:bidi="en-US"/>
        </w:rPr>
        <w:t>Contributions of Great Educational Thinkers</w:t>
      </w:r>
    </w:p>
    <w:p w:rsidR="001B526D" w:rsidRPr="00FA6E76" w:rsidRDefault="001B526D" w:rsidP="001B526D">
      <w:pPr>
        <w:tabs>
          <w:tab w:val="left" w:pos="9000"/>
        </w:tabs>
        <w:spacing w:after="120"/>
        <w:ind w:right="20"/>
        <w:jc w:val="both"/>
        <w:rPr>
          <w:b/>
          <w:sz w:val="24"/>
          <w:szCs w:val="24"/>
          <w:lang w:bidi="en-US"/>
        </w:rPr>
      </w:pPr>
      <w:r w:rsidRPr="00FA6E76">
        <w:rPr>
          <w:b/>
          <w:sz w:val="24"/>
          <w:szCs w:val="24"/>
          <w:lang w:bidi="en-US"/>
        </w:rPr>
        <w:t>Learning Outcomes</w:t>
      </w:r>
    </w:p>
    <w:p w:rsidR="001B526D" w:rsidRPr="00FA6E76" w:rsidRDefault="001B526D" w:rsidP="00F35898">
      <w:pPr>
        <w:numPr>
          <w:ilvl w:val="0"/>
          <w:numId w:val="10"/>
        </w:numPr>
        <w:spacing w:after="120"/>
        <w:ind w:right="20"/>
        <w:jc w:val="both"/>
        <w:rPr>
          <w:i/>
          <w:sz w:val="24"/>
          <w:szCs w:val="24"/>
          <w:lang w:bidi="en-US"/>
        </w:rPr>
      </w:pPr>
      <w:r w:rsidRPr="00FA6E76">
        <w:rPr>
          <w:i/>
          <w:sz w:val="24"/>
          <w:szCs w:val="24"/>
          <w:lang w:bidi="en-US"/>
        </w:rPr>
        <w:t>Critically examine contributions of great thinkers to the field of education and its reflections in curriculum at school and higher education.</w:t>
      </w:r>
    </w:p>
    <w:p w:rsidR="001B526D" w:rsidRPr="00FA6E76" w:rsidRDefault="001B526D" w:rsidP="001B526D">
      <w:pPr>
        <w:numPr>
          <w:ilvl w:val="0"/>
          <w:numId w:val="5"/>
        </w:numPr>
        <w:spacing w:after="120"/>
        <w:ind w:right="20"/>
        <w:jc w:val="both"/>
        <w:rPr>
          <w:sz w:val="24"/>
          <w:szCs w:val="24"/>
          <w:lang w:bidi="en-US"/>
        </w:rPr>
      </w:pPr>
      <w:r w:rsidRPr="00FA6E76">
        <w:rPr>
          <w:sz w:val="24"/>
          <w:szCs w:val="24"/>
          <w:lang w:bidi="en-US"/>
        </w:rPr>
        <w:t xml:space="preserve">Contributions of Western thinkers: Plato and Aristotle with reference to their philosophical orientation, aims of education, method of teaching, role of teacher. </w:t>
      </w:r>
    </w:p>
    <w:p w:rsidR="001B526D" w:rsidRPr="00FA6E76" w:rsidRDefault="001B526D" w:rsidP="001B526D">
      <w:pPr>
        <w:numPr>
          <w:ilvl w:val="0"/>
          <w:numId w:val="5"/>
        </w:numPr>
        <w:spacing w:after="120"/>
        <w:ind w:right="20"/>
        <w:jc w:val="both"/>
        <w:rPr>
          <w:sz w:val="24"/>
          <w:szCs w:val="24"/>
          <w:lang w:bidi="en-US"/>
        </w:rPr>
      </w:pPr>
      <w:r w:rsidRPr="00FA6E76">
        <w:rPr>
          <w:sz w:val="24"/>
          <w:szCs w:val="24"/>
          <w:lang w:bidi="en-US"/>
        </w:rPr>
        <w:t>Rousseau and John Dewey with reference to their philosophical orientation, aims of education, method of teaching, role of teacher.</w:t>
      </w:r>
    </w:p>
    <w:p w:rsidR="001B526D" w:rsidRPr="00FA6E76" w:rsidRDefault="001B526D" w:rsidP="001B526D">
      <w:pPr>
        <w:numPr>
          <w:ilvl w:val="0"/>
          <w:numId w:val="5"/>
        </w:numPr>
        <w:spacing w:after="120"/>
        <w:ind w:right="20"/>
        <w:jc w:val="both"/>
        <w:rPr>
          <w:sz w:val="24"/>
          <w:szCs w:val="24"/>
          <w:lang w:bidi="en-US"/>
        </w:rPr>
      </w:pPr>
      <w:r w:rsidRPr="00FA6E76">
        <w:rPr>
          <w:sz w:val="24"/>
          <w:szCs w:val="24"/>
          <w:lang w:bidi="en-US"/>
        </w:rPr>
        <w:t xml:space="preserve">Paulo Freire and Ivan Illich with reference to their philosophical orientation, with reference to their philosophical orientation, aims of education, method of teaching, role of teacher and student. </w:t>
      </w:r>
    </w:p>
    <w:p w:rsidR="001B526D" w:rsidRPr="00FA6E76" w:rsidRDefault="001B526D" w:rsidP="001B526D">
      <w:pPr>
        <w:pBdr>
          <w:top w:val="single" w:sz="4" w:space="1" w:color="auto"/>
          <w:left w:val="single" w:sz="4" w:space="4" w:color="auto"/>
          <w:bottom w:val="single" w:sz="4" w:space="1" w:color="auto"/>
          <w:right w:val="single" w:sz="4" w:space="4" w:color="auto"/>
        </w:pBdr>
        <w:spacing w:after="120" w:line="293" w:lineRule="exact"/>
        <w:jc w:val="both"/>
        <w:rPr>
          <w:sz w:val="24"/>
          <w:szCs w:val="24"/>
          <w:lang w:bidi="en-US"/>
        </w:rPr>
      </w:pPr>
      <w:r w:rsidRPr="00FA6E76">
        <w:rPr>
          <w:b/>
          <w:sz w:val="24"/>
          <w:szCs w:val="24"/>
          <w:lang w:bidi="en-US"/>
        </w:rPr>
        <w:t xml:space="preserve">Mode of Course Transaction: </w:t>
      </w:r>
      <w:r w:rsidRPr="00FA6E76">
        <w:rPr>
          <w:sz w:val="24"/>
          <w:szCs w:val="24"/>
          <w:lang w:bidi="en-US"/>
        </w:rPr>
        <w:t>Seminar, Team Teaching, Dialogue,</w:t>
      </w:r>
      <w:r w:rsidRPr="00FA6E76">
        <w:rPr>
          <w:spacing w:val="8"/>
          <w:sz w:val="24"/>
          <w:szCs w:val="24"/>
          <w:lang w:bidi="en-US"/>
        </w:rPr>
        <w:t xml:space="preserve"> Peer-Teaching, </w:t>
      </w:r>
      <w:r w:rsidRPr="00FA6E76">
        <w:rPr>
          <w:sz w:val="24"/>
          <w:szCs w:val="24"/>
          <w:lang w:bidi="en-US"/>
        </w:rPr>
        <w:t xml:space="preserve">Peer Group Discussion, Collaborative and Cooperative Learning, Field Trip, Concept Mapping, Lecture Method, Self-Learning. </w:t>
      </w:r>
    </w:p>
    <w:p w:rsidR="001B526D" w:rsidRPr="00FA6E76" w:rsidRDefault="001B526D" w:rsidP="001B526D">
      <w:pPr>
        <w:spacing w:after="120"/>
        <w:ind w:right="20"/>
        <w:jc w:val="both"/>
        <w:outlineLvl w:val="2"/>
        <w:rPr>
          <w:b/>
          <w:bCs/>
          <w:sz w:val="24"/>
          <w:szCs w:val="24"/>
          <w:lang w:bidi="en-US"/>
        </w:rPr>
      </w:pPr>
      <w:r w:rsidRPr="00FA6E76">
        <w:rPr>
          <w:b/>
          <w:bCs/>
          <w:sz w:val="24"/>
          <w:szCs w:val="24"/>
          <w:lang w:bidi="en-US"/>
        </w:rPr>
        <w:t>Practicum: 30 Marks (Any one of the following)</w:t>
      </w:r>
    </w:p>
    <w:p w:rsidR="001B526D" w:rsidRPr="00FA6E76" w:rsidRDefault="001B526D" w:rsidP="001B526D">
      <w:pPr>
        <w:numPr>
          <w:ilvl w:val="0"/>
          <w:numId w:val="6"/>
        </w:numPr>
        <w:spacing w:after="120"/>
        <w:ind w:right="20"/>
        <w:jc w:val="both"/>
        <w:outlineLvl w:val="2"/>
        <w:rPr>
          <w:sz w:val="24"/>
          <w:szCs w:val="24"/>
          <w:lang w:bidi="en-US"/>
        </w:rPr>
      </w:pPr>
      <w:r w:rsidRPr="00FA6E76">
        <w:rPr>
          <w:sz w:val="24"/>
          <w:szCs w:val="24"/>
          <w:lang w:bidi="en-US"/>
        </w:rPr>
        <w:t xml:space="preserve">Field visit to a seat of learning/educational institute in the locality and prepare report </w:t>
      </w:r>
      <w:r w:rsidRPr="00FA6E76">
        <w:rPr>
          <w:bCs/>
          <w:sz w:val="24"/>
          <w:szCs w:val="24"/>
          <w:lang w:bidi="en-US"/>
        </w:rPr>
        <w:t>and submission.</w:t>
      </w:r>
    </w:p>
    <w:p w:rsidR="001B526D" w:rsidRPr="00FA6E76" w:rsidRDefault="001B526D" w:rsidP="001B526D">
      <w:pPr>
        <w:numPr>
          <w:ilvl w:val="0"/>
          <w:numId w:val="6"/>
        </w:numPr>
        <w:spacing w:after="120"/>
        <w:ind w:right="20"/>
        <w:jc w:val="both"/>
        <w:outlineLvl w:val="2"/>
        <w:rPr>
          <w:sz w:val="24"/>
          <w:szCs w:val="24"/>
          <w:lang w:bidi="en-US"/>
        </w:rPr>
      </w:pPr>
      <w:r w:rsidRPr="00FA6E76">
        <w:rPr>
          <w:sz w:val="24"/>
          <w:szCs w:val="24"/>
          <w:lang w:bidi="en-US"/>
        </w:rPr>
        <w:t>Presentation</w:t>
      </w:r>
      <w:r w:rsidRPr="00FA6E76">
        <w:rPr>
          <w:bCs/>
          <w:sz w:val="24"/>
          <w:szCs w:val="24"/>
          <w:lang w:bidi="en-US"/>
        </w:rPr>
        <w:t xml:space="preserve"> (through PPT) of a paper in Department level seminar on any topic from the above course and submit full paper along with handout of PPT.</w:t>
      </w:r>
    </w:p>
    <w:p w:rsidR="001B526D" w:rsidRPr="00FA6E76" w:rsidRDefault="001B526D" w:rsidP="001B526D">
      <w:pPr>
        <w:numPr>
          <w:ilvl w:val="0"/>
          <w:numId w:val="6"/>
        </w:numPr>
        <w:spacing w:after="120" w:line="273" w:lineRule="exact"/>
        <w:ind w:right="20"/>
        <w:jc w:val="both"/>
        <w:outlineLvl w:val="2"/>
        <w:rPr>
          <w:bCs/>
          <w:sz w:val="24"/>
          <w:szCs w:val="24"/>
          <w:lang w:bidi="en-US"/>
        </w:rPr>
      </w:pPr>
      <w:r w:rsidRPr="00FA6E76">
        <w:rPr>
          <w:bCs/>
          <w:sz w:val="24"/>
          <w:szCs w:val="24"/>
          <w:lang w:bidi="en-US"/>
        </w:rPr>
        <w:t xml:space="preserve">Appraisal of aims of education and curriculum proposed by one of the educational thinkers in the present socio-cultural context of India and submit the report. </w:t>
      </w:r>
    </w:p>
    <w:p w:rsidR="001B526D" w:rsidRPr="00FA6E76" w:rsidRDefault="001B526D" w:rsidP="001B526D">
      <w:pPr>
        <w:tabs>
          <w:tab w:val="left" w:pos="9000"/>
        </w:tabs>
        <w:spacing w:after="120"/>
        <w:ind w:left="719" w:right="20"/>
        <w:jc w:val="both"/>
        <w:rPr>
          <w:sz w:val="24"/>
          <w:szCs w:val="24"/>
          <w:lang w:bidi="en-US"/>
        </w:rPr>
      </w:pPr>
      <w:r w:rsidRPr="00FA6E76">
        <w:rPr>
          <w:sz w:val="24"/>
          <w:szCs w:val="24"/>
          <w:lang w:bidi="en-US"/>
        </w:rPr>
        <w:t>(N.B.: The report will be evaluated by both internal and external examiners)</w:t>
      </w:r>
    </w:p>
    <w:p w:rsidR="001B526D" w:rsidRPr="00FA6E76" w:rsidRDefault="001B526D" w:rsidP="001B526D">
      <w:pPr>
        <w:tabs>
          <w:tab w:val="left" w:pos="9000"/>
        </w:tabs>
        <w:spacing w:after="120"/>
        <w:ind w:right="20"/>
        <w:jc w:val="both"/>
        <w:rPr>
          <w:b/>
          <w:sz w:val="24"/>
          <w:szCs w:val="24"/>
          <w:lang w:bidi="en-US"/>
        </w:rPr>
      </w:pPr>
      <w:r w:rsidRPr="00FA6E76">
        <w:rPr>
          <w:b/>
          <w:sz w:val="24"/>
          <w:szCs w:val="24"/>
          <w:lang w:bidi="en-US"/>
        </w:rPr>
        <w:t>Text Books:</w:t>
      </w:r>
    </w:p>
    <w:p w:rsidR="001B526D" w:rsidRPr="00FA6E76" w:rsidRDefault="001B526D" w:rsidP="00F35898">
      <w:pPr>
        <w:pStyle w:val="ListParagraph"/>
        <w:widowControl w:val="0"/>
        <w:numPr>
          <w:ilvl w:val="0"/>
          <w:numId w:val="12"/>
        </w:numPr>
        <w:autoSpaceDE w:val="0"/>
        <w:autoSpaceDN w:val="0"/>
        <w:spacing w:after="120" w:line="240" w:lineRule="auto"/>
        <w:ind w:right="20"/>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 xml:space="preserve">Safaya, R.N. &amp; Shaida, B.D. (2010).Modern Theory and Principles of Education. New Delhi: Dhanpatrai Publishing Company Pvt. Ltd. Nayak, B.K. (2018). </w:t>
      </w:r>
    </w:p>
    <w:p w:rsidR="001B526D" w:rsidRPr="00FA6E76" w:rsidRDefault="001B526D" w:rsidP="00F35898">
      <w:pPr>
        <w:pStyle w:val="ListParagraph"/>
        <w:widowControl w:val="0"/>
        <w:numPr>
          <w:ilvl w:val="0"/>
          <w:numId w:val="12"/>
        </w:numPr>
        <w:autoSpaceDE w:val="0"/>
        <w:autoSpaceDN w:val="0"/>
        <w:spacing w:after="120" w:line="240" w:lineRule="auto"/>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Ravi, Samuel. S. (2015).A Comprehensive Study of Education. Delhi: PHI Learning Pvt. Ltd.</w:t>
      </w:r>
    </w:p>
    <w:p w:rsidR="001B526D" w:rsidRPr="00FA6E76" w:rsidRDefault="001B526D" w:rsidP="00F35898">
      <w:pPr>
        <w:pStyle w:val="ListParagraph"/>
        <w:widowControl w:val="0"/>
        <w:numPr>
          <w:ilvl w:val="0"/>
          <w:numId w:val="12"/>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 xml:space="preserve">Taneja, V.R. (2000). Educational thought and practice. New Delhi: Sterling Publishers Pvt. Limited. </w:t>
      </w:r>
    </w:p>
    <w:p w:rsidR="001B526D" w:rsidRPr="00FA6E76" w:rsidRDefault="001B526D" w:rsidP="00F35898">
      <w:pPr>
        <w:pStyle w:val="ListParagraph"/>
        <w:widowControl w:val="0"/>
        <w:numPr>
          <w:ilvl w:val="0"/>
          <w:numId w:val="12"/>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 xml:space="preserve">Aggrawal, J.C. (2013). Theory and principle of education. New Delhi: Vikash Publishing House Pvt. Ltd. </w:t>
      </w:r>
    </w:p>
    <w:p w:rsidR="001B526D" w:rsidRPr="00FA6E76" w:rsidRDefault="001B526D" w:rsidP="001B526D">
      <w:pPr>
        <w:tabs>
          <w:tab w:val="left" w:pos="9000"/>
        </w:tabs>
        <w:spacing w:after="120"/>
        <w:ind w:right="20"/>
        <w:jc w:val="both"/>
        <w:rPr>
          <w:b/>
          <w:sz w:val="24"/>
          <w:szCs w:val="24"/>
          <w:lang w:bidi="en-US"/>
        </w:rPr>
      </w:pPr>
      <w:r w:rsidRPr="00FA6E76">
        <w:rPr>
          <w:b/>
          <w:sz w:val="24"/>
          <w:szCs w:val="24"/>
          <w:lang w:bidi="en-US"/>
        </w:rPr>
        <w:lastRenderedPageBreak/>
        <w:t>Suggested Books: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Anand, C.L. et.al. (1983). Teacher and education in emerging in Indian society, New Delhi: NCERT. Brubacher, John.S.(1969). Modern philosophies of education. New York: McGraw Hill Co.</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 xml:space="preserve">Clarke, P. (2001). Teaching and learning: The Culture of pedagogy. New Delhi: Sage Publication. </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Dash, B.N. (2011) Foundation of education, New Delhi; Kalyani Publishers.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Dewey, J. (1916/1977). Democracy and education. New York: MacMillan.</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Dewey, J. (1956). The Child and the curriculum, school and society. Chicago, Illinois: University of Chicago Press.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Dewey, John (1997). Experience and education. New York: Touchstone.</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Ganesh, K. &amp;Thakkar, U.(Ed.) (2005).Culture and making of identity in India. New Delhi: Sage Publications.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 xml:space="preserve">Govt. of India (1986/’92). National policy on education. New Delhi: MHRD. </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 xml:space="preserve">Krishnamurthy, J. (1953). Education and significance of life. New Delhi: B.I. Publications </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Kumar Krishna (1996). Learning from conflict. New Delhi: Orient Longman.</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Ministry of Education (1966).Education and national development. New Delhi: Ministry of Education, Government of India.</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Ministry of Education, Govt. of India (2020).National education policy 2020.</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 xml:space="preserve">Mishra, A. D. (nd). Mahatma Gandhi on Education.Vikas Publishing </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Ornstein, Allan C. &amp; Levine, Daniel, U.  (1989). Foundations of</w:t>
      </w:r>
      <w:r w:rsidRPr="00FA6E76">
        <w:rPr>
          <w:rFonts w:ascii="Times New Roman" w:eastAsia="Times New Roman" w:hAnsi="Times New Roman" w:cs="Times New Roman"/>
          <w:i/>
          <w:spacing w:val="4"/>
          <w:sz w:val="24"/>
          <w:szCs w:val="24"/>
          <w:lang w:val="en-US" w:bidi="en-US"/>
        </w:rPr>
        <w:t xml:space="preserve"> education</w:t>
      </w:r>
      <w:r w:rsidRPr="00FA6E76">
        <w:rPr>
          <w:rFonts w:ascii="Times New Roman" w:eastAsia="Times New Roman" w:hAnsi="Times New Roman" w:cs="Times New Roman"/>
          <w:i/>
          <w:sz w:val="24"/>
          <w:szCs w:val="24"/>
          <w:lang w:val="en-US" w:bidi="en-US"/>
        </w:rPr>
        <w:t xml:space="preserve"> (4th Ed.).  Boston:  Houghton MifflinCo.</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Pathak, R. P. (2012). Philosophical and sociological principles of education. Delhi: Pearson. Pathak, A. (2002). Social implications of schooling. New Delhi: Rainbow Publishers.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Peters, R.S. (1967). The Concept of education. London: RoutledgeKegan&amp; Paul. Radhakrishnan, S. Indian philosophy Vol. I and Vol. II</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Ross, J. S. (1981). Ground work of educational theory. Delhi: Oxford University Press Rusk, Robert R., Philosophical bases of education, London: Oxford University Press.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Salamatullah, (1979).Education in social context. New Delhi: NCERT.</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Srinivas, M.N., (1986). Social changes in modern India. Bombay: Allied Publishers.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Wingo, G. M. (1975). Philosophies of education. New Delhi: Sterling Publisher Pvt. Limited.</w:t>
      </w:r>
    </w:p>
    <w:p w:rsidR="001B526D" w:rsidRDefault="001B526D"/>
    <w:p w:rsidR="007F42B6" w:rsidRDefault="007F42B6" w:rsidP="00FA6E76">
      <w:pPr>
        <w:spacing w:line="360" w:lineRule="auto"/>
        <w:ind w:right="20"/>
        <w:rPr>
          <w:b/>
          <w:sz w:val="24"/>
          <w:szCs w:val="24"/>
        </w:rPr>
      </w:pPr>
    </w:p>
    <w:p w:rsidR="007F42B6" w:rsidRDefault="007F42B6" w:rsidP="00FA6E76">
      <w:pPr>
        <w:spacing w:line="360" w:lineRule="auto"/>
        <w:ind w:right="20"/>
        <w:rPr>
          <w:b/>
          <w:sz w:val="24"/>
          <w:szCs w:val="24"/>
        </w:rPr>
      </w:pPr>
    </w:p>
    <w:p w:rsidR="007F42B6" w:rsidRDefault="007F42B6" w:rsidP="00FA6E76">
      <w:pPr>
        <w:spacing w:line="360" w:lineRule="auto"/>
        <w:ind w:right="20"/>
        <w:rPr>
          <w:b/>
          <w:sz w:val="24"/>
          <w:szCs w:val="24"/>
        </w:rPr>
      </w:pPr>
    </w:p>
    <w:p w:rsidR="007F42B6" w:rsidRDefault="007F42B6" w:rsidP="00FA6E76">
      <w:pPr>
        <w:spacing w:line="360" w:lineRule="auto"/>
        <w:ind w:right="20"/>
        <w:rPr>
          <w:b/>
          <w:sz w:val="24"/>
          <w:szCs w:val="24"/>
        </w:rPr>
      </w:pPr>
    </w:p>
    <w:p w:rsidR="007F42B6" w:rsidRDefault="007F42B6" w:rsidP="00FA6E76">
      <w:pPr>
        <w:spacing w:line="360" w:lineRule="auto"/>
        <w:ind w:right="20"/>
        <w:rPr>
          <w:b/>
          <w:sz w:val="24"/>
          <w:szCs w:val="24"/>
        </w:rPr>
      </w:pPr>
    </w:p>
    <w:p w:rsidR="000E3F9B" w:rsidRDefault="000E3F9B" w:rsidP="00FA6E76">
      <w:pPr>
        <w:spacing w:line="360" w:lineRule="auto"/>
        <w:ind w:right="20"/>
        <w:rPr>
          <w:b/>
          <w:sz w:val="24"/>
          <w:szCs w:val="24"/>
        </w:rPr>
      </w:pPr>
    </w:p>
    <w:p w:rsidR="007F42B6" w:rsidRDefault="007F42B6" w:rsidP="00FA6E76">
      <w:pPr>
        <w:spacing w:line="360" w:lineRule="auto"/>
        <w:ind w:right="20"/>
        <w:rPr>
          <w:b/>
          <w:sz w:val="24"/>
          <w:szCs w:val="24"/>
        </w:rPr>
      </w:pPr>
    </w:p>
    <w:p w:rsidR="007F42B6" w:rsidRDefault="007F42B6" w:rsidP="00FA6E76">
      <w:pPr>
        <w:spacing w:line="360" w:lineRule="auto"/>
        <w:ind w:right="20"/>
        <w:rPr>
          <w:b/>
          <w:sz w:val="24"/>
          <w:szCs w:val="24"/>
        </w:rPr>
      </w:pPr>
    </w:p>
    <w:p w:rsidR="001B526D" w:rsidRPr="00FA6E76" w:rsidRDefault="00FA6E76" w:rsidP="00FA6E76">
      <w:pPr>
        <w:spacing w:line="360" w:lineRule="auto"/>
        <w:ind w:right="20"/>
        <w:rPr>
          <w:b/>
          <w:sz w:val="28"/>
          <w:szCs w:val="28"/>
        </w:rPr>
      </w:pPr>
      <w:r>
        <w:rPr>
          <w:b/>
          <w:sz w:val="24"/>
          <w:szCs w:val="24"/>
        </w:rPr>
        <w:lastRenderedPageBreak/>
        <w:t>Core</w:t>
      </w:r>
      <w:r w:rsidR="007F42B6">
        <w:rPr>
          <w:b/>
          <w:sz w:val="24"/>
          <w:szCs w:val="24"/>
        </w:rPr>
        <w:t xml:space="preserve"> II</w:t>
      </w:r>
      <w:r>
        <w:rPr>
          <w:b/>
          <w:sz w:val="24"/>
          <w:szCs w:val="24"/>
        </w:rPr>
        <w:tab/>
      </w:r>
      <w:r>
        <w:rPr>
          <w:b/>
          <w:sz w:val="24"/>
          <w:szCs w:val="24"/>
        </w:rPr>
        <w:tab/>
      </w:r>
      <w:r w:rsidR="001B526D" w:rsidRPr="00DD0DF5">
        <w:rPr>
          <w:b/>
          <w:sz w:val="24"/>
          <w:szCs w:val="24"/>
        </w:rPr>
        <w:t xml:space="preserve"> </w:t>
      </w:r>
      <w:r w:rsidR="001B526D" w:rsidRPr="00FA6E76">
        <w:rPr>
          <w:b/>
          <w:sz w:val="28"/>
          <w:szCs w:val="28"/>
        </w:rPr>
        <w:t>Psycholo</w:t>
      </w:r>
      <w:r w:rsidR="007F42B6">
        <w:rPr>
          <w:b/>
          <w:sz w:val="28"/>
          <w:szCs w:val="28"/>
        </w:rPr>
        <w:t xml:space="preserve">gical Foundations of Education </w:t>
      </w:r>
    </w:p>
    <w:p w:rsidR="001B526D" w:rsidRDefault="001B526D" w:rsidP="001B526D">
      <w:pPr>
        <w:pStyle w:val="BodyText"/>
        <w:tabs>
          <w:tab w:val="left" w:pos="9000"/>
        </w:tabs>
        <w:spacing w:after="120" w:line="240" w:lineRule="auto"/>
        <w:ind w:left="0" w:right="20" w:firstLine="0"/>
        <w:jc w:val="both"/>
        <w:rPr>
          <w:b/>
          <w:bCs/>
        </w:rPr>
      </w:pPr>
    </w:p>
    <w:p w:rsidR="001B526D" w:rsidRPr="00FA6E76" w:rsidRDefault="00FA6E76" w:rsidP="001B526D">
      <w:pPr>
        <w:pStyle w:val="BodyText"/>
        <w:tabs>
          <w:tab w:val="left" w:pos="9000"/>
        </w:tabs>
        <w:spacing w:after="120" w:line="240" w:lineRule="auto"/>
        <w:ind w:left="0" w:right="20" w:firstLine="0"/>
        <w:jc w:val="both"/>
        <w:rPr>
          <w:b/>
          <w:bCs/>
        </w:rPr>
      </w:pPr>
      <w:r w:rsidRPr="00FA6E76">
        <w:rPr>
          <w:b/>
          <w:bCs/>
        </w:rPr>
        <w:t xml:space="preserve">Course Outcomes </w:t>
      </w:r>
      <w:r w:rsidR="001B526D" w:rsidRPr="00FA6E76">
        <w:rPr>
          <w:b/>
          <w:bCs/>
        </w:rPr>
        <w:t>(COs)</w:t>
      </w:r>
      <w:r w:rsidRPr="00FA6E76">
        <w:rPr>
          <w:b/>
          <w:bCs/>
        </w:rPr>
        <w:t>:</w:t>
      </w:r>
    </w:p>
    <w:p w:rsidR="001B526D" w:rsidRPr="00FA6E76" w:rsidRDefault="001B526D" w:rsidP="001B526D">
      <w:pPr>
        <w:pStyle w:val="BodyText"/>
        <w:tabs>
          <w:tab w:val="left" w:pos="9000"/>
        </w:tabs>
        <w:spacing w:after="120" w:line="240" w:lineRule="auto"/>
        <w:ind w:left="0" w:right="20" w:firstLine="0"/>
        <w:jc w:val="both"/>
      </w:pPr>
      <w:r w:rsidRPr="00FA6E76">
        <w:t xml:space="preserve">  On completion of the course, the students will be able to:</w:t>
      </w:r>
    </w:p>
    <w:p w:rsidR="001B526D" w:rsidRPr="00FA6E76" w:rsidRDefault="001B526D" w:rsidP="00F35898">
      <w:pPr>
        <w:pStyle w:val="Heading3"/>
        <w:keepNext w:val="0"/>
        <w:keepLines w:val="0"/>
        <w:numPr>
          <w:ilvl w:val="0"/>
          <w:numId w:val="16"/>
        </w:numPr>
        <w:tabs>
          <w:tab w:val="left" w:pos="9000"/>
        </w:tabs>
        <w:spacing w:before="0" w:after="120"/>
        <w:ind w:right="20"/>
        <w:jc w:val="both"/>
        <w:rPr>
          <w:rFonts w:ascii="Times New Roman" w:hAnsi="Times New Roman" w:cs="Times New Roman"/>
          <w:b/>
          <w:color w:val="auto"/>
        </w:rPr>
      </w:pPr>
      <w:r w:rsidRPr="00FA6E76">
        <w:rPr>
          <w:rFonts w:ascii="Times New Roman" w:hAnsi="Times New Roman" w:cs="Times New Roman"/>
          <w:color w:val="auto"/>
        </w:rPr>
        <w:t xml:space="preserve"> Understand the concept of educational psychology</w:t>
      </w:r>
    </w:p>
    <w:p w:rsidR="001B526D" w:rsidRPr="00FA6E76" w:rsidRDefault="001B526D" w:rsidP="00F35898">
      <w:pPr>
        <w:pStyle w:val="Heading3"/>
        <w:keepNext w:val="0"/>
        <w:keepLines w:val="0"/>
        <w:numPr>
          <w:ilvl w:val="0"/>
          <w:numId w:val="16"/>
        </w:numPr>
        <w:tabs>
          <w:tab w:val="left" w:pos="9000"/>
        </w:tabs>
        <w:spacing w:before="0" w:after="120"/>
        <w:ind w:right="20"/>
        <w:jc w:val="both"/>
        <w:rPr>
          <w:rFonts w:ascii="Times New Roman" w:hAnsi="Times New Roman" w:cs="Times New Roman"/>
          <w:color w:val="auto"/>
        </w:rPr>
      </w:pPr>
      <w:r w:rsidRPr="00FA6E76">
        <w:rPr>
          <w:rFonts w:ascii="Times New Roman" w:hAnsi="Times New Roman" w:cs="Times New Roman"/>
          <w:color w:val="auto"/>
        </w:rPr>
        <w:t xml:space="preserve"> Know different methods of educational psychology to understand learners</w:t>
      </w:r>
    </w:p>
    <w:p w:rsidR="001B526D" w:rsidRPr="00FA6E76" w:rsidRDefault="001B526D" w:rsidP="00F35898">
      <w:pPr>
        <w:pStyle w:val="Heading3"/>
        <w:keepNext w:val="0"/>
        <w:keepLines w:val="0"/>
        <w:numPr>
          <w:ilvl w:val="0"/>
          <w:numId w:val="16"/>
        </w:numPr>
        <w:tabs>
          <w:tab w:val="left" w:pos="9000"/>
        </w:tabs>
        <w:spacing w:before="0" w:after="120"/>
        <w:ind w:right="20"/>
        <w:jc w:val="both"/>
        <w:rPr>
          <w:rFonts w:ascii="Times New Roman" w:hAnsi="Times New Roman" w:cs="Times New Roman"/>
          <w:b/>
        </w:rPr>
      </w:pPr>
      <w:r w:rsidRPr="00FA6E76">
        <w:rPr>
          <w:rFonts w:ascii="Times New Roman" w:hAnsi="Times New Roman" w:cs="Times New Roman"/>
          <w:color w:val="auto"/>
        </w:rPr>
        <w:t xml:space="preserve"> Explain the different stages of growth and development</w:t>
      </w:r>
    </w:p>
    <w:p w:rsidR="007F42B6" w:rsidRDefault="007F42B6" w:rsidP="001B526D">
      <w:pPr>
        <w:pStyle w:val="Heading3"/>
        <w:tabs>
          <w:tab w:val="left" w:pos="9000"/>
        </w:tabs>
        <w:spacing w:after="120"/>
        <w:ind w:right="20"/>
        <w:jc w:val="both"/>
        <w:rPr>
          <w:rFonts w:ascii="Times New Roman" w:hAnsi="Times New Roman" w:cs="Times New Roman"/>
          <w:color w:val="auto"/>
        </w:rPr>
      </w:pPr>
    </w:p>
    <w:p w:rsidR="001B526D" w:rsidRPr="007F42B6" w:rsidRDefault="001B526D" w:rsidP="001B526D">
      <w:pPr>
        <w:pStyle w:val="Heading3"/>
        <w:tabs>
          <w:tab w:val="left" w:pos="9000"/>
        </w:tabs>
        <w:spacing w:after="120"/>
        <w:ind w:right="20"/>
        <w:jc w:val="both"/>
        <w:rPr>
          <w:rFonts w:ascii="Times New Roman" w:hAnsi="Times New Roman" w:cs="Times New Roman"/>
          <w:b/>
          <w:color w:val="auto"/>
        </w:rPr>
      </w:pPr>
      <w:r w:rsidRPr="007F42B6">
        <w:rPr>
          <w:rFonts w:ascii="Times New Roman" w:hAnsi="Times New Roman" w:cs="Times New Roman"/>
          <w:b/>
          <w:color w:val="auto"/>
        </w:rPr>
        <w:t>UNIT-I: Educational Psychology in Developmental Perspective</w:t>
      </w:r>
    </w:p>
    <w:p w:rsidR="001B526D" w:rsidRPr="007F42B6" w:rsidRDefault="007F42B6" w:rsidP="001B526D">
      <w:pPr>
        <w:pStyle w:val="Heading3"/>
        <w:tabs>
          <w:tab w:val="left" w:pos="9000"/>
        </w:tabs>
        <w:spacing w:after="120"/>
        <w:ind w:right="20"/>
        <w:jc w:val="both"/>
        <w:rPr>
          <w:rFonts w:ascii="Times New Roman" w:hAnsi="Times New Roman" w:cs="Times New Roman"/>
          <w:b/>
          <w:color w:val="auto"/>
        </w:rPr>
      </w:pPr>
      <w:r w:rsidRPr="007F42B6">
        <w:rPr>
          <w:rFonts w:ascii="Times New Roman" w:hAnsi="Times New Roman" w:cs="Times New Roman"/>
          <w:b/>
          <w:color w:val="auto"/>
        </w:rPr>
        <w:t xml:space="preserve">  </w:t>
      </w:r>
      <w:r w:rsidR="001B526D" w:rsidRPr="007F42B6">
        <w:rPr>
          <w:rFonts w:ascii="Times New Roman" w:hAnsi="Times New Roman" w:cs="Times New Roman"/>
          <w:b/>
          <w:color w:val="auto"/>
        </w:rPr>
        <w:t>Learning Outcome</w:t>
      </w:r>
    </w:p>
    <w:p w:rsidR="001B526D" w:rsidRPr="00FA6E76" w:rsidRDefault="001B526D" w:rsidP="00F35898">
      <w:pPr>
        <w:pStyle w:val="ListParagraph"/>
        <w:widowControl w:val="0"/>
        <w:numPr>
          <w:ilvl w:val="0"/>
          <w:numId w:val="18"/>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Explain concept of educational psychology and its relationship with</w:t>
      </w:r>
      <w:r w:rsidRPr="00FA6E76">
        <w:rPr>
          <w:rFonts w:ascii="Times New Roman" w:hAnsi="Times New Roman" w:cs="Times New Roman"/>
          <w:i/>
          <w:sz w:val="24"/>
          <w:szCs w:val="24"/>
          <w:lang w:val="en-US"/>
        </w:rPr>
        <w:t xml:space="preserve"> </w:t>
      </w:r>
      <w:r w:rsidRPr="00FA6E76">
        <w:rPr>
          <w:rFonts w:ascii="Times New Roman" w:hAnsi="Times New Roman" w:cs="Times New Roman"/>
          <w:i/>
          <w:sz w:val="24"/>
          <w:szCs w:val="24"/>
        </w:rPr>
        <w:t>psychology.</w:t>
      </w:r>
    </w:p>
    <w:p w:rsidR="001B526D" w:rsidRPr="00FA6E76" w:rsidRDefault="001B526D" w:rsidP="00F35898">
      <w:pPr>
        <w:pStyle w:val="ListParagraph"/>
        <w:widowControl w:val="0"/>
        <w:numPr>
          <w:ilvl w:val="0"/>
          <w:numId w:val="18"/>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Describe various methods to understand learners.</w:t>
      </w:r>
    </w:p>
    <w:p w:rsidR="001B526D" w:rsidRPr="00FA6E76" w:rsidRDefault="001B526D" w:rsidP="00F35898">
      <w:pPr>
        <w:pStyle w:val="ListParagraph"/>
        <w:widowControl w:val="0"/>
        <w:numPr>
          <w:ilvl w:val="0"/>
          <w:numId w:val="18"/>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Understand concepts of growth and development of child and adolescence, and underlined general principles of growth and</w:t>
      </w:r>
      <w:r w:rsidRPr="00FA6E76">
        <w:rPr>
          <w:rFonts w:ascii="Times New Roman" w:hAnsi="Times New Roman" w:cs="Times New Roman"/>
          <w:i/>
          <w:sz w:val="24"/>
          <w:szCs w:val="24"/>
          <w:lang w:val="en-US"/>
        </w:rPr>
        <w:t xml:space="preserve"> </w:t>
      </w:r>
      <w:r w:rsidRPr="00FA6E76">
        <w:rPr>
          <w:rFonts w:ascii="Times New Roman" w:hAnsi="Times New Roman" w:cs="Times New Roman"/>
          <w:i/>
          <w:sz w:val="24"/>
          <w:szCs w:val="24"/>
        </w:rPr>
        <w:t>development.</w:t>
      </w:r>
    </w:p>
    <w:p w:rsidR="001B526D" w:rsidRPr="00FA6E76" w:rsidRDefault="001B526D" w:rsidP="00F35898">
      <w:pPr>
        <w:pStyle w:val="ListParagraph"/>
        <w:widowControl w:val="0"/>
        <w:numPr>
          <w:ilvl w:val="0"/>
          <w:numId w:val="18"/>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Describe the typical characteristics of</w:t>
      </w:r>
      <w:r w:rsidRPr="00FA6E76">
        <w:rPr>
          <w:rFonts w:ascii="Times New Roman" w:hAnsi="Times New Roman" w:cs="Times New Roman"/>
          <w:i/>
          <w:sz w:val="24"/>
          <w:szCs w:val="24"/>
          <w:lang w:val="en-US"/>
        </w:rPr>
        <w:t xml:space="preserve"> </w:t>
      </w:r>
      <w:r w:rsidRPr="00FA6E76">
        <w:rPr>
          <w:rFonts w:ascii="Times New Roman" w:hAnsi="Times New Roman" w:cs="Times New Roman"/>
          <w:i/>
          <w:sz w:val="24"/>
          <w:szCs w:val="24"/>
        </w:rPr>
        <w:t>growth and development during childhood and</w:t>
      </w:r>
      <w:r w:rsidRPr="00FA6E76">
        <w:rPr>
          <w:rFonts w:ascii="Times New Roman" w:hAnsi="Times New Roman" w:cs="Times New Roman"/>
          <w:i/>
          <w:sz w:val="24"/>
          <w:szCs w:val="24"/>
          <w:lang w:val="en-US"/>
        </w:rPr>
        <w:t xml:space="preserve"> </w:t>
      </w:r>
      <w:r w:rsidRPr="00FA6E76">
        <w:rPr>
          <w:rFonts w:ascii="Times New Roman" w:hAnsi="Times New Roman" w:cs="Times New Roman"/>
          <w:i/>
          <w:sz w:val="24"/>
          <w:szCs w:val="24"/>
        </w:rPr>
        <w:t>adolescence.</w:t>
      </w:r>
    </w:p>
    <w:p w:rsidR="001B526D" w:rsidRPr="00FA6E76" w:rsidRDefault="001B526D" w:rsidP="00F35898">
      <w:pPr>
        <w:pStyle w:val="ListParagraph"/>
        <w:widowControl w:val="0"/>
        <w:numPr>
          <w:ilvl w:val="0"/>
          <w:numId w:val="18"/>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Explain theory of cognitive development and its educational</w:t>
      </w:r>
      <w:r w:rsidRPr="00FA6E76">
        <w:rPr>
          <w:rFonts w:ascii="Times New Roman" w:hAnsi="Times New Roman" w:cs="Times New Roman"/>
          <w:i/>
          <w:sz w:val="24"/>
          <w:szCs w:val="24"/>
          <w:lang w:val="en-US"/>
        </w:rPr>
        <w:t xml:space="preserve"> </w:t>
      </w:r>
      <w:r w:rsidRPr="00FA6E76">
        <w:rPr>
          <w:rFonts w:ascii="Times New Roman" w:hAnsi="Times New Roman" w:cs="Times New Roman"/>
          <w:i/>
          <w:sz w:val="24"/>
          <w:szCs w:val="24"/>
        </w:rPr>
        <w:t>implications.</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Concept, nature, scope and relevance of educational psychology. </w:t>
      </w:r>
    </w:p>
    <w:p w:rsidR="001B526D" w:rsidRPr="00FA6E76" w:rsidRDefault="001B526D" w:rsidP="00F35898">
      <w:pPr>
        <w:pStyle w:val="ListParagraph"/>
        <w:numPr>
          <w:ilvl w:val="0"/>
          <w:numId w:val="14"/>
        </w:numPr>
        <w:autoSpaceDE w:val="0"/>
        <w:autoSpaceDN w:val="0"/>
        <w:adjustRightInd w:val="0"/>
        <w:spacing w:after="120" w:line="240" w:lineRule="auto"/>
        <w:contextualSpacing w:val="0"/>
        <w:jc w:val="both"/>
        <w:rPr>
          <w:rFonts w:ascii="Times New Roman" w:hAnsi="Times New Roman" w:cs="Times New Roman"/>
          <w:sz w:val="24"/>
          <w:szCs w:val="24"/>
        </w:rPr>
      </w:pPr>
      <w:r w:rsidRPr="00FA6E76">
        <w:rPr>
          <w:rFonts w:ascii="Times New Roman" w:hAnsi="Times New Roman" w:cs="Times New Roman"/>
          <w:sz w:val="24"/>
          <w:szCs w:val="24"/>
        </w:rPr>
        <w:t>Methods to understand learners: Observation, Experimentation and Case Study.</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Concept and difference between growth and development. Principles of growth and development.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Characteristics of development during childhood and adolescence in different areas: Physical, Cognitive, Social and Emotional. </w:t>
      </w:r>
    </w:p>
    <w:p w:rsidR="001B526D" w:rsidRPr="007F42B6" w:rsidRDefault="001B526D" w:rsidP="001B526D">
      <w:pPr>
        <w:pStyle w:val="Heading3"/>
        <w:tabs>
          <w:tab w:val="left" w:pos="9000"/>
        </w:tabs>
        <w:spacing w:after="120"/>
        <w:ind w:right="20"/>
        <w:jc w:val="both"/>
        <w:rPr>
          <w:rFonts w:ascii="Times New Roman" w:hAnsi="Times New Roman" w:cs="Times New Roman"/>
          <w:b/>
          <w:color w:val="auto"/>
        </w:rPr>
      </w:pPr>
      <w:r w:rsidRPr="007F42B6">
        <w:rPr>
          <w:rFonts w:ascii="Times New Roman" w:hAnsi="Times New Roman" w:cs="Times New Roman"/>
          <w:b/>
          <w:color w:val="auto"/>
        </w:rPr>
        <w:t>UNIT-II: Intelligence, Creativity and Individual difference</w:t>
      </w:r>
    </w:p>
    <w:p w:rsidR="001B526D" w:rsidRPr="007F42B6" w:rsidRDefault="001B526D" w:rsidP="001B526D">
      <w:pPr>
        <w:pStyle w:val="Heading3"/>
        <w:tabs>
          <w:tab w:val="left" w:pos="9000"/>
        </w:tabs>
        <w:spacing w:after="120"/>
        <w:ind w:right="20"/>
        <w:jc w:val="both"/>
        <w:rPr>
          <w:rFonts w:ascii="Times New Roman" w:hAnsi="Times New Roman" w:cs="Times New Roman"/>
          <w:b/>
          <w:color w:val="auto"/>
        </w:rPr>
      </w:pPr>
      <w:r w:rsidRPr="00FA6E76">
        <w:rPr>
          <w:rFonts w:ascii="Times New Roman" w:hAnsi="Times New Roman" w:cs="Times New Roman"/>
          <w:color w:val="auto"/>
        </w:rPr>
        <w:t xml:space="preserve">          </w:t>
      </w:r>
      <w:r w:rsidRPr="007F42B6">
        <w:rPr>
          <w:rFonts w:ascii="Times New Roman" w:hAnsi="Times New Roman" w:cs="Times New Roman"/>
          <w:b/>
          <w:color w:val="auto"/>
        </w:rPr>
        <w:t>Learning Outcome</w:t>
      </w:r>
    </w:p>
    <w:p w:rsidR="001B526D" w:rsidRPr="00FA6E76" w:rsidRDefault="001B526D" w:rsidP="00F35898">
      <w:pPr>
        <w:pStyle w:val="ListParagraph"/>
        <w:widowControl w:val="0"/>
        <w:numPr>
          <w:ilvl w:val="0"/>
          <w:numId w:val="19"/>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State different forms and characteristics of individual differences and the ways of meeting the classroom issues arising out of the differences.</w:t>
      </w:r>
    </w:p>
    <w:p w:rsidR="001B526D" w:rsidRPr="00FA6E76" w:rsidRDefault="001B526D" w:rsidP="00F35898">
      <w:pPr>
        <w:pStyle w:val="ListParagraph"/>
        <w:widowControl w:val="0"/>
        <w:numPr>
          <w:ilvl w:val="0"/>
          <w:numId w:val="19"/>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 xml:space="preserve">Understand concept and nature of intelligence. </w:t>
      </w:r>
    </w:p>
    <w:p w:rsidR="001B526D" w:rsidRPr="00FA6E76" w:rsidRDefault="001B526D" w:rsidP="00F35898">
      <w:pPr>
        <w:pStyle w:val="ListParagraph"/>
        <w:widowControl w:val="0"/>
        <w:numPr>
          <w:ilvl w:val="0"/>
          <w:numId w:val="19"/>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Develop insight into the theories and measurement of intelligence and creativity.</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Individual difference: concept, nature, factors and role of education</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Intelligence: concept and nature of intelligence, concept of IQ, theories of intelligence- Two factor theories, Guildford’s structure of intelligence (SI) model, Gardner’s multiple theory of intelligence.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Measurement of intelligence: individual and group test, verbal, non-verbal test</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Creativity: meaning, nature and stages of creative thinking, strategies for fostering</w:t>
      </w:r>
      <w:r w:rsidRPr="00FA6E76">
        <w:rPr>
          <w:rFonts w:ascii="Times New Roman" w:hAnsi="Times New Roman" w:cs="Times New Roman"/>
          <w:sz w:val="24"/>
          <w:szCs w:val="24"/>
          <w:lang w:val="en-US"/>
        </w:rPr>
        <w:t xml:space="preserve"> </w:t>
      </w:r>
      <w:r w:rsidRPr="00FA6E76">
        <w:rPr>
          <w:rFonts w:ascii="Times New Roman" w:hAnsi="Times New Roman" w:cs="Times New Roman"/>
          <w:sz w:val="24"/>
          <w:szCs w:val="24"/>
        </w:rPr>
        <w:t>creativity</w:t>
      </w:r>
    </w:p>
    <w:p w:rsidR="001B526D" w:rsidRPr="009636B3" w:rsidRDefault="001B526D" w:rsidP="001B526D">
      <w:pPr>
        <w:pStyle w:val="Heading3"/>
        <w:tabs>
          <w:tab w:val="left" w:pos="9000"/>
        </w:tabs>
        <w:spacing w:after="120"/>
        <w:ind w:right="20"/>
        <w:jc w:val="both"/>
        <w:rPr>
          <w:rFonts w:ascii="Times New Roman" w:hAnsi="Times New Roman" w:cs="Times New Roman"/>
          <w:b/>
          <w:color w:val="auto"/>
        </w:rPr>
      </w:pPr>
      <w:r w:rsidRPr="009636B3">
        <w:rPr>
          <w:rFonts w:ascii="Times New Roman" w:hAnsi="Times New Roman" w:cs="Times New Roman"/>
          <w:b/>
          <w:color w:val="auto"/>
        </w:rPr>
        <w:lastRenderedPageBreak/>
        <w:t>UNIT-III: Learning and Motivation</w:t>
      </w:r>
    </w:p>
    <w:p w:rsidR="001B526D" w:rsidRPr="009636B3" w:rsidRDefault="001B526D" w:rsidP="001B526D">
      <w:pPr>
        <w:pStyle w:val="Heading3"/>
        <w:tabs>
          <w:tab w:val="left" w:pos="9000"/>
        </w:tabs>
        <w:spacing w:after="120"/>
        <w:ind w:right="20"/>
        <w:jc w:val="both"/>
        <w:rPr>
          <w:rFonts w:ascii="Times New Roman" w:hAnsi="Times New Roman" w:cs="Times New Roman"/>
          <w:b/>
          <w:color w:val="auto"/>
        </w:rPr>
      </w:pPr>
      <w:r w:rsidRPr="009636B3">
        <w:rPr>
          <w:rFonts w:ascii="Times New Roman" w:hAnsi="Times New Roman" w:cs="Times New Roman"/>
          <w:b/>
          <w:color w:val="auto"/>
        </w:rPr>
        <w:t xml:space="preserve">         Learning Outcome</w:t>
      </w:r>
    </w:p>
    <w:p w:rsidR="001B526D" w:rsidRPr="00FA6E76" w:rsidRDefault="001B526D" w:rsidP="00F35898">
      <w:pPr>
        <w:pStyle w:val="ListParagraph"/>
        <w:widowControl w:val="0"/>
        <w:numPr>
          <w:ilvl w:val="0"/>
          <w:numId w:val="20"/>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Develop critical ideas on various theories of learning and processes of learning with their educational implications.</w:t>
      </w:r>
    </w:p>
    <w:p w:rsidR="001B526D" w:rsidRPr="00FA6E76" w:rsidRDefault="001B526D" w:rsidP="00F35898">
      <w:pPr>
        <w:pStyle w:val="ListParagraph"/>
        <w:widowControl w:val="0"/>
        <w:numPr>
          <w:ilvl w:val="0"/>
          <w:numId w:val="20"/>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Explain concept of motivation and theories of personality.</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Learning: Concept, nature and factors of learning.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Learning and Maturation. Factors affecting learning.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Theories of learning and its educational implications: Classical conditioning, operant conditioning, insightful learning and constructivist approach to learning.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Motivation: concepts, types, and techniques of</w:t>
      </w:r>
      <w:r w:rsidRPr="00FA6E76">
        <w:rPr>
          <w:rFonts w:ascii="Times New Roman" w:hAnsi="Times New Roman" w:cs="Times New Roman"/>
          <w:sz w:val="24"/>
          <w:szCs w:val="24"/>
          <w:lang w:val="en-US"/>
        </w:rPr>
        <w:t xml:space="preserve"> </w:t>
      </w:r>
      <w:r w:rsidRPr="00FA6E76">
        <w:rPr>
          <w:rFonts w:ascii="Times New Roman" w:hAnsi="Times New Roman" w:cs="Times New Roman"/>
          <w:sz w:val="24"/>
          <w:szCs w:val="24"/>
        </w:rPr>
        <w:t xml:space="preserve">motivation. </w:t>
      </w:r>
    </w:p>
    <w:p w:rsidR="001B526D" w:rsidRPr="009636B3" w:rsidRDefault="001B526D" w:rsidP="001B526D">
      <w:pPr>
        <w:pStyle w:val="Heading3"/>
        <w:tabs>
          <w:tab w:val="left" w:pos="9000"/>
        </w:tabs>
        <w:spacing w:after="120"/>
        <w:ind w:right="20"/>
        <w:jc w:val="both"/>
        <w:rPr>
          <w:rFonts w:ascii="Times New Roman" w:hAnsi="Times New Roman" w:cs="Times New Roman"/>
          <w:b/>
          <w:color w:val="auto"/>
        </w:rPr>
      </w:pPr>
      <w:r w:rsidRPr="009636B3">
        <w:rPr>
          <w:rFonts w:ascii="Times New Roman" w:hAnsi="Times New Roman" w:cs="Times New Roman"/>
          <w:b/>
          <w:color w:val="auto"/>
        </w:rPr>
        <w:t>UNIT-IV: Personality and Mental health</w:t>
      </w:r>
    </w:p>
    <w:p w:rsidR="001B526D" w:rsidRPr="009636B3" w:rsidRDefault="001B526D" w:rsidP="001B526D">
      <w:pPr>
        <w:pStyle w:val="Heading3"/>
        <w:tabs>
          <w:tab w:val="left" w:pos="9000"/>
        </w:tabs>
        <w:spacing w:after="120"/>
        <w:ind w:right="20"/>
        <w:jc w:val="both"/>
        <w:rPr>
          <w:rFonts w:ascii="Times New Roman" w:hAnsi="Times New Roman" w:cs="Times New Roman"/>
          <w:b/>
          <w:color w:val="auto"/>
        </w:rPr>
      </w:pPr>
      <w:r w:rsidRPr="009636B3">
        <w:rPr>
          <w:rFonts w:ascii="Times New Roman" w:hAnsi="Times New Roman" w:cs="Times New Roman"/>
          <w:b/>
          <w:color w:val="auto"/>
        </w:rPr>
        <w:t xml:space="preserve">              Learning Outcome</w:t>
      </w:r>
    </w:p>
    <w:p w:rsidR="001B526D" w:rsidRPr="00FA6E76" w:rsidRDefault="001B526D" w:rsidP="00F35898">
      <w:pPr>
        <w:pStyle w:val="ListParagraph"/>
        <w:widowControl w:val="0"/>
        <w:numPr>
          <w:ilvl w:val="0"/>
          <w:numId w:val="21"/>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Critically examine relevance of learning about mental health, and adjustment</w:t>
      </w:r>
      <w:r w:rsidRPr="00FA6E76">
        <w:rPr>
          <w:rFonts w:ascii="Times New Roman" w:hAnsi="Times New Roman" w:cs="Times New Roman"/>
          <w:sz w:val="24"/>
          <w:szCs w:val="24"/>
          <w:lang w:val="en-US"/>
        </w:rPr>
        <w:t xml:space="preserve"> </w:t>
      </w:r>
      <w:r w:rsidRPr="00FA6E76">
        <w:rPr>
          <w:rFonts w:ascii="Times New Roman" w:hAnsi="Times New Roman" w:cs="Times New Roman"/>
          <w:sz w:val="24"/>
          <w:szCs w:val="24"/>
        </w:rPr>
        <w:t xml:space="preserve">mechanisms. </w:t>
      </w:r>
    </w:p>
    <w:p w:rsidR="001B526D" w:rsidRPr="00FA6E76" w:rsidRDefault="001B526D" w:rsidP="00F35898">
      <w:pPr>
        <w:pStyle w:val="Heading3"/>
        <w:keepNext w:val="0"/>
        <w:keepLines w:val="0"/>
        <w:numPr>
          <w:ilvl w:val="0"/>
          <w:numId w:val="17"/>
        </w:numPr>
        <w:tabs>
          <w:tab w:val="left" w:pos="9000"/>
        </w:tabs>
        <w:spacing w:before="0" w:after="120"/>
        <w:ind w:right="20"/>
        <w:jc w:val="both"/>
        <w:rPr>
          <w:rFonts w:ascii="Times New Roman" w:hAnsi="Times New Roman" w:cs="Times New Roman"/>
          <w:b/>
          <w:color w:val="auto"/>
        </w:rPr>
      </w:pPr>
      <w:r w:rsidRPr="00FA6E76">
        <w:rPr>
          <w:rFonts w:ascii="Times New Roman" w:hAnsi="Times New Roman" w:cs="Times New Roman"/>
          <w:color w:val="auto"/>
        </w:rPr>
        <w:t>List of characteristics of individual differences</w:t>
      </w:r>
    </w:p>
    <w:p w:rsidR="001B526D" w:rsidRPr="00FA6E76" w:rsidRDefault="001B526D" w:rsidP="00F35898">
      <w:pPr>
        <w:pStyle w:val="Heading3"/>
        <w:keepNext w:val="0"/>
        <w:keepLines w:val="0"/>
        <w:numPr>
          <w:ilvl w:val="0"/>
          <w:numId w:val="17"/>
        </w:numPr>
        <w:tabs>
          <w:tab w:val="left" w:pos="9000"/>
        </w:tabs>
        <w:spacing w:before="0" w:after="120"/>
        <w:ind w:right="20"/>
        <w:jc w:val="both"/>
        <w:rPr>
          <w:rFonts w:ascii="Times New Roman" w:hAnsi="Times New Roman" w:cs="Times New Roman"/>
          <w:b/>
          <w:color w:val="auto"/>
        </w:rPr>
      </w:pPr>
      <w:r w:rsidRPr="00FA6E76">
        <w:rPr>
          <w:rFonts w:ascii="Times New Roman" w:hAnsi="Times New Roman" w:cs="Times New Roman"/>
          <w:color w:val="auto"/>
        </w:rPr>
        <w:t>Find out the concept of intelligence</w:t>
      </w:r>
    </w:p>
    <w:p w:rsidR="001B526D" w:rsidRPr="00FA6E76" w:rsidRDefault="001B526D" w:rsidP="00F35898">
      <w:pPr>
        <w:pStyle w:val="Heading3"/>
        <w:keepNext w:val="0"/>
        <w:keepLines w:val="0"/>
        <w:numPr>
          <w:ilvl w:val="0"/>
          <w:numId w:val="17"/>
        </w:numPr>
        <w:tabs>
          <w:tab w:val="left" w:pos="9000"/>
        </w:tabs>
        <w:spacing w:before="0" w:after="120"/>
        <w:ind w:right="20"/>
        <w:jc w:val="both"/>
        <w:rPr>
          <w:rFonts w:ascii="Times New Roman" w:hAnsi="Times New Roman" w:cs="Times New Roman"/>
          <w:b/>
          <w:color w:val="auto"/>
        </w:rPr>
      </w:pPr>
      <w:r w:rsidRPr="00FA6E76">
        <w:rPr>
          <w:rFonts w:ascii="Times New Roman" w:hAnsi="Times New Roman" w:cs="Times New Roman"/>
          <w:color w:val="auto"/>
        </w:rPr>
        <w:t>Examine the relevance of learning about mental health and adjustment mechanism</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Personality: Concept and nature of personality. Relevance of studying personality for learning.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Theories of personality: Type theory and Trait theory with implications. Assessment of personality: Subjective, objective and projective</w:t>
      </w:r>
      <w:r w:rsidRPr="00FA6E76">
        <w:rPr>
          <w:rFonts w:ascii="Times New Roman" w:hAnsi="Times New Roman" w:cs="Times New Roman"/>
          <w:sz w:val="24"/>
          <w:szCs w:val="24"/>
          <w:lang w:val="en-US"/>
        </w:rPr>
        <w:t xml:space="preserve"> </w:t>
      </w:r>
      <w:r w:rsidRPr="00FA6E76">
        <w:rPr>
          <w:rFonts w:ascii="Times New Roman" w:hAnsi="Times New Roman" w:cs="Times New Roman"/>
          <w:sz w:val="24"/>
          <w:szCs w:val="24"/>
        </w:rPr>
        <w:t xml:space="preserve">techniques.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Mental health: Concept, mental health </w:t>
      </w:r>
      <w:r w:rsidRPr="00FA6E76">
        <w:rPr>
          <w:rFonts w:ascii="Times New Roman" w:hAnsi="Times New Roman" w:cs="Times New Roman"/>
          <w:spacing w:val="4"/>
          <w:sz w:val="24"/>
          <w:szCs w:val="24"/>
        </w:rPr>
        <w:t>of</w:t>
      </w:r>
      <w:r w:rsidRPr="00FA6E76">
        <w:rPr>
          <w:rFonts w:ascii="Times New Roman" w:hAnsi="Times New Roman" w:cs="Times New Roman"/>
          <w:spacing w:val="4"/>
          <w:sz w:val="24"/>
          <w:szCs w:val="24"/>
          <w:lang w:val="en-US"/>
        </w:rPr>
        <w:t xml:space="preserve"> </w:t>
      </w:r>
      <w:r w:rsidRPr="00FA6E76">
        <w:rPr>
          <w:rFonts w:ascii="Times New Roman" w:hAnsi="Times New Roman" w:cs="Times New Roman"/>
          <w:sz w:val="24"/>
          <w:szCs w:val="24"/>
        </w:rPr>
        <w:t xml:space="preserve">teacher, factors affecting mental health and role of teacher.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Adjustment</w:t>
      </w:r>
      <w:r w:rsidRPr="00FA6E76">
        <w:rPr>
          <w:rFonts w:ascii="Times New Roman" w:hAnsi="Times New Roman" w:cs="Times New Roman"/>
          <w:sz w:val="24"/>
          <w:szCs w:val="24"/>
          <w:lang w:val="en-US"/>
        </w:rPr>
        <w:t xml:space="preserve"> </w:t>
      </w:r>
      <w:r w:rsidRPr="00FA6E76">
        <w:rPr>
          <w:rFonts w:ascii="Times New Roman" w:hAnsi="Times New Roman" w:cs="Times New Roman"/>
          <w:sz w:val="24"/>
          <w:szCs w:val="24"/>
        </w:rPr>
        <w:t xml:space="preserve">mechanism: Concept and Types. </w:t>
      </w:r>
    </w:p>
    <w:p w:rsidR="001B526D" w:rsidRPr="00FA6E76" w:rsidRDefault="001B526D" w:rsidP="001B526D">
      <w:pPr>
        <w:rPr>
          <w:b/>
          <w:sz w:val="24"/>
          <w:szCs w:val="24"/>
          <w:u w:val="single"/>
        </w:rPr>
      </w:pPr>
      <w:r w:rsidRPr="00FA6E76">
        <w:rPr>
          <w:b/>
          <w:sz w:val="24"/>
          <w:szCs w:val="24"/>
          <w:u w:val="single"/>
        </w:rPr>
        <w:t>Sample Question</w:t>
      </w:r>
    </w:p>
    <w:p w:rsidR="001B526D" w:rsidRPr="00FA6E76" w:rsidRDefault="001B526D" w:rsidP="00F35898">
      <w:pPr>
        <w:pStyle w:val="ListParagraph"/>
        <w:numPr>
          <w:ilvl w:val="0"/>
          <w:numId w:val="22"/>
        </w:numPr>
        <w:spacing w:after="160" w:line="259" w:lineRule="auto"/>
        <w:rPr>
          <w:rFonts w:ascii="Times New Roman" w:hAnsi="Times New Roman" w:cs="Times New Roman"/>
          <w:sz w:val="24"/>
          <w:szCs w:val="24"/>
        </w:rPr>
      </w:pPr>
      <w:r w:rsidRPr="00FA6E76">
        <w:rPr>
          <w:rFonts w:ascii="Times New Roman" w:hAnsi="Times New Roman" w:cs="Times New Roman"/>
          <w:sz w:val="24"/>
          <w:szCs w:val="24"/>
          <w:lang w:val="en-US"/>
        </w:rPr>
        <w:t>What is behavior?  [ 1 mark]</w:t>
      </w:r>
    </w:p>
    <w:p w:rsidR="001B526D" w:rsidRPr="00FA6E76" w:rsidRDefault="001B526D" w:rsidP="00F35898">
      <w:pPr>
        <w:pStyle w:val="ListParagraph"/>
        <w:widowControl w:val="0"/>
        <w:numPr>
          <w:ilvl w:val="0"/>
          <w:numId w:val="22"/>
        </w:numPr>
        <w:tabs>
          <w:tab w:val="left" w:pos="0"/>
        </w:tabs>
        <w:autoSpaceDE w:val="0"/>
        <w:autoSpaceDN w:val="0"/>
        <w:spacing w:after="120"/>
        <w:ind w:right="14"/>
        <w:jc w:val="both"/>
        <w:rPr>
          <w:rFonts w:ascii="Times New Roman" w:eastAsia="Times New Roman" w:hAnsi="Times New Roman" w:cs="Times New Roman"/>
          <w:sz w:val="24"/>
          <w:szCs w:val="24"/>
          <w:lang w:val="en-US" w:bidi="en-US"/>
        </w:rPr>
      </w:pPr>
      <w:r w:rsidRPr="00FA6E76">
        <w:rPr>
          <w:rFonts w:ascii="Times New Roman" w:hAnsi="Times New Roman" w:cs="Times New Roman"/>
          <w:sz w:val="24"/>
          <w:szCs w:val="24"/>
          <w:lang w:val="en-US"/>
        </w:rPr>
        <w:t>Mention any two educational implications of case study.</w:t>
      </w:r>
      <w:r w:rsidRPr="00FA6E76">
        <w:rPr>
          <w:rFonts w:ascii="Times New Roman" w:eastAsia="Times New Roman" w:hAnsi="Times New Roman" w:cs="Times New Roman"/>
          <w:sz w:val="24"/>
          <w:szCs w:val="24"/>
          <w:lang w:val="en-US" w:bidi="en-US"/>
        </w:rPr>
        <w:t xml:space="preserve"> [2 Marks] [Within 50 Words]</w:t>
      </w:r>
    </w:p>
    <w:p w:rsidR="001B526D" w:rsidRPr="00FA6E76" w:rsidRDefault="001B526D" w:rsidP="00F35898">
      <w:pPr>
        <w:pStyle w:val="ListParagraph"/>
        <w:widowControl w:val="0"/>
        <w:numPr>
          <w:ilvl w:val="0"/>
          <w:numId w:val="22"/>
        </w:numPr>
        <w:tabs>
          <w:tab w:val="left" w:pos="0"/>
        </w:tabs>
        <w:autoSpaceDE w:val="0"/>
        <w:autoSpaceDN w:val="0"/>
        <w:spacing w:after="120"/>
        <w:ind w:right="14"/>
        <w:jc w:val="both"/>
        <w:rPr>
          <w:rFonts w:ascii="Times New Roman" w:eastAsia="Times New Roman" w:hAnsi="Times New Roman" w:cs="Times New Roman"/>
          <w:sz w:val="24"/>
          <w:szCs w:val="24"/>
          <w:lang w:val="en-US" w:bidi="en-US"/>
        </w:rPr>
      </w:pPr>
      <w:r w:rsidRPr="00FA6E76">
        <w:rPr>
          <w:rFonts w:ascii="Times New Roman" w:hAnsi="Times New Roman" w:cs="Times New Roman"/>
          <w:sz w:val="24"/>
          <w:szCs w:val="24"/>
          <w:lang w:val="en-US"/>
        </w:rPr>
        <w:t>Describe the steps of creativity.</w:t>
      </w:r>
      <w:r w:rsidRPr="00FA6E76">
        <w:rPr>
          <w:rFonts w:ascii="Times New Roman" w:eastAsia="Times New Roman" w:hAnsi="Times New Roman" w:cs="Times New Roman"/>
          <w:sz w:val="24"/>
          <w:szCs w:val="24"/>
          <w:lang w:val="en-US" w:bidi="en-US"/>
        </w:rPr>
        <w:t xml:space="preserve"> [3 Marks] [Within 300 words]</w:t>
      </w:r>
    </w:p>
    <w:p w:rsidR="001B526D" w:rsidRPr="00FA6E76" w:rsidRDefault="001B526D" w:rsidP="00F35898">
      <w:pPr>
        <w:pStyle w:val="ListParagraph"/>
        <w:widowControl w:val="0"/>
        <w:numPr>
          <w:ilvl w:val="0"/>
          <w:numId w:val="22"/>
        </w:numPr>
        <w:tabs>
          <w:tab w:val="left" w:pos="0"/>
        </w:tabs>
        <w:autoSpaceDE w:val="0"/>
        <w:autoSpaceDN w:val="0"/>
        <w:spacing w:after="120"/>
        <w:ind w:right="14"/>
        <w:jc w:val="both"/>
        <w:rPr>
          <w:rFonts w:ascii="Times New Roman" w:eastAsia="Times New Roman" w:hAnsi="Times New Roman" w:cs="Times New Roman"/>
          <w:sz w:val="24"/>
          <w:szCs w:val="24"/>
          <w:lang w:val="en-US" w:bidi="en-US"/>
        </w:rPr>
      </w:pPr>
      <w:r w:rsidRPr="00FA6E76">
        <w:rPr>
          <w:rFonts w:ascii="Times New Roman" w:hAnsi="Times New Roman" w:cs="Times New Roman"/>
          <w:sz w:val="24"/>
          <w:szCs w:val="24"/>
          <w:lang w:val="en-US"/>
        </w:rPr>
        <w:t xml:space="preserve">Explain the factors affecting mental health of the learner? </w:t>
      </w:r>
      <w:r w:rsidRPr="00FA6E76">
        <w:rPr>
          <w:rFonts w:ascii="Times New Roman" w:eastAsia="Times New Roman" w:hAnsi="Times New Roman" w:cs="Times New Roman"/>
          <w:sz w:val="24"/>
          <w:szCs w:val="24"/>
          <w:lang w:val="en-US" w:bidi="en-US"/>
        </w:rPr>
        <w:t xml:space="preserve">[8 marks] </w:t>
      </w:r>
    </w:p>
    <w:p w:rsidR="001B526D" w:rsidRPr="00FA6E76" w:rsidRDefault="001B526D" w:rsidP="001B526D">
      <w:pPr>
        <w:pStyle w:val="ListParagraph"/>
        <w:widowControl w:val="0"/>
        <w:tabs>
          <w:tab w:val="left" w:pos="0"/>
        </w:tabs>
        <w:autoSpaceDE w:val="0"/>
        <w:autoSpaceDN w:val="0"/>
        <w:spacing w:after="120"/>
        <w:ind w:right="14"/>
        <w:jc w:val="both"/>
        <w:rPr>
          <w:rFonts w:ascii="Times New Roman" w:eastAsia="Times New Roman" w:hAnsi="Times New Roman" w:cs="Times New Roman"/>
          <w:sz w:val="24"/>
          <w:szCs w:val="24"/>
          <w:lang w:val="en-US" w:bidi="en-US"/>
        </w:rPr>
      </w:pPr>
      <w:r w:rsidRPr="00FA6E76">
        <w:rPr>
          <w:rFonts w:ascii="Times New Roman" w:eastAsia="Times New Roman" w:hAnsi="Times New Roman" w:cs="Times New Roman"/>
          <w:sz w:val="24"/>
          <w:szCs w:val="24"/>
          <w:lang w:val="en-US" w:bidi="en-US"/>
        </w:rPr>
        <w:t>[</w:t>
      </w:r>
      <w:r w:rsidR="00FA6E76" w:rsidRPr="00FA6E76">
        <w:rPr>
          <w:rFonts w:ascii="Times New Roman" w:eastAsia="Times New Roman" w:hAnsi="Times New Roman" w:cs="Times New Roman"/>
          <w:sz w:val="24"/>
          <w:szCs w:val="24"/>
          <w:lang w:val="en-US" w:bidi="en-US"/>
        </w:rPr>
        <w:t>Within</w:t>
      </w:r>
      <w:r w:rsidRPr="00FA6E76">
        <w:rPr>
          <w:rFonts w:ascii="Times New Roman" w:eastAsia="Times New Roman" w:hAnsi="Times New Roman" w:cs="Times New Roman"/>
          <w:sz w:val="24"/>
          <w:szCs w:val="24"/>
          <w:lang w:val="en-US" w:bidi="en-US"/>
        </w:rPr>
        <w:t xml:space="preserve"> 500 to 800 words]</w:t>
      </w:r>
    </w:p>
    <w:p w:rsidR="001B526D" w:rsidRPr="00FA6E76" w:rsidRDefault="001B526D" w:rsidP="001B526D">
      <w:pPr>
        <w:pStyle w:val="Heading3"/>
        <w:tabs>
          <w:tab w:val="left" w:pos="9000"/>
        </w:tabs>
        <w:spacing w:after="120"/>
        <w:ind w:right="20"/>
        <w:jc w:val="both"/>
        <w:rPr>
          <w:rFonts w:ascii="Times New Roman" w:hAnsi="Times New Roman" w:cs="Times New Roman"/>
        </w:rPr>
      </w:pPr>
      <w:r w:rsidRPr="00FA6E76">
        <w:rPr>
          <w:rFonts w:ascii="Times New Roman" w:hAnsi="Times New Roman" w:cs="Times New Roman"/>
        </w:rPr>
        <w:t xml:space="preserve">Practicum: 30 Marks (Any one of the following) </w:t>
      </w:r>
    </w:p>
    <w:p w:rsidR="001B526D" w:rsidRPr="00FA6E76" w:rsidRDefault="001B526D" w:rsidP="00F35898">
      <w:pPr>
        <w:pStyle w:val="ListParagraph"/>
        <w:widowControl w:val="0"/>
        <w:numPr>
          <w:ilvl w:val="0"/>
          <w:numId w:val="15"/>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Administration and interpretation of any psychological test relating to intelligence, creativity, and personality and preparation of a report and submission.</w:t>
      </w:r>
    </w:p>
    <w:p w:rsidR="001B526D" w:rsidRPr="00FA6E76" w:rsidRDefault="001B526D" w:rsidP="00F35898">
      <w:pPr>
        <w:pStyle w:val="ListParagraph"/>
        <w:widowControl w:val="0"/>
        <w:numPr>
          <w:ilvl w:val="0"/>
          <w:numId w:val="15"/>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Case Study of a problem child / a slow learner/ a disadvantaged child and preparation and submission of report. </w:t>
      </w:r>
    </w:p>
    <w:p w:rsidR="001B526D" w:rsidRPr="00FA6E76" w:rsidRDefault="001B526D" w:rsidP="00F35898">
      <w:pPr>
        <w:pStyle w:val="ListParagraph"/>
        <w:widowControl w:val="0"/>
        <w:numPr>
          <w:ilvl w:val="0"/>
          <w:numId w:val="15"/>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Analysis of the common behavioral problems observed in the classroom. Suggesting the ways to address them, Preparation and submission of report.</w:t>
      </w:r>
    </w:p>
    <w:p w:rsidR="001B526D" w:rsidRPr="00FA6E76" w:rsidRDefault="001B526D" w:rsidP="001B526D">
      <w:pPr>
        <w:pStyle w:val="BodyText"/>
        <w:tabs>
          <w:tab w:val="left" w:pos="9000"/>
        </w:tabs>
        <w:spacing w:after="120" w:line="240" w:lineRule="auto"/>
        <w:ind w:left="629" w:right="20" w:firstLine="0"/>
        <w:jc w:val="both"/>
      </w:pPr>
      <w:r w:rsidRPr="00FA6E76">
        <w:t>(N.B.: The report will be evaluated by both the Internal and External examiners.)</w:t>
      </w:r>
    </w:p>
    <w:p w:rsidR="001B526D" w:rsidRPr="00FA6E76" w:rsidRDefault="001B526D" w:rsidP="001B526D">
      <w:pPr>
        <w:pStyle w:val="BodyText"/>
        <w:tabs>
          <w:tab w:val="left" w:pos="9000"/>
        </w:tabs>
        <w:spacing w:after="120" w:line="240" w:lineRule="auto"/>
        <w:ind w:left="629" w:right="20" w:firstLine="0"/>
        <w:jc w:val="both"/>
      </w:pPr>
    </w:p>
    <w:p w:rsidR="001B526D" w:rsidRPr="00FA6E76" w:rsidRDefault="001B526D" w:rsidP="001B526D">
      <w:pPr>
        <w:pStyle w:val="BodyText"/>
        <w:pBdr>
          <w:top w:val="single" w:sz="4" w:space="1" w:color="auto"/>
          <w:left w:val="single" w:sz="4" w:space="4" w:color="auto"/>
          <w:bottom w:val="single" w:sz="4" w:space="1" w:color="auto"/>
          <w:right w:val="single" w:sz="4" w:space="4" w:color="auto"/>
        </w:pBdr>
        <w:spacing w:after="120"/>
        <w:ind w:left="0" w:firstLine="0"/>
        <w:jc w:val="both"/>
        <w:rPr>
          <w:b/>
        </w:rPr>
      </w:pPr>
      <w:r w:rsidRPr="00FA6E76">
        <w:rPr>
          <w:b/>
        </w:rPr>
        <w:t xml:space="preserve">Mode of Course Transaction: </w:t>
      </w:r>
    </w:p>
    <w:p w:rsidR="001B526D" w:rsidRPr="00FA6E76" w:rsidRDefault="001B526D" w:rsidP="001B526D">
      <w:pPr>
        <w:pStyle w:val="BodyText"/>
        <w:pBdr>
          <w:top w:val="single" w:sz="4" w:space="1" w:color="auto"/>
          <w:left w:val="single" w:sz="4" w:space="4" w:color="auto"/>
          <w:bottom w:val="single" w:sz="4" w:space="1" w:color="auto"/>
          <w:right w:val="single" w:sz="4" w:space="4" w:color="auto"/>
        </w:pBdr>
        <w:spacing w:after="120"/>
        <w:ind w:left="0" w:firstLine="0"/>
        <w:jc w:val="both"/>
      </w:pPr>
      <w:r w:rsidRPr="00FA6E76">
        <w:t>Seminar, TeamTeaching,Dialogue,</w:t>
      </w:r>
      <w:r w:rsidRPr="00FA6E76">
        <w:rPr>
          <w:spacing w:val="8"/>
        </w:rPr>
        <w:t xml:space="preserve"> Peer-Teaching, </w:t>
      </w:r>
      <w:r w:rsidRPr="00FA6E76">
        <w:t xml:space="preserve">PeerGroupDiscussion,Collaborative and Cooperative Learning, Field Trip, Concept Mapping, Lecture Method, Self-Learning. </w:t>
      </w:r>
    </w:p>
    <w:p w:rsidR="001B526D" w:rsidRPr="00FA6E76" w:rsidRDefault="001B526D" w:rsidP="001B526D">
      <w:pPr>
        <w:tabs>
          <w:tab w:val="left" w:pos="9000"/>
        </w:tabs>
        <w:spacing w:after="120"/>
        <w:ind w:left="360" w:right="20" w:hanging="360"/>
        <w:jc w:val="both"/>
        <w:rPr>
          <w:b/>
          <w:sz w:val="24"/>
          <w:szCs w:val="24"/>
        </w:rPr>
      </w:pPr>
      <w:r w:rsidRPr="00FA6E76">
        <w:rPr>
          <w:b/>
          <w:sz w:val="24"/>
          <w:szCs w:val="24"/>
        </w:rPr>
        <w:t>Text books</w:t>
      </w:r>
      <w:r w:rsidR="00FA6E76" w:rsidRPr="00FA6E76">
        <w:rPr>
          <w:b/>
          <w:sz w:val="24"/>
          <w:szCs w:val="24"/>
        </w:rPr>
        <w:t>:</w:t>
      </w:r>
    </w:p>
    <w:p w:rsidR="001B526D" w:rsidRPr="00FA6E76" w:rsidRDefault="001B526D" w:rsidP="00F35898">
      <w:pPr>
        <w:pStyle w:val="BodyText"/>
        <w:numPr>
          <w:ilvl w:val="0"/>
          <w:numId w:val="149"/>
        </w:numPr>
        <w:spacing w:after="120" w:line="240" w:lineRule="auto"/>
        <w:ind w:right="20"/>
        <w:jc w:val="both"/>
        <w:rPr>
          <w:i/>
        </w:rPr>
      </w:pPr>
      <w:r w:rsidRPr="00FA6E76">
        <w:rPr>
          <w:i/>
        </w:rPr>
        <w:t xml:space="preserve">Aggarwal, J.C. (2014). Essentials of Educational Psychology. New Delhi: Vikas Publishing House Pvt Ltd. </w:t>
      </w:r>
    </w:p>
    <w:p w:rsidR="001B526D" w:rsidRPr="00FA6E76" w:rsidRDefault="001B526D" w:rsidP="00F35898">
      <w:pPr>
        <w:pStyle w:val="BodyText"/>
        <w:numPr>
          <w:ilvl w:val="0"/>
          <w:numId w:val="149"/>
        </w:numPr>
        <w:spacing w:after="120" w:line="240" w:lineRule="auto"/>
        <w:ind w:right="20"/>
        <w:jc w:val="both"/>
        <w:rPr>
          <w:i/>
        </w:rPr>
      </w:pPr>
      <w:r w:rsidRPr="00FA6E76">
        <w:rPr>
          <w:i/>
        </w:rPr>
        <w:t xml:space="preserve">Chauhan, S.S. (1978). Advanced educational psychology. New Delhi: Vikas Publishing House Pvt. Ltd. </w:t>
      </w:r>
    </w:p>
    <w:p w:rsidR="001B526D" w:rsidRPr="00FA6E76" w:rsidRDefault="001B526D" w:rsidP="00F35898">
      <w:pPr>
        <w:pStyle w:val="BodyText"/>
        <w:numPr>
          <w:ilvl w:val="0"/>
          <w:numId w:val="149"/>
        </w:numPr>
        <w:spacing w:after="120" w:line="240" w:lineRule="auto"/>
        <w:ind w:right="20"/>
        <w:jc w:val="both"/>
        <w:rPr>
          <w:i/>
        </w:rPr>
      </w:pPr>
      <w:r w:rsidRPr="00FA6E76">
        <w:rPr>
          <w:i/>
        </w:rPr>
        <w:t>Mangal, S.K. (2002). Advanced educational psychology. New Delhi: Prentice Hall of India.</w:t>
      </w:r>
    </w:p>
    <w:p w:rsidR="001B526D" w:rsidRPr="00FA6E76" w:rsidRDefault="001B526D" w:rsidP="00F35898">
      <w:pPr>
        <w:pStyle w:val="ListParagraph"/>
        <w:numPr>
          <w:ilvl w:val="0"/>
          <w:numId w:val="149"/>
        </w:numPr>
        <w:spacing w:after="120" w:line="259" w:lineRule="auto"/>
        <w:jc w:val="both"/>
        <w:rPr>
          <w:rFonts w:ascii="Times New Roman" w:hAnsi="Times New Roman" w:cs="Times New Roman"/>
          <w:i/>
          <w:sz w:val="24"/>
          <w:szCs w:val="24"/>
        </w:rPr>
      </w:pPr>
      <w:r w:rsidRPr="00FA6E76">
        <w:rPr>
          <w:rFonts w:ascii="Times New Roman" w:hAnsi="Times New Roman" w:cs="Times New Roman"/>
          <w:i/>
          <w:sz w:val="24"/>
          <w:szCs w:val="24"/>
        </w:rPr>
        <w:t>Woolfolk, A. (2015).  Educational psychology (9</w:t>
      </w:r>
      <w:r w:rsidRPr="00FA6E76">
        <w:rPr>
          <w:rFonts w:ascii="Times New Roman" w:hAnsi="Times New Roman" w:cs="Times New Roman"/>
          <w:i/>
          <w:sz w:val="24"/>
          <w:szCs w:val="24"/>
          <w:vertAlign w:val="superscript"/>
        </w:rPr>
        <w:t>th</w:t>
      </w:r>
      <w:r w:rsidRPr="00FA6E76">
        <w:rPr>
          <w:rFonts w:ascii="Times New Roman" w:hAnsi="Times New Roman" w:cs="Times New Roman"/>
          <w:i/>
          <w:sz w:val="24"/>
          <w:szCs w:val="24"/>
        </w:rPr>
        <w:t xml:space="preserve"> Ed.). New Delhi: Pearson Publication</w:t>
      </w:r>
    </w:p>
    <w:p w:rsidR="001B526D" w:rsidRPr="00FA6E76" w:rsidRDefault="001B526D" w:rsidP="001B526D">
      <w:pPr>
        <w:tabs>
          <w:tab w:val="left" w:pos="9000"/>
        </w:tabs>
        <w:spacing w:after="120"/>
        <w:ind w:left="360" w:right="20" w:hanging="360"/>
        <w:jc w:val="both"/>
        <w:rPr>
          <w:b/>
          <w:sz w:val="24"/>
          <w:szCs w:val="24"/>
        </w:rPr>
      </w:pPr>
      <w:r w:rsidRPr="00FA6E76">
        <w:rPr>
          <w:b/>
          <w:sz w:val="24"/>
          <w:szCs w:val="24"/>
        </w:rPr>
        <w:t>Suggested books</w:t>
      </w:r>
      <w:r w:rsidR="00FA6E76">
        <w:rPr>
          <w:b/>
          <w:sz w:val="24"/>
          <w:szCs w:val="24"/>
        </w:rPr>
        <w:t>:</w:t>
      </w:r>
    </w:p>
    <w:p w:rsidR="001B526D" w:rsidRPr="00FA6E76" w:rsidRDefault="001B526D" w:rsidP="00F35898">
      <w:pPr>
        <w:pStyle w:val="BodyText"/>
        <w:numPr>
          <w:ilvl w:val="0"/>
          <w:numId w:val="150"/>
        </w:numPr>
        <w:spacing w:after="120" w:line="240" w:lineRule="auto"/>
        <w:ind w:right="14"/>
        <w:jc w:val="both"/>
        <w:rPr>
          <w:i/>
        </w:rPr>
      </w:pPr>
      <w:r w:rsidRPr="00FA6E76">
        <w:rPr>
          <w:i/>
        </w:rPr>
        <w:t>Arnett, J. (2007). Adolescence and emerging adulthood: A cultural approach. (3rd Edn.). Upper Saddle River, N.J.: Pearson.</w:t>
      </w:r>
    </w:p>
    <w:p w:rsidR="001B526D" w:rsidRPr="00FA6E76" w:rsidRDefault="001B526D" w:rsidP="00F35898">
      <w:pPr>
        <w:pStyle w:val="BodyText"/>
        <w:numPr>
          <w:ilvl w:val="0"/>
          <w:numId w:val="150"/>
        </w:numPr>
        <w:spacing w:after="120" w:line="240" w:lineRule="auto"/>
        <w:ind w:right="14"/>
        <w:jc w:val="both"/>
        <w:rPr>
          <w:i/>
        </w:rPr>
      </w:pPr>
      <w:r w:rsidRPr="00FA6E76">
        <w:rPr>
          <w:i/>
        </w:rPr>
        <w:t>Berk, Laura E. (2011). Child development (9th Edn.). New Delhi: Prentice Hall of India.</w:t>
      </w:r>
    </w:p>
    <w:p w:rsidR="001B526D" w:rsidRPr="00FA6E76" w:rsidRDefault="001B526D" w:rsidP="00F35898">
      <w:pPr>
        <w:pStyle w:val="BodyText"/>
        <w:numPr>
          <w:ilvl w:val="0"/>
          <w:numId w:val="150"/>
        </w:numPr>
        <w:spacing w:after="120" w:line="240" w:lineRule="auto"/>
        <w:ind w:right="14"/>
        <w:jc w:val="both"/>
        <w:rPr>
          <w:i/>
        </w:rPr>
      </w:pPr>
      <w:r w:rsidRPr="00FA6E76">
        <w:rPr>
          <w:i/>
        </w:rPr>
        <w:t>Chaube S.P. &amp; Chaube A. (nd). Foundations of Education, 2nd Edition                                                       Vikas Publishing</w:t>
      </w:r>
    </w:p>
    <w:p w:rsidR="001B526D" w:rsidRPr="00FA6E76" w:rsidRDefault="001B526D" w:rsidP="00F35898">
      <w:pPr>
        <w:pStyle w:val="BodyText"/>
        <w:numPr>
          <w:ilvl w:val="0"/>
          <w:numId w:val="150"/>
        </w:numPr>
        <w:spacing w:after="120" w:line="240" w:lineRule="auto"/>
        <w:ind w:right="14"/>
        <w:jc w:val="both"/>
        <w:rPr>
          <w:i/>
        </w:rPr>
      </w:pPr>
      <w:r w:rsidRPr="00FA6E76">
        <w:rPr>
          <w:i/>
        </w:rPr>
        <w:t xml:space="preserve">Flavell, J.H. (1963). The developmental psychology of Jean Piaget. New York: Van No strand </w:t>
      </w:r>
    </w:p>
    <w:p w:rsidR="001B526D" w:rsidRPr="00FA6E76" w:rsidRDefault="001B526D" w:rsidP="00F35898">
      <w:pPr>
        <w:pStyle w:val="BodyText"/>
        <w:numPr>
          <w:ilvl w:val="0"/>
          <w:numId w:val="150"/>
        </w:numPr>
        <w:spacing w:after="120" w:line="240" w:lineRule="auto"/>
        <w:ind w:right="14"/>
        <w:jc w:val="both"/>
        <w:rPr>
          <w:i/>
        </w:rPr>
      </w:pPr>
      <w:r w:rsidRPr="00FA6E76">
        <w:rPr>
          <w:i/>
        </w:rPr>
        <w:t xml:space="preserve">Hurlock, E. B. (1980). Developmental psychology: All span approach. New York: McGraw Hill Book. </w:t>
      </w:r>
    </w:p>
    <w:p w:rsidR="001B526D" w:rsidRPr="00FA6E76" w:rsidRDefault="001B526D" w:rsidP="00F35898">
      <w:pPr>
        <w:pStyle w:val="BodyText"/>
        <w:numPr>
          <w:ilvl w:val="0"/>
          <w:numId w:val="150"/>
        </w:numPr>
        <w:spacing w:after="120" w:line="240" w:lineRule="auto"/>
        <w:ind w:right="14"/>
        <w:jc w:val="both"/>
        <w:rPr>
          <w:i/>
        </w:rPr>
      </w:pPr>
      <w:r w:rsidRPr="00FA6E76">
        <w:rPr>
          <w:i/>
        </w:rPr>
        <w:t>Hurlock, E.B. (1980). Child development (6th Edn.). Tokyo: McGraw-Hill, Kogakusha Ltd.</w:t>
      </w:r>
    </w:p>
    <w:p w:rsidR="001B526D" w:rsidRPr="00FA6E76" w:rsidRDefault="001B526D" w:rsidP="00F35898">
      <w:pPr>
        <w:pStyle w:val="BodyText"/>
        <w:numPr>
          <w:ilvl w:val="0"/>
          <w:numId w:val="150"/>
        </w:numPr>
        <w:spacing w:after="120" w:line="240" w:lineRule="auto"/>
        <w:ind w:right="14"/>
        <w:jc w:val="both"/>
        <w:rPr>
          <w:i/>
        </w:rPr>
      </w:pPr>
      <w:r w:rsidRPr="00FA6E76">
        <w:rPr>
          <w:i/>
        </w:rPr>
        <w:t>Hurlock, E.B. (2007). Child growth and development. New York: McGraw Hill.</w:t>
      </w:r>
    </w:p>
    <w:p w:rsidR="001B526D" w:rsidRPr="00FA6E76" w:rsidRDefault="001B526D" w:rsidP="00F35898">
      <w:pPr>
        <w:pStyle w:val="BodyText"/>
        <w:numPr>
          <w:ilvl w:val="0"/>
          <w:numId w:val="150"/>
        </w:numPr>
        <w:spacing w:after="120" w:line="240" w:lineRule="auto"/>
        <w:ind w:right="14"/>
        <w:jc w:val="both"/>
        <w:rPr>
          <w:i/>
        </w:rPr>
      </w:pPr>
      <w:r w:rsidRPr="00FA6E76">
        <w:rPr>
          <w:i/>
        </w:rPr>
        <w:t>Kail, Robert V (2011). Children and their development (6th Edition). Englewood Cliffs, N.J: Prentice Hall.</w:t>
      </w:r>
    </w:p>
    <w:p w:rsidR="001B526D" w:rsidRPr="00FA6E76" w:rsidRDefault="001B526D" w:rsidP="00F35898">
      <w:pPr>
        <w:pStyle w:val="BodyText"/>
        <w:numPr>
          <w:ilvl w:val="0"/>
          <w:numId w:val="150"/>
        </w:numPr>
        <w:spacing w:after="120" w:line="240" w:lineRule="auto"/>
        <w:ind w:right="14"/>
        <w:jc w:val="both"/>
        <w:rPr>
          <w:i/>
        </w:rPr>
      </w:pPr>
      <w:r w:rsidRPr="00FA6E76">
        <w:rPr>
          <w:i/>
        </w:rPr>
        <w:t>Stephens, J. M.; Evans, E. D. (1973). Development and classroom learning:  An introduction to</w:t>
      </w:r>
      <w:r w:rsidRPr="00FA6E76">
        <w:rPr>
          <w:i/>
          <w:spacing w:val="2"/>
        </w:rPr>
        <w:t xml:space="preserve"> educational</w:t>
      </w:r>
      <w:r w:rsidRPr="00FA6E76">
        <w:rPr>
          <w:i/>
        </w:rPr>
        <w:t xml:space="preserve"> psychology. New York: Holt, Rinehart and Winston</w:t>
      </w:r>
    </w:p>
    <w:p w:rsidR="009636B3" w:rsidRDefault="00FA6E76" w:rsidP="00FA6E76">
      <w:pPr>
        <w:spacing w:after="120"/>
        <w:ind w:left="3600" w:right="20"/>
        <w:rPr>
          <w:b/>
          <w:sz w:val="24"/>
          <w:szCs w:val="24"/>
          <w:lang w:bidi="en-US"/>
        </w:rPr>
      </w:pPr>
      <w:r>
        <w:rPr>
          <w:b/>
          <w:sz w:val="24"/>
          <w:szCs w:val="24"/>
          <w:lang w:bidi="en-US"/>
        </w:rPr>
        <w:t xml:space="preserve">      </w:t>
      </w:r>
    </w:p>
    <w:p w:rsidR="009636B3" w:rsidRDefault="009636B3" w:rsidP="00FA6E76">
      <w:pPr>
        <w:spacing w:after="120"/>
        <w:ind w:left="3600" w:right="20"/>
        <w:rPr>
          <w:b/>
          <w:sz w:val="24"/>
          <w:szCs w:val="24"/>
          <w:lang w:bidi="en-US"/>
        </w:rPr>
      </w:pPr>
    </w:p>
    <w:p w:rsidR="009636B3" w:rsidRDefault="009636B3" w:rsidP="00FA6E76">
      <w:pPr>
        <w:spacing w:after="120"/>
        <w:ind w:left="3600" w:right="20"/>
        <w:rPr>
          <w:b/>
          <w:sz w:val="24"/>
          <w:szCs w:val="24"/>
          <w:lang w:bidi="en-US"/>
        </w:rPr>
      </w:pPr>
    </w:p>
    <w:p w:rsidR="009636B3" w:rsidRDefault="009636B3" w:rsidP="00FA6E76">
      <w:pPr>
        <w:spacing w:after="120"/>
        <w:ind w:left="3600" w:right="20"/>
        <w:rPr>
          <w:b/>
          <w:sz w:val="24"/>
          <w:szCs w:val="24"/>
          <w:lang w:bidi="en-US"/>
        </w:rPr>
      </w:pPr>
    </w:p>
    <w:p w:rsidR="009636B3" w:rsidRDefault="009636B3" w:rsidP="00FA6E76">
      <w:pPr>
        <w:spacing w:after="120"/>
        <w:ind w:left="3600" w:right="20"/>
        <w:rPr>
          <w:b/>
          <w:sz w:val="24"/>
          <w:szCs w:val="24"/>
          <w:lang w:bidi="en-US"/>
        </w:rPr>
      </w:pPr>
    </w:p>
    <w:p w:rsidR="009636B3" w:rsidRDefault="009636B3" w:rsidP="00FA6E76">
      <w:pPr>
        <w:spacing w:after="120"/>
        <w:ind w:left="3600" w:right="20"/>
        <w:rPr>
          <w:b/>
          <w:sz w:val="24"/>
          <w:szCs w:val="24"/>
          <w:lang w:bidi="en-US"/>
        </w:rPr>
      </w:pPr>
    </w:p>
    <w:p w:rsidR="009636B3" w:rsidRDefault="009636B3" w:rsidP="00FA6E76">
      <w:pPr>
        <w:spacing w:after="120"/>
        <w:ind w:left="3600" w:right="20"/>
        <w:rPr>
          <w:b/>
          <w:sz w:val="24"/>
          <w:szCs w:val="24"/>
          <w:lang w:bidi="en-US"/>
        </w:rPr>
      </w:pPr>
    </w:p>
    <w:p w:rsidR="00FA6E76" w:rsidRPr="00FA6E76" w:rsidRDefault="00FA6E76" w:rsidP="00FA6E76">
      <w:pPr>
        <w:spacing w:after="120"/>
        <w:ind w:left="3600" w:right="20"/>
        <w:rPr>
          <w:b/>
          <w:sz w:val="28"/>
          <w:szCs w:val="28"/>
          <w:lang w:bidi="en-US"/>
        </w:rPr>
      </w:pPr>
      <w:r>
        <w:rPr>
          <w:b/>
          <w:sz w:val="24"/>
          <w:szCs w:val="24"/>
          <w:lang w:bidi="en-US"/>
        </w:rPr>
        <w:lastRenderedPageBreak/>
        <w:t xml:space="preserve"> </w:t>
      </w:r>
      <w:r w:rsidRPr="00FA6E76">
        <w:rPr>
          <w:b/>
          <w:sz w:val="28"/>
          <w:szCs w:val="28"/>
          <w:lang w:bidi="en-US"/>
        </w:rPr>
        <w:t>Semester-II</w:t>
      </w:r>
    </w:p>
    <w:p w:rsidR="001B526D" w:rsidRPr="00073C8C" w:rsidRDefault="00FA6E76" w:rsidP="00FA6E76">
      <w:pPr>
        <w:spacing w:after="120"/>
        <w:ind w:right="20"/>
        <w:rPr>
          <w:b/>
          <w:sz w:val="24"/>
          <w:szCs w:val="24"/>
          <w:lang w:bidi="en-US"/>
        </w:rPr>
      </w:pPr>
      <w:r>
        <w:rPr>
          <w:b/>
          <w:sz w:val="24"/>
          <w:szCs w:val="24"/>
          <w:lang w:bidi="en-US"/>
        </w:rPr>
        <w:t>Core III</w:t>
      </w:r>
      <w:r>
        <w:rPr>
          <w:b/>
          <w:sz w:val="24"/>
          <w:szCs w:val="24"/>
          <w:lang w:bidi="en-US"/>
        </w:rPr>
        <w:tab/>
      </w:r>
      <w:r>
        <w:rPr>
          <w:b/>
          <w:sz w:val="24"/>
          <w:szCs w:val="24"/>
          <w:lang w:bidi="en-US"/>
        </w:rPr>
        <w:tab/>
      </w:r>
      <w:r>
        <w:rPr>
          <w:b/>
          <w:sz w:val="24"/>
          <w:szCs w:val="24"/>
          <w:lang w:bidi="en-US"/>
        </w:rPr>
        <w:tab/>
        <w:t xml:space="preserve">      </w:t>
      </w:r>
      <w:r w:rsidR="001B526D" w:rsidRPr="00073C8C">
        <w:rPr>
          <w:b/>
          <w:sz w:val="24"/>
          <w:szCs w:val="24"/>
          <w:lang w:bidi="en-US"/>
        </w:rPr>
        <w:t xml:space="preserve"> </w:t>
      </w:r>
      <w:r w:rsidR="001B526D" w:rsidRPr="00FA6E76">
        <w:rPr>
          <w:b/>
          <w:bCs/>
          <w:sz w:val="28"/>
          <w:szCs w:val="28"/>
        </w:rPr>
        <w:t xml:space="preserve">Sociology of Education </w:t>
      </w:r>
    </w:p>
    <w:p w:rsidR="001B526D" w:rsidRDefault="001B526D" w:rsidP="001B526D">
      <w:pPr>
        <w:pStyle w:val="Default"/>
        <w:spacing w:line="276" w:lineRule="auto"/>
        <w:rPr>
          <w:b/>
          <w:bCs/>
          <w:sz w:val="23"/>
          <w:szCs w:val="23"/>
        </w:rPr>
      </w:pPr>
    </w:p>
    <w:p w:rsidR="001B526D" w:rsidRPr="00073C8C" w:rsidRDefault="00FA6E76" w:rsidP="001B526D">
      <w:pPr>
        <w:pStyle w:val="Default"/>
        <w:spacing w:line="276" w:lineRule="auto"/>
        <w:rPr>
          <w:rFonts w:ascii="Times New Roman" w:hAnsi="Times New Roman" w:cs="Times New Roman"/>
          <w:b/>
        </w:rPr>
      </w:pPr>
      <w:r w:rsidRPr="00073C8C">
        <w:rPr>
          <w:rFonts w:ascii="Times New Roman" w:hAnsi="Times New Roman" w:cs="Times New Roman"/>
          <w:b/>
          <w:bCs/>
        </w:rPr>
        <w:t xml:space="preserve">Course Outcomes </w:t>
      </w:r>
      <w:r w:rsidR="001B526D" w:rsidRPr="00073C8C">
        <w:rPr>
          <w:rFonts w:ascii="Times New Roman" w:hAnsi="Times New Roman" w:cs="Times New Roman"/>
          <w:b/>
          <w:bCs/>
        </w:rPr>
        <w:t>(CO</w:t>
      </w:r>
      <w:r w:rsidR="001B526D">
        <w:rPr>
          <w:rFonts w:ascii="Times New Roman" w:hAnsi="Times New Roman" w:cs="Times New Roman"/>
          <w:b/>
          <w:bCs/>
        </w:rPr>
        <w:t>s</w:t>
      </w:r>
      <w:r w:rsidR="001B526D" w:rsidRPr="00073C8C">
        <w:rPr>
          <w:rFonts w:ascii="Times New Roman" w:hAnsi="Times New Roman" w:cs="Times New Roman"/>
          <w:b/>
          <w:bCs/>
        </w:rPr>
        <w:t xml:space="preserve">): </w:t>
      </w:r>
    </w:p>
    <w:p w:rsidR="001B526D" w:rsidRPr="00073C8C" w:rsidRDefault="001B526D" w:rsidP="001B526D">
      <w:pPr>
        <w:pStyle w:val="Default"/>
        <w:spacing w:line="276" w:lineRule="auto"/>
        <w:rPr>
          <w:rFonts w:ascii="Times New Roman" w:hAnsi="Times New Roman" w:cs="Times New Roman"/>
        </w:rPr>
      </w:pPr>
      <w:r>
        <w:rPr>
          <w:rFonts w:ascii="Times New Roman" w:hAnsi="Times New Roman" w:cs="Times New Roman"/>
        </w:rPr>
        <w:t xml:space="preserve"> </w:t>
      </w:r>
      <w:r w:rsidRPr="00073C8C">
        <w:rPr>
          <w:rFonts w:ascii="Times New Roman" w:hAnsi="Times New Roman" w:cs="Times New Roman"/>
        </w:rPr>
        <w:t xml:space="preserve">On completion of the course, the students will be able to: </w:t>
      </w:r>
    </w:p>
    <w:p w:rsidR="001B526D" w:rsidRPr="00073C8C" w:rsidRDefault="001B526D" w:rsidP="00F35898">
      <w:pPr>
        <w:pStyle w:val="Default"/>
        <w:numPr>
          <w:ilvl w:val="0"/>
          <w:numId w:val="27"/>
        </w:numPr>
        <w:spacing w:line="276" w:lineRule="auto"/>
        <w:jc w:val="both"/>
        <w:rPr>
          <w:rFonts w:ascii="Times New Roman" w:hAnsi="Times New Roman" w:cs="Times New Roman"/>
        </w:rPr>
      </w:pPr>
      <w:r>
        <w:rPr>
          <w:rFonts w:ascii="Times New Roman" w:hAnsi="Times New Roman" w:cs="Times New Roman"/>
        </w:rPr>
        <w:t xml:space="preserve"> Know the concept of educational sociology with its nature, scope and importance</w:t>
      </w:r>
      <w:r w:rsidRPr="00073C8C">
        <w:rPr>
          <w:rFonts w:ascii="Times New Roman" w:hAnsi="Times New Roman" w:cs="Times New Roman"/>
        </w:rPr>
        <w:t>.</w:t>
      </w:r>
    </w:p>
    <w:p w:rsidR="001B526D" w:rsidRPr="00073C8C" w:rsidRDefault="001B526D" w:rsidP="00F35898">
      <w:pPr>
        <w:pStyle w:val="Default"/>
        <w:numPr>
          <w:ilvl w:val="0"/>
          <w:numId w:val="27"/>
        </w:numPr>
        <w:spacing w:line="276" w:lineRule="auto"/>
        <w:jc w:val="both"/>
        <w:rPr>
          <w:rFonts w:ascii="Times New Roman" w:hAnsi="Times New Roman" w:cs="Times New Roman"/>
        </w:rPr>
      </w:pPr>
      <w:r>
        <w:rPr>
          <w:rFonts w:ascii="Times New Roman" w:hAnsi="Times New Roman" w:cs="Times New Roman"/>
        </w:rPr>
        <w:t>Understand the social process</w:t>
      </w:r>
    </w:p>
    <w:p w:rsidR="001B526D" w:rsidRPr="00073C8C" w:rsidRDefault="001B526D" w:rsidP="00F35898">
      <w:pPr>
        <w:pStyle w:val="Default"/>
        <w:numPr>
          <w:ilvl w:val="0"/>
          <w:numId w:val="27"/>
        </w:numPr>
        <w:spacing w:line="276" w:lineRule="auto"/>
        <w:jc w:val="both"/>
        <w:rPr>
          <w:rFonts w:ascii="Times New Roman" w:hAnsi="Times New Roman" w:cs="Times New Roman"/>
        </w:rPr>
      </w:pPr>
      <w:r>
        <w:rPr>
          <w:rFonts w:ascii="Times New Roman" w:hAnsi="Times New Roman" w:cs="Times New Roman"/>
        </w:rPr>
        <w:t xml:space="preserve"> Analysis the functions of different agencies of education for socialization of children</w:t>
      </w:r>
      <w:r w:rsidRPr="00073C8C">
        <w:rPr>
          <w:rFonts w:ascii="Times New Roman" w:hAnsi="Times New Roman" w:cs="Times New Roman"/>
        </w:rPr>
        <w:t xml:space="preserve">. </w:t>
      </w:r>
    </w:p>
    <w:p w:rsidR="001B526D" w:rsidRDefault="001B526D" w:rsidP="00F35898">
      <w:pPr>
        <w:pStyle w:val="Default"/>
        <w:numPr>
          <w:ilvl w:val="0"/>
          <w:numId w:val="27"/>
        </w:numPr>
        <w:spacing w:line="276" w:lineRule="auto"/>
        <w:jc w:val="both"/>
        <w:rPr>
          <w:rFonts w:ascii="Times New Roman" w:hAnsi="Times New Roman" w:cs="Times New Roman"/>
        </w:rPr>
      </w:pPr>
      <w:r w:rsidRPr="00073C8C">
        <w:rPr>
          <w:rFonts w:ascii="Times New Roman" w:hAnsi="Times New Roman" w:cs="Times New Roman"/>
          <w:bCs/>
        </w:rPr>
        <w:t>Describe the role of different agencies of education</w:t>
      </w:r>
    </w:p>
    <w:p w:rsidR="001B526D" w:rsidRPr="00073C8C" w:rsidRDefault="001B526D" w:rsidP="00F35898">
      <w:pPr>
        <w:pStyle w:val="Default"/>
        <w:numPr>
          <w:ilvl w:val="0"/>
          <w:numId w:val="27"/>
        </w:numPr>
        <w:spacing w:line="276" w:lineRule="auto"/>
        <w:jc w:val="both"/>
        <w:rPr>
          <w:rFonts w:ascii="Times New Roman" w:hAnsi="Times New Roman" w:cs="Times New Roman"/>
        </w:rPr>
      </w:pPr>
      <w:r w:rsidRPr="00073C8C">
        <w:rPr>
          <w:rFonts w:ascii="Times New Roman" w:hAnsi="Times New Roman" w:cs="Times New Roman"/>
          <w:b/>
          <w:bCs/>
        </w:rPr>
        <w:t xml:space="preserve"> </w:t>
      </w:r>
      <w:r>
        <w:rPr>
          <w:rFonts w:ascii="Times New Roman" w:hAnsi="Times New Roman" w:cs="Times New Roman"/>
        </w:rPr>
        <w:t xml:space="preserve">Find out the linkage between education and modernization </w:t>
      </w:r>
    </w:p>
    <w:p w:rsidR="001B526D" w:rsidRPr="00073C8C" w:rsidRDefault="001B526D" w:rsidP="00F35898">
      <w:pPr>
        <w:pStyle w:val="Default"/>
        <w:numPr>
          <w:ilvl w:val="0"/>
          <w:numId w:val="27"/>
        </w:numPr>
        <w:spacing w:line="276" w:lineRule="auto"/>
        <w:jc w:val="both"/>
        <w:rPr>
          <w:rFonts w:ascii="Times New Roman" w:hAnsi="Times New Roman" w:cs="Times New Roman"/>
          <w:b/>
          <w:bCs/>
        </w:rPr>
      </w:pPr>
      <w:r>
        <w:rPr>
          <w:rFonts w:ascii="Times New Roman" w:hAnsi="Times New Roman" w:cs="Times New Roman"/>
        </w:rPr>
        <w:t xml:space="preserve">Understand the concept of equality and equality </w:t>
      </w:r>
    </w:p>
    <w:p w:rsidR="009636B3" w:rsidRDefault="009636B3" w:rsidP="001B526D">
      <w:pPr>
        <w:adjustRightInd w:val="0"/>
        <w:rPr>
          <w:rFonts w:eastAsiaTheme="minorHAnsi"/>
          <w:b/>
          <w:bCs/>
          <w:color w:val="000000"/>
          <w:sz w:val="24"/>
          <w:szCs w:val="24"/>
          <w:lang w:val="en-IN"/>
        </w:rPr>
      </w:pPr>
    </w:p>
    <w:p w:rsidR="001B526D" w:rsidRDefault="001B526D" w:rsidP="001B526D">
      <w:pPr>
        <w:adjustRightInd w:val="0"/>
        <w:rPr>
          <w:b/>
          <w:bCs/>
          <w:color w:val="000000"/>
          <w:sz w:val="24"/>
          <w:szCs w:val="24"/>
        </w:rPr>
      </w:pPr>
      <w:r w:rsidRPr="00073C8C">
        <w:rPr>
          <w:b/>
          <w:bCs/>
          <w:color w:val="000000"/>
          <w:sz w:val="24"/>
          <w:szCs w:val="24"/>
        </w:rPr>
        <w:t>UNIT 1: Concept and approaches to sociology of education</w:t>
      </w:r>
    </w:p>
    <w:p w:rsidR="001B526D" w:rsidRDefault="001B526D" w:rsidP="001B526D">
      <w:pPr>
        <w:adjustRightInd w:val="0"/>
        <w:rPr>
          <w:b/>
          <w:bCs/>
          <w:color w:val="000000"/>
          <w:sz w:val="24"/>
          <w:szCs w:val="24"/>
        </w:rPr>
      </w:pPr>
      <w:r>
        <w:rPr>
          <w:b/>
          <w:lang w:bidi="en-US"/>
        </w:rPr>
        <w:t xml:space="preserve">              </w:t>
      </w:r>
      <w:r w:rsidRPr="00C64057">
        <w:rPr>
          <w:b/>
          <w:lang w:bidi="en-US"/>
        </w:rPr>
        <w:t>Learning Outcomes</w:t>
      </w:r>
      <w:r w:rsidRPr="00073C8C">
        <w:rPr>
          <w:b/>
          <w:bCs/>
          <w:color w:val="000000"/>
          <w:sz w:val="24"/>
          <w:szCs w:val="24"/>
        </w:rPr>
        <w:t xml:space="preserve"> </w:t>
      </w:r>
    </w:p>
    <w:p w:rsidR="001B526D" w:rsidRPr="00DF47FA" w:rsidRDefault="001B526D" w:rsidP="00F35898">
      <w:pPr>
        <w:pStyle w:val="ListParagraph"/>
        <w:numPr>
          <w:ilvl w:val="0"/>
          <w:numId w:val="28"/>
        </w:numPr>
        <w:autoSpaceDE w:val="0"/>
        <w:autoSpaceDN w:val="0"/>
        <w:adjustRightInd w:val="0"/>
        <w:spacing w:after="0"/>
        <w:rPr>
          <w:rFonts w:ascii="Times New Roman" w:hAnsi="Times New Roman" w:cs="Times New Roman"/>
          <w:b/>
          <w:bCs/>
          <w:color w:val="000000"/>
        </w:rPr>
      </w:pPr>
      <w:r w:rsidRPr="00DF47FA">
        <w:rPr>
          <w:rFonts w:ascii="Times New Roman" w:hAnsi="Times New Roman" w:cs="Times New Roman"/>
        </w:rPr>
        <w:t>Understand concept of educational sociology along with its nature, scope and importance.</w:t>
      </w:r>
    </w:p>
    <w:p w:rsidR="001B526D" w:rsidRPr="00DF47FA" w:rsidRDefault="001B526D" w:rsidP="00F35898">
      <w:pPr>
        <w:pStyle w:val="Default"/>
        <w:numPr>
          <w:ilvl w:val="0"/>
          <w:numId w:val="28"/>
        </w:numPr>
        <w:spacing w:line="276" w:lineRule="auto"/>
        <w:rPr>
          <w:rFonts w:ascii="Times New Roman" w:hAnsi="Times New Roman" w:cs="Times New Roman"/>
          <w:sz w:val="22"/>
          <w:szCs w:val="22"/>
        </w:rPr>
      </w:pPr>
      <w:r w:rsidRPr="00DF47FA">
        <w:rPr>
          <w:rFonts w:ascii="Times New Roman" w:hAnsi="Times New Roman" w:cs="Times New Roman"/>
          <w:sz w:val="22"/>
          <w:szCs w:val="22"/>
        </w:rPr>
        <w:t xml:space="preserve">Explain relationship between Education and Sociology. </w:t>
      </w:r>
    </w:p>
    <w:p w:rsidR="001B526D" w:rsidRPr="00073C8C" w:rsidRDefault="001B526D" w:rsidP="00F35898">
      <w:pPr>
        <w:pStyle w:val="ListParagraph"/>
        <w:numPr>
          <w:ilvl w:val="0"/>
          <w:numId w:val="23"/>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Concept, nature, scope and importance of Sociology of education.</w:t>
      </w:r>
    </w:p>
    <w:p w:rsidR="001B526D" w:rsidRPr="00073C8C" w:rsidRDefault="001B526D" w:rsidP="00F35898">
      <w:pPr>
        <w:pStyle w:val="ListParagraph"/>
        <w:numPr>
          <w:ilvl w:val="0"/>
          <w:numId w:val="23"/>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 xml:space="preserve">Relationship between education and sociology. </w:t>
      </w:r>
    </w:p>
    <w:p w:rsidR="001B526D" w:rsidRPr="00073C8C" w:rsidRDefault="001B526D" w:rsidP="00F35898">
      <w:pPr>
        <w:pStyle w:val="ListParagraph"/>
        <w:numPr>
          <w:ilvl w:val="0"/>
          <w:numId w:val="23"/>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 xml:space="preserve">Understanding the evolution of sociology of education as a discipline. </w:t>
      </w:r>
    </w:p>
    <w:p w:rsidR="001B526D" w:rsidRPr="00073C8C" w:rsidRDefault="001B526D" w:rsidP="00F35898">
      <w:pPr>
        <w:pStyle w:val="ListParagraph"/>
        <w:numPr>
          <w:ilvl w:val="0"/>
          <w:numId w:val="23"/>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Sociological theories; functionalism, conflict theory, interactionism and post modernism.</w:t>
      </w:r>
    </w:p>
    <w:p w:rsidR="001B526D" w:rsidRPr="00073C8C" w:rsidRDefault="001B526D" w:rsidP="00F35898">
      <w:pPr>
        <w:pStyle w:val="ListParagraph"/>
        <w:numPr>
          <w:ilvl w:val="0"/>
          <w:numId w:val="23"/>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Thought of Antonio Gramsci and Pierre Bourdieu</w:t>
      </w:r>
    </w:p>
    <w:p w:rsidR="00FA6E76" w:rsidRDefault="00FA6E76" w:rsidP="001B526D">
      <w:pPr>
        <w:adjustRightInd w:val="0"/>
        <w:rPr>
          <w:rFonts w:eastAsia="CIDFont+F2"/>
          <w:b/>
          <w:sz w:val="24"/>
          <w:szCs w:val="24"/>
        </w:rPr>
      </w:pPr>
    </w:p>
    <w:p w:rsidR="001B526D" w:rsidRPr="00073C8C" w:rsidRDefault="009636B3" w:rsidP="001B526D">
      <w:pPr>
        <w:adjustRightInd w:val="0"/>
        <w:rPr>
          <w:rFonts w:eastAsia="CIDFont+F2"/>
          <w:sz w:val="24"/>
          <w:szCs w:val="24"/>
        </w:rPr>
      </w:pPr>
      <w:r>
        <w:rPr>
          <w:rFonts w:eastAsia="CIDFont+F2"/>
          <w:b/>
          <w:sz w:val="24"/>
          <w:szCs w:val="24"/>
        </w:rPr>
        <w:t>UNIT  II</w:t>
      </w:r>
      <w:r w:rsidR="001B526D" w:rsidRPr="00DF47FA">
        <w:rPr>
          <w:rFonts w:eastAsia="CIDFont+F2"/>
          <w:b/>
          <w:sz w:val="24"/>
          <w:szCs w:val="24"/>
        </w:rPr>
        <w:t>:</w:t>
      </w:r>
      <w:r w:rsidR="001B526D" w:rsidRPr="00073C8C">
        <w:rPr>
          <w:rFonts w:eastAsia="CIDFont+F2"/>
          <w:sz w:val="24"/>
          <w:szCs w:val="24"/>
        </w:rPr>
        <w:t xml:space="preserve"> </w:t>
      </w:r>
      <w:r w:rsidR="001B526D" w:rsidRPr="00073C8C">
        <w:rPr>
          <w:b/>
          <w:bCs/>
          <w:sz w:val="24"/>
          <w:szCs w:val="24"/>
        </w:rPr>
        <w:t xml:space="preserve"> Education and social system</w:t>
      </w:r>
    </w:p>
    <w:p w:rsidR="001B526D" w:rsidRDefault="001B526D" w:rsidP="001B526D">
      <w:pPr>
        <w:adjustRightInd w:val="0"/>
        <w:ind w:firstLine="720"/>
        <w:rPr>
          <w:b/>
          <w:lang w:bidi="en-US"/>
        </w:rPr>
      </w:pPr>
      <w:r w:rsidRPr="00C64057">
        <w:rPr>
          <w:b/>
          <w:lang w:bidi="en-US"/>
        </w:rPr>
        <w:t>Learning Outcomes</w:t>
      </w:r>
    </w:p>
    <w:p w:rsidR="001B526D" w:rsidRPr="00DF47FA" w:rsidRDefault="001B526D" w:rsidP="00F35898">
      <w:pPr>
        <w:pStyle w:val="Default"/>
        <w:numPr>
          <w:ilvl w:val="0"/>
          <w:numId w:val="29"/>
        </w:numPr>
        <w:spacing w:line="276" w:lineRule="auto"/>
        <w:rPr>
          <w:rFonts w:ascii="Times New Roman" w:hAnsi="Times New Roman" w:cs="Times New Roman"/>
          <w:i/>
          <w:sz w:val="22"/>
          <w:szCs w:val="22"/>
        </w:rPr>
      </w:pPr>
      <w:r w:rsidRPr="00DF47FA">
        <w:rPr>
          <w:rFonts w:ascii="Times New Roman" w:hAnsi="Times New Roman" w:cs="Times New Roman"/>
          <w:i/>
          <w:sz w:val="22"/>
          <w:szCs w:val="22"/>
        </w:rPr>
        <w:t>Relate the functions of different agencies of education for socialization of children.</w:t>
      </w:r>
    </w:p>
    <w:p w:rsidR="001B526D" w:rsidRPr="00DF47FA" w:rsidRDefault="001B526D" w:rsidP="00F35898">
      <w:pPr>
        <w:pStyle w:val="Default"/>
        <w:numPr>
          <w:ilvl w:val="0"/>
          <w:numId w:val="29"/>
        </w:numPr>
        <w:spacing w:line="276" w:lineRule="auto"/>
        <w:rPr>
          <w:rFonts w:ascii="Times New Roman" w:hAnsi="Times New Roman" w:cs="Times New Roman"/>
          <w:i/>
          <w:sz w:val="22"/>
          <w:szCs w:val="22"/>
        </w:rPr>
      </w:pPr>
      <w:r w:rsidRPr="00DF47FA">
        <w:rPr>
          <w:rFonts w:ascii="Times New Roman" w:hAnsi="Times New Roman" w:cs="Times New Roman"/>
          <w:i/>
          <w:sz w:val="22"/>
          <w:szCs w:val="22"/>
        </w:rPr>
        <w:t>Describe the different agencies of education and their functions</w:t>
      </w:r>
    </w:p>
    <w:p w:rsidR="001B526D" w:rsidRPr="00073C8C" w:rsidRDefault="001B526D" w:rsidP="00F35898">
      <w:pPr>
        <w:pStyle w:val="ListParagraph"/>
        <w:numPr>
          <w:ilvl w:val="0"/>
          <w:numId w:val="24"/>
        </w:numPr>
        <w:autoSpaceDE w:val="0"/>
        <w:autoSpaceDN w:val="0"/>
        <w:adjustRightInd w:val="0"/>
        <w:spacing w:after="0"/>
        <w:rPr>
          <w:rFonts w:ascii="Times New Roman" w:eastAsia="CIDFont+F2" w:hAnsi="Times New Roman" w:cs="Times New Roman"/>
          <w:sz w:val="24"/>
          <w:szCs w:val="24"/>
        </w:rPr>
      </w:pPr>
      <w:r w:rsidRPr="00073C8C">
        <w:rPr>
          <w:rFonts w:ascii="Times New Roman" w:eastAsia="CIDFont+F2" w:hAnsi="Times New Roman" w:cs="Times New Roman"/>
          <w:sz w:val="24"/>
          <w:szCs w:val="24"/>
        </w:rPr>
        <w:t xml:space="preserve">Agencies of education (Family, School, Society, Mass media and State) – it’s </w:t>
      </w:r>
      <w:r w:rsidRPr="00073C8C">
        <w:rPr>
          <w:rFonts w:ascii="Times New Roman" w:hAnsi="Times New Roman" w:cs="Times New Roman"/>
          <w:color w:val="000000"/>
          <w:sz w:val="24"/>
          <w:szCs w:val="24"/>
        </w:rPr>
        <w:t xml:space="preserve">Importance and functions </w:t>
      </w:r>
    </w:p>
    <w:p w:rsidR="001B526D" w:rsidRPr="00073C8C" w:rsidRDefault="001B526D" w:rsidP="00F35898">
      <w:pPr>
        <w:pStyle w:val="ListParagraph"/>
        <w:numPr>
          <w:ilvl w:val="0"/>
          <w:numId w:val="24"/>
        </w:numPr>
        <w:autoSpaceDE w:val="0"/>
        <w:autoSpaceDN w:val="0"/>
        <w:adjustRightInd w:val="0"/>
        <w:spacing w:after="0"/>
        <w:rPr>
          <w:rFonts w:ascii="Times New Roman" w:eastAsia="CIDFont+F2" w:hAnsi="Times New Roman" w:cs="Times New Roman"/>
          <w:sz w:val="24"/>
          <w:szCs w:val="24"/>
        </w:rPr>
      </w:pPr>
      <w:r w:rsidRPr="00073C8C">
        <w:rPr>
          <w:rFonts w:ascii="Times New Roman" w:eastAsia="CIDFont+F2" w:hAnsi="Times New Roman" w:cs="Times New Roman"/>
          <w:sz w:val="24"/>
          <w:szCs w:val="24"/>
        </w:rPr>
        <w:t>Understanding education as a factor of social stratification and social mobility.</w:t>
      </w:r>
    </w:p>
    <w:p w:rsidR="001B526D" w:rsidRPr="005F2DCC" w:rsidRDefault="001B526D" w:rsidP="00F35898">
      <w:pPr>
        <w:pStyle w:val="ListParagraph"/>
        <w:numPr>
          <w:ilvl w:val="0"/>
          <w:numId w:val="24"/>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 xml:space="preserve">Socialization: concept and theories of socialization (theory of G.H.Mead, Cooley’s theory of the looking-glass self, Durkheim’s theory of collective representation); </w:t>
      </w:r>
    </w:p>
    <w:p w:rsidR="001B526D" w:rsidRDefault="001B526D" w:rsidP="001B526D">
      <w:pPr>
        <w:adjustRightInd w:val="0"/>
        <w:rPr>
          <w:rFonts w:eastAsia="CIDFont+F2"/>
          <w:b/>
          <w:sz w:val="24"/>
          <w:szCs w:val="24"/>
        </w:rPr>
      </w:pPr>
    </w:p>
    <w:p w:rsidR="001B526D" w:rsidRDefault="009636B3" w:rsidP="001B526D">
      <w:pPr>
        <w:adjustRightInd w:val="0"/>
        <w:rPr>
          <w:rFonts w:eastAsia="CIDFont+F2"/>
          <w:b/>
          <w:sz w:val="24"/>
          <w:szCs w:val="24"/>
        </w:rPr>
      </w:pPr>
      <w:r>
        <w:rPr>
          <w:rFonts w:eastAsia="CIDFont+F2"/>
          <w:b/>
          <w:sz w:val="24"/>
          <w:szCs w:val="24"/>
        </w:rPr>
        <w:t xml:space="preserve">UNIT III </w:t>
      </w:r>
      <w:r w:rsidRPr="00073C8C">
        <w:rPr>
          <w:rFonts w:eastAsia="CIDFont+F2"/>
          <w:b/>
          <w:sz w:val="24"/>
          <w:szCs w:val="24"/>
        </w:rPr>
        <w:t>Education</w:t>
      </w:r>
      <w:r w:rsidR="001B526D" w:rsidRPr="00073C8C">
        <w:rPr>
          <w:rFonts w:eastAsia="CIDFont+F2"/>
          <w:b/>
          <w:sz w:val="24"/>
          <w:szCs w:val="24"/>
        </w:rPr>
        <w:t>, Social change and Modernization</w:t>
      </w:r>
    </w:p>
    <w:p w:rsidR="001B526D" w:rsidRDefault="001B526D" w:rsidP="001B526D">
      <w:pPr>
        <w:adjustRightInd w:val="0"/>
        <w:ind w:left="720"/>
        <w:rPr>
          <w:b/>
          <w:lang w:bidi="en-US"/>
        </w:rPr>
      </w:pPr>
      <w:r w:rsidRPr="00C64057">
        <w:rPr>
          <w:b/>
          <w:lang w:bidi="en-US"/>
        </w:rPr>
        <w:t>Learning Outcomes</w:t>
      </w:r>
    </w:p>
    <w:p w:rsidR="001B526D" w:rsidRPr="0037097C" w:rsidRDefault="001B526D" w:rsidP="00F35898">
      <w:pPr>
        <w:pStyle w:val="ListParagraph"/>
        <w:numPr>
          <w:ilvl w:val="0"/>
          <w:numId w:val="30"/>
        </w:numPr>
        <w:autoSpaceDE w:val="0"/>
        <w:autoSpaceDN w:val="0"/>
        <w:adjustRightInd w:val="0"/>
        <w:spacing w:after="0"/>
        <w:rPr>
          <w:rFonts w:ascii="Times New Roman" w:eastAsia="CIDFont+F2" w:hAnsi="Times New Roman" w:cs="Times New Roman"/>
          <w:b/>
          <w:i/>
          <w:sz w:val="24"/>
          <w:szCs w:val="24"/>
        </w:rPr>
      </w:pPr>
      <w:r w:rsidRPr="0037097C">
        <w:rPr>
          <w:rFonts w:ascii="Times New Roman" w:hAnsi="Times New Roman" w:cs="Times New Roman"/>
          <w:i/>
          <w:sz w:val="23"/>
          <w:szCs w:val="23"/>
        </w:rPr>
        <w:t>Describe the role of education in modernization and globalization</w:t>
      </w:r>
    </w:p>
    <w:p w:rsidR="001B526D" w:rsidRPr="00073C8C" w:rsidRDefault="001B526D" w:rsidP="00F35898">
      <w:pPr>
        <w:pStyle w:val="ListParagraph"/>
        <w:numPr>
          <w:ilvl w:val="0"/>
          <w:numId w:val="25"/>
        </w:numPr>
        <w:autoSpaceDE w:val="0"/>
        <w:autoSpaceDN w:val="0"/>
        <w:adjustRightInd w:val="0"/>
        <w:spacing w:after="0"/>
        <w:rPr>
          <w:rFonts w:ascii="Times New Roman" w:eastAsia="CIDFont+F2" w:hAnsi="Times New Roman" w:cs="Times New Roman"/>
          <w:b/>
          <w:sz w:val="24"/>
          <w:szCs w:val="24"/>
        </w:rPr>
      </w:pPr>
      <w:r w:rsidRPr="00073C8C">
        <w:rPr>
          <w:rFonts w:ascii="Times New Roman" w:eastAsia="CIDFont+F2" w:hAnsi="Times New Roman" w:cs="Times New Roman"/>
          <w:sz w:val="24"/>
          <w:szCs w:val="24"/>
        </w:rPr>
        <w:t xml:space="preserve">Concept, Factors and theories of Social Change, </w:t>
      </w:r>
      <w:r w:rsidRPr="00073C8C">
        <w:rPr>
          <w:rFonts w:ascii="Times New Roman" w:hAnsi="Times New Roman" w:cs="Times New Roman"/>
          <w:color w:val="000000"/>
          <w:sz w:val="24"/>
          <w:szCs w:val="24"/>
        </w:rPr>
        <w:t>Education as an instrument of social change and social control.</w:t>
      </w:r>
    </w:p>
    <w:p w:rsidR="001B526D" w:rsidRPr="00073C8C" w:rsidRDefault="001B526D" w:rsidP="00F35898">
      <w:pPr>
        <w:pStyle w:val="ListParagraph"/>
        <w:numPr>
          <w:ilvl w:val="0"/>
          <w:numId w:val="24"/>
        </w:numPr>
        <w:autoSpaceDE w:val="0"/>
        <w:autoSpaceDN w:val="0"/>
        <w:adjustRightInd w:val="0"/>
        <w:spacing w:after="0"/>
        <w:rPr>
          <w:rFonts w:ascii="Times New Roman" w:eastAsia="CIDFont+F2" w:hAnsi="Times New Roman" w:cs="Times New Roman"/>
          <w:sz w:val="24"/>
          <w:szCs w:val="24"/>
        </w:rPr>
      </w:pPr>
      <w:r w:rsidRPr="00073C8C">
        <w:rPr>
          <w:rFonts w:ascii="Times New Roman" w:hAnsi="Times New Roman" w:cs="Times New Roman"/>
          <w:color w:val="000000"/>
          <w:sz w:val="24"/>
          <w:szCs w:val="24"/>
        </w:rPr>
        <w:t>Modernization; Concept and attributes, Education for accelerating the process of modernization.</w:t>
      </w:r>
    </w:p>
    <w:p w:rsidR="001B526D" w:rsidRPr="00073C8C" w:rsidRDefault="001B526D" w:rsidP="00F35898">
      <w:pPr>
        <w:pStyle w:val="ListParagraph"/>
        <w:numPr>
          <w:ilvl w:val="0"/>
          <w:numId w:val="24"/>
        </w:numPr>
        <w:autoSpaceDE w:val="0"/>
        <w:autoSpaceDN w:val="0"/>
        <w:adjustRightInd w:val="0"/>
        <w:spacing w:after="0"/>
        <w:rPr>
          <w:rFonts w:ascii="Times New Roman" w:eastAsia="CIDFont+F2" w:hAnsi="Times New Roman" w:cs="Times New Roman"/>
          <w:color w:val="000000" w:themeColor="text1"/>
          <w:sz w:val="24"/>
          <w:szCs w:val="24"/>
        </w:rPr>
      </w:pPr>
      <w:r w:rsidRPr="00073C8C">
        <w:rPr>
          <w:rFonts w:ascii="Times New Roman" w:hAnsi="Times New Roman" w:cs="Times New Roman"/>
          <w:color w:val="000000" w:themeColor="text1"/>
          <w:sz w:val="24"/>
          <w:szCs w:val="24"/>
        </w:rPr>
        <w:t>Concept of globalization and its impact on education.</w:t>
      </w:r>
    </w:p>
    <w:p w:rsidR="001B526D" w:rsidRPr="00073C8C" w:rsidRDefault="001B526D" w:rsidP="001B526D">
      <w:pPr>
        <w:adjustRightInd w:val="0"/>
        <w:rPr>
          <w:rFonts w:eastAsia="CIDFont+F2"/>
          <w:sz w:val="24"/>
          <w:szCs w:val="24"/>
        </w:rPr>
      </w:pPr>
    </w:p>
    <w:p w:rsidR="009636B3" w:rsidRDefault="009636B3" w:rsidP="001B526D">
      <w:pPr>
        <w:adjustRightInd w:val="0"/>
        <w:rPr>
          <w:rFonts w:eastAsia="CIDFont+F2"/>
          <w:b/>
          <w:sz w:val="24"/>
          <w:szCs w:val="24"/>
        </w:rPr>
      </w:pPr>
    </w:p>
    <w:p w:rsidR="009636B3" w:rsidRDefault="009636B3" w:rsidP="001B526D">
      <w:pPr>
        <w:adjustRightInd w:val="0"/>
        <w:rPr>
          <w:rFonts w:eastAsia="CIDFont+F2"/>
          <w:b/>
          <w:sz w:val="24"/>
          <w:szCs w:val="24"/>
        </w:rPr>
      </w:pPr>
    </w:p>
    <w:p w:rsidR="001B526D" w:rsidRDefault="009636B3" w:rsidP="001B526D">
      <w:pPr>
        <w:adjustRightInd w:val="0"/>
        <w:rPr>
          <w:b/>
          <w:bCs/>
          <w:color w:val="000000"/>
          <w:sz w:val="24"/>
          <w:szCs w:val="24"/>
        </w:rPr>
      </w:pPr>
      <w:r>
        <w:rPr>
          <w:rFonts w:eastAsia="CIDFont+F2"/>
          <w:b/>
          <w:sz w:val="24"/>
          <w:szCs w:val="24"/>
        </w:rPr>
        <w:lastRenderedPageBreak/>
        <w:t>Unit IV</w:t>
      </w:r>
      <w:r w:rsidR="001B526D" w:rsidRPr="00DF47FA">
        <w:rPr>
          <w:rFonts w:eastAsia="CIDFont+F2"/>
          <w:b/>
          <w:sz w:val="24"/>
          <w:szCs w:val="24"/>
        </w:rPr>
        <w:t>:</w:t>
      </w:r>
      <w:r w:rsidR="001B526D" w:rsidRPr="00073C8C">
        <w:rPr>
          <w:rFonts w:eastAsia="CIDFont+F2"/>
          <w:sz w:val="24"/>
          <w:szCs w:val="24"/>
        </w:rPr>
        <w:t xml:space="preserve"> </w:t>
      </w:r>
      <w:r w:rsidR="001B526D" w:rsidRPr="00073C8C">
        <w:rPr>
          <w:b/>
          <w:bCs/>
          <w:color w:val="000000"/>
          <w:sz w:val="24"/>
          <w:szCs w:val="24"/>
        </w:rPr>
        <w:t>Social group and their educational implications</w:t>
      </w:r>
    </w:p>
    <w:p w:rsidR="001B526D" w:rsidRDefault="001B526D" w:rsidP="001B526D">
      <w:pPr>
        <w:adjustRightInd w:val="0"/>
        <w:ind w:firstLine="720"/>
        <w:rPr>
          <w:b/>
          <w:lang w:bidi="en-US"/>
        </w:rPr>
      </w:pPr>
      <w:r w:rsidRPr="00C64057">
        <w:rPr>
          <w:b/>
          <w:lang w:bidi="en-US"/>
        </w:rPr>
        <w:t>Learning Outcomes</w:t>
      </w:r>
    </w:p>
    <w:p w:rsidR="001B526D" w:rsidRPr="0037097C" w:rsidRDefault="001B526D" w:rsidP="00F35898">
      <w:pPr>
        <w:pStyle w:val="Default"/>
        <w:numPr>
          <w:ilvl w:val="0"/>
          <w:numId w:val="31"/>
        </w:numPr>
        <w:spacing w:line="276" w:lineRule="auto"/>
        <w:rPr>
          <w:b/>
          <w:bCs/>
          <w:i/>
          <w:sz w:val="22"/>
          <w:szCs w:val="22"/>
        </w:rPr>
      </w:pPr>
      <w:r w:rsidRPr="0037097C">
        <w:rPr>
          <w:rFonts w:ascii="Times New Roman" w:hAnsi="Times New Roman" w:cs="Times New Roman"/>
          <w:i/>
          <w:sz w:val="22"/>
          <w:szCs w:val="22"/>
        </w:rPr>
        <w:t>Describe the function of education to ensure equality and equity</w:t>
      </w:r>
    </w:p>
    <w:p w:rsidR="001B526D" w:rsidRPr="0037097C" w:rsidRDefault="001B526D" w:rsidP="00F35898">
      <w:pPr>
        <w:pStyle w:val="Default"/>
        <w:numPr>
          <w:ilvl w:val="0"/>
          <w:numId w:val="31"/>
        </w:numPr>
        <w:spacing w:line="276" w:lineRule="auto"/>
        <w:rPr>
          <w:b/>
          <w:bCs/>
          <w:i/>
          <w:sz w:val="22"/>
          <w:szCs w:val="22"/>
        </w:rPr>
      </w:pPr>
      <w:r w:rsidRPr="0037097C">
        <w:rPr>
          <w:rFonts w:ascii="Times New Roman" w:eastAsia="CIDFont+F2" w:hAnsi="Times New Roman" w:cs="Times New Roman"/>
          <w:i/>
          <w:sz w:val="22"/>
          <w:szCs w:val="22"/>
        </w:rPr>
        <w:t>Explain the process of equalization of educational opportunity and the steps taken towards its attainment</w:t>
      </w:r>
    </w:p>
    <w:p w:rsidR="001B526D" w:rsidRPr="00073C8C" w:rsidRDefault="001B526D" w:rsidP="00F35898">
      <w:pPr>
        <w:pStyle w:val="ListParagraph"/>
        <w:numPr>
          <w:ilvl w:val="0"/>
          <w:numId w:val="26"/>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Concept of equality, equity and inclusion: its educational implication</w:t>
      </w:r>
    </w:p>
    <w:p w:rsidR="001B526D" w:rsidRPr="00073C8C" w:rsidRDefault="001B526D" w:rsidP="00F35898">
      <w:pPr>
        <w:pStyle w:val="ListParagraph"/>
        <w:numPr>
          <w:ilvl w:val="0"/>
          <w:numId w:val="26"/>
        </w:numPr>
        <w:autoSpaceDE w:val="0"/>
        <w:autoSpaceDN w:val="0"/>
        <w:adjustRightInd w:val="0"/>
        <w:spacing w:after="0"/>
        <w:rPr>
          <w:rFonts w:ascii="Times New Roman" w:eastAsia="CIDFont+F2" w:hAnsi="Times New Roman" w:cs="Times New Roman"/>
          <w:sz w:val="24"/>
          <w:szCs w:val="24"/>
        </w:rPr>
      </w:pPr>
      <w:r w:rsidRPr="00073C8C">
        <w:rPr>
          <w:rFonts w:ascii="Times New Roman" w:hAnsi="Times New Roman" w:cs="Times New Roman"/>
          <w:b/>
          <w:bCs/>
          <w:color w:val="000000"/>
          <w:sz w:val="24"/>
          <w:szCs w:val="24"/>
        </w:rPr>
        <w:t xml:space="preserve"> </w:t>
      </w:r>
      <w:r w:rsidRPr="00073C8C">
        <w:rPr>
          <w:rFonts w:ascii="Times New Roman" w:eastAsia="CIDFont+F2" w:hAnsi="Times New Roman" w:cs="Times New Roman"/>
          <w:sz w:val="24"/>
          <w:szCs w:val="24"/>
        </w:rPr>
        <w:t>Educational Opportunity and Participation in Education of Scheduled Castes,</w:t>
      </w:r>
    </w:p>
    <w:p w:rsidR="001B526D" w:rsidRPr="00073C8C" w:rsidRDefault="001B526D" w:rsidP="001B526D">
      <w:pPr>
        <w:pStyle w:val="ListParagraph"/>
        <w:autoSpaceDE w:val="0"/>
        <w:autoSpaceDN w:val="0"/>
        <w:adjustRightInd w:val="0"/>
        <w:spacing w:after="0"/>
        <w:rPr>
          <w:rFonts w:ascii="Times New Roman" w:eastAsia="CIDFont+F2" w:hAnsi="Times New Roman" w:cs="Times New Roman"/>
          <w:sz w:val="24"/>
          <w:szCs w:val="24"/>
        </w:rPr>
      </w:pPr>
      <w:r>
        <w:rPr>
          <w:rFonts w:ascii="Times New Roman" w:eastAsia="CIDFont+F2" w:hAnsi="Times New Roman" w:cs="Times New Roman"/>
          <w:sz w:val="24"/>
          <w:szCs w:val="24"/>
        </w:rPr>
        <w:t xml:space="preserve">Scheduled Tribes, Women, </w:t>
      </w:r>
      <w:r w:rsidRPr="00073C8C">
        <w:rPr>
          <w:rFonts w:ascii="Times New Roman" w:eastAsia="CIDFont+F2" w:hAnsi="Times New Roman" w:cs="Times New Roman"/>
          <w:sz w:val="24"/>
          <w:szCs w:val="24"/>
        </w:rPr>
        <w:t>Minority and CWSN.</w:t>
      </w:r>
    </w:p>
    <w:p w:rsidR="001B526D" w:rsidRPr="00073C8C" w:rsidRDefault="001B526D" w:rsidP="00F35898">
      <w:pPr>
        <w:pStyle w:val="ListParagraph"/>
        <w:numPr>
          <w:ilvl w:val="0"/>
          <w:numId w:val="26"/>
        </w:numPr>
        <w:autoSpaceDE w:val="0"/>
        <w:autoSpaceDN w:val="0"/>
        <w:adjustRightInd w:val="0"/>
        <w:spacing w:after="0"/>
        <w:rPr>
          <w:rFonts w:ascii="Times New Roman" w:eastAsia="CIDFont+F2" w:hAnsi="Times New Roman" w:cs="Times New Roman"/>
          <w:sz w:val="24"/>
          <w:szCs w:val="24"/>
        </w:rPr>
      </w:pPr>
      <w:r w:rsidRPr="00073C8C">
        <w:rPr>
          <w:rFonts w:ascii="Times New Roman" w:eastAsia="CIDFont+F2" w:hAnsi="Times New Roman" w:cs="Times New Roman"/>
          <w:sz w:val="24"/>
          <w:szCs w:val="24"/>
        </w:rPr>
        <w:t>Group dynamic- cohesion and conflict; conflict resolution</w:t>
      </w:r>
    </w:p>
    <w:p w:rsidR="001B526D" w:rsidRPr="00073C8C" w:rsidRDefault="001B526D" w:rsidP="00F35898">
      <w:pPr>
        <w:pStyle w:val="ListParagraph"/>
        <w:numPr>
          <w:ilvl w:val="0"/>
          <w:numId w:val="26"/>
        </w:numPr>
        <w:autoSpaceDE w:val="0"/>
        <w:autoSpaceDN w:val="0"/>
        <w:adjustRightInd w:val="0"/>
        <w:spacing w:after="0"/>
        <w:rPr>
          <w:rFonts w:ascii="Times New Roman" w:eastAsia="CIDFont+F2" w:hAnsi="Times New Roman" w:cs="Times New Roman"/>
          <w:sz w:val="24"/>
          <w:szCs w:val="24"/>
        </w:rPr>
      </w:pPr>
      <w:r w:rsidRPr="00073C8C">
        <w:rPr>
          <w:rFonts w:ascii="Times New Roman" w:eastAsia="CIDFont+F2" w:hAnsi="Times New Roman" w:cs="Times New Roman"/>
          <w:sz w:val="24"/>
          <w:szCs w:val="24"/>
        </w:rPr>
        <w:t>Classroom climate; Understanding interpersonal relationship of classrooms technique (socio-metric and guess who technique) and its educational effects.</w:t>
      </w:r>
    </w:p>
    <w:p w:rsidR="001B526D" w:rsidRDefault="001B526D" w:rsidP="00F35898">
      <w:pPr>
        <w:pStyle w:val="ListParagraph"/>
        <w:numPr>
          <w:ilvl w:val="0"/>
          <w:numId w:val="26"/>
        </w:numPr>
        <w:autoSpaceDE w:val="0"/>
        <w:autoSpaceDN w:val="0"/>
        <w:adjustRightInd w:val="0"/>
        <w:spacing w:after="0"/>
        <w:rPr>
          <w:rFonts w:ascii="Times New Roman" w:eastAsia="CIDFont+F2" w:hAnsi="Times New Roman" w:cs="Times New Roman"/>
          <w:sz w:val="24"/>
          <w:szCs w:val="24"/>
        </w:rPr>
      </w:pPr>
      <w:r w:rsidRPr="00073C8C">
        <w:rPr>
          <w:rFonts w:ascii="Times New Roman" w:eastAsia="CIDFont+F2" w:hAnsi="Times New Roman" w:cs="Times New Roman"/>
          <w:sz w:val="24"/>
          <w:szCs w:val="24"/>
        </w:rPr>
        <w:t>Social responsibility of Higher education.</w:t>
      </w:r>
    </w:p>
    <w:p w:rsidR="009636B3" w:rsidRDefault="009636B3" w:rsidP="001B526D">
      <w:pPr>
        <w:adjustRightInd w:val="0"/>
        <w:rPr>
          <w:b/>
          <w:bCs/>
          <w:sz w:val="24"/>
          <w:szCs w:val="24"/>
        </w:rPr>
      </w:pPr>
      <w:r>
        <w:rPr>
          <w:b/>
          <w:bCs/>
          <w:sz w:val="24"/>
          <w:szCs w:val="24"/>
        </w:rPr>
        <w:t xml:space="preserve"> </w:t>
      </w:r>
    </w:p>
    <w:p w:rsidR="001B526D" w:rsidRPr="00073C8C" w:rsidRDefault="001B526D" w:rsidP="001B526D">
      <w:pPr>
        <w:adjustRightInd w:val="0"/>
        <w:rPr>
          <w:rFonts w:eastAsia="CIDFont+F2"/>
          <w:sz w:val="24"/>
          <w:szCs w:val="24"/>
        </w:rPr>
      </w:pPr>
      <w:r w:rsidRPr="00073C8C">
        <w:rPr>
          <w:b/>
          <w:bCs/>
          <w:sz w:val="24"/>
          <w:szCs w:val="24"/>
        </w:rPr>
        <w:t xml:space="preserve">Practicum: 30 Marks (Any one of the following) </w:t>
      </w:r>
    </w:p>
    <w:p w:rsidR="001B526D" w:rsidRPr="0037097C" w:rsidRDefault="001B526D" w:rsidP="00F35898">
      <w:pPr>
        <w:pStyle w:val="Default"/>
        <w:numPr>
          <w:ilvl w:val="0"/>
          <w:numId w:val="32"/>
        </w:numPr>
        <w:spacing w:line="276" w:lineRule="auto"/>
        <w:rPr>
          <w:rFonts w:ascii="Times New Roman" w:hAnsi="Times New Roman" w:cs="Times New Roman"/>
          <w:b/>
          <w:bCs/>
        </w:rPr>
      </w:pPr>
      <w:r w:rsidRPr="00073C8C">
        <w:rPr>
          <w:rFonts w:ascii="Times New Roman" w:hAnsi="Times New Roman" w:cs="Times New Roman"/>
        </w:rPr>
        <w:t xml:space="preserve">Field visit to Study a social unit (School/Village/Slum) in the locality and prepare a report </w:t>
      </w:r>
    </w:p>
    <w:p w:rsidR="001B526D" w:rsidRDefault="001B526D" w:rsidP="00F35898">
      <w:pPr>
        <w:pStyle w:val="Default"/>
        <w:numPr>
          <w:ilvl w:val="0"/>
          <w:numId w:val="32"/>
        </w:numPr>
        <w:spacing w:line="276" w:lineRule="auto"/>
        <w:rPr>
          <w:rFonts w:ascii="Times New Roman" w:hAnsi="Times New Roman" w:cs="Times New Roman"/>
          <w:b/>
          <w:bCs/>
        </w:rPr>
      </w:pPr>
      <w:r w:rsidRPr="00073C8C">
        <w:rPr>
          <w:rFonts w:ascii="Times New Roman" w:hAnsi="Times New Roman" w:cs="Times New Roman"/>
        </w:rPr>
        <w:t xml:space="preserve"> </w:t>
      </w:r>
      <w:r w:rsidRPr="00073C8C">
        <w:rPr>
          <w:rFonts w:ascii="Times New Roman" w:eastAsia="CIDFont+F2" w:hAnsi="Times New Roman" w:cs="Times New Roman"/>
        </w:rPr>
        <w:t>Organizing some community activities, social intervention, and awareness camp in the locality for participation of disadvantaged groups in education.</w:t>
      </w:r>
    </w:p>
    <w:p w:rsidR="001B526D" w:rsidRPr="0037097C" w:rsidRDefault="001B526D" w:rsidP="00F35898">
      <w:pPr>
        <w:pStyle w:val="Default"/>
        <w:numPr>
          <w:ilvl w:val="0"/>
          <w:numId w:val="32"/>
        </w:numPr>
        <w:spacing w:line="276" w:lineRule="auto"/>
        <w:rPr>
          <w:rFonts w:ascii="Times New Roman" w:hAnsi="Times New Roman" w:cs="Times New Roman"/>
          <w:b/>
          <w:bCs/>
        </w:rPr>
      </w:pPr>
      <w:r w:rsidRPr="0037097C">
        <w:rPr>
          <w:rFonts w:ascii="Times New Roman" w:hAnsi="Times New Roman" w:cs="Times New Roman"/>
        </w:rPr>
        <w:t xml:space="preserve">Presentation (through PPT) of a paper in Department level seminar on any topic from the above course and submit full paper along with handout of PPT. </w:t>
      </w:r>
    </w:p>
    <w:p w:rsidR="001B526D" w:rsidRPr="0037097C" w:rsidRDefault="001B526D" w:rsidP="00F35898">
      <w:pPr>
        <w:pStyle w:val="Default"/>
        <w:numPr>
          <w:ilvl w:val="0"/>
          <w:numId w:val="32"/>
        </w:numPr>
        <w:spacing w:line="276" w:lineRule="auto"/>
        <w:rPr>
          <w:rFonts w:ascii="Times New Roman" w:hAnsi="Times New Roman" w:cs="Times New Roman"/>
          <w:b/>
          <w:bCs/>
        </w:rPr>
      </w:pPr>
      <w:r w:rsidRPr="0037097C">
        <w:rPr>
          <w:rFonts w:ascii="Times New Roman" w:eastAsia="CIDFont+F2" w:hAnsi="Times New Roman" w:cs="Times New Roman"/>
        </w:rPr>
        <w:t>Make a compendium of news articles published in social media and print media about the education of disadvantage groups.</w:t>
      </w:r>
    </w:p>
    <w:p w:rsidR="001B526D" w:rsidRPr="0037097C" w:rsidRDefault="001B526D" w:rsidP="001B526D">
      <w:pPr>
        <w:pStyle w:val="Default"/>
        <w:tabs>
          <w:tab w:val="left" w:pos="3718"/>
        </w:tabs>
        <w:spacing w:line="276" w:lineRule="auto"/>
        <w:rPr>
          <w:rFonts w:ascii="Times New Roman" w:hAnsi="Times New Roman" w:cs="Times New Roman"/>
          <w:i/>
        </w:rPr>
      </w:pPr>
      <w:r>
        <w:rPr>
          <w:rFonts w:ascii="Times New Roman" w:hAnsi="Times New Roman" w:cs="Times New Roman"/>
          <w:i/>
        </w:rPr>
        <w:t xml:space="preserve">     </w:t>
      </w:r>
      <w:r w:rsidRPr="0037097C">
        <w:rPr>
          <w:rFonts w:ascii="Times New Roman" w:hAnsi="Times New Roman" w:cs="Times New Roman"/>
          <w:i/>
        </w:rPr>
        <w:t xml:space="preserve">N.B.: The report will be evaluated by both internal and external examiners) </w:t>
      </w:r>
    </w:p>
    <w:p w:rsidR="001B526D" w:rsidRPr="00073C8C" w:rsidRDefault="001B526D" w:rsidP="001B526D">
      <w:pPr>
        <w:pStyle w:val="Default"/>
        <w:spacing w:line="276" w:lineRule="auto"/>
        <w:rPr>
          <w:rFonts w:ascii="Times New Roman" w:hAnsi="Times New Roman" w:cs="Times New Roman"/>
          <w:b/>
          <w:bCs/>
        </w:rPr>
      </w:pPr>
    </w:p>
    <w:p w:rsidR="001B526D" w:rsidRPr="00073C8C" w:rsidRDefault="001B526D" w:rsidP="001B526D">
      <w:pPr>
        <w:pStyle w:val="Default"/>
        <w:spacing w:line="276" w:lineRule="auto"/>
        <w:rPr>
          <w:rFonts w:ascii="Times New Roman" w:hAnsi="Times New Roman" w:cs="Times New Roman"/>
        </w:rPr>
      </w:pPr>
      <w:r w:rsidRPr="00073C8C">
        <w:rPr>
          <w:rFonts w:ascii="Times New Roman" w:hAnsi="Times New Roman" w:cs="Times New Roman"/>
          <w:b/>
          <w:bCs/>
        </w:rPr>
        <w:t xml:space="preserve">Mode of Course Transaction: </w:t>
      </w:r>
    </w:p>
    <w:p w:rsidR="001B526D" w:rsidRPr="00073C8C" w:rsidRDefault="001B526D" w:rsidP="001B526D">
      <w:pPr>
        <w:pStyle w:val="Default"/>
        <w:spacing w:line="276" w:lineRule="auto"/>
        <w:rPr>
          <w:rFonts w:ascii="Times New Roman" w:hAnsi="Times New Roman" w:cs="Times New Roman"/>
        </w:rPr>
      </w:pPr>
      <w:r w:rsidRPr="00073C8C">
        <w:rPr>
          <w:rFonts w:ascii="Times New Roman" w:hAnsi="Times New Roman" w:cs="Times New Roman"/>
        </w:rPr>
        <w:t xml:space="preserve">Seminar, Team Teaching, Dialogue, Peer-Teaching, Peer Group Discussion, Collaborative and Cooperative Learning, Field Trip, Concept Mapping, Lecture Method, Self-Learning. </w:t>
      </w:r>
    </w:p>
    <w:p w:rsidR="001B526D" w:rsidRPr="00073C8C" w:rsidRDefault="001B526D" w:rsidP="001B526D">
      <w:pPr>
        <w:pStyle w:val="Default"/>
        <w:spacing w:line="276" w:lineRule="auto"/>
        <w:rPr>
          <w:rFonts w:ascii="Times New Roman" w:hAnsi="Times New Roman" w:cs="Times New Roman"/>
          <w:b/>
          <w:bCs/>
        </w:rPr>
      </w:pPr>
    </w:p>
    <w:p w:rsidR="001B526D" w:rsidRPr="0037097C" w:rsidRDefault="001B526D" w:rsidP="001B526D">
      <w:pPr>
        <w:pStyle w:val="Default"/>
        <w:rPr>
          <w:rFonts w:ascii="Times New Roman" w:hAnsi="Times New Roman" w:cs="Times New Roman"/>
          <w:b/>
          <w:bCs/>
          <w:u w:val="single"/>
        </w:rPr>
      </w:pPr>
      <w:r w:rsidRPr="0037097C">
        <w:rPr>
          <w:rFonts w:ascii="Times New Roman" w:hAnsi="Times New Roman" w:cs="Times New Roman"/>
          <w:b/>
          <w:bCs/>
          <w:u w:val="single"/>
        </w:rPr>
        <w:t xml:space="preserve">Text Books </w:t>
      </w:r>
    </w:p>
    <w:p w:rsidR="001B526D" w:rsidRPr="00FA6E76" w:rsidRDefault="001B526D" w:rsidP="00F35898">
      <w:pPr>
        <w:pStyle w:val="ListParagraph"/>
        <w:numPr>
          <w:ilvl w:val="0"/>
          <w:numId w:val="151"/>
        </w:numPr>
        <w:autoSpaceDE w:val="0"/>
        <w:autoSpaceDN w:val="0"/>
        <w:adjustRightInd w:val="0"/>
        <w:spacing w:after="54" w:line="240" w:lineRule="auto"/>
        <w:rPr>
          <w:rFonts w:ascii="Times New Roman" w:hAnsi="Times New Roman" w:cs="Times New Roman"/>
          <w:i/>
          <w:color w:val="000000"/>
          <w:sz w:val="24"/>
          <w:szCs w:val="24"/>
        </w:rPr>
      </w:pPr>
      <w:r w:rsidRPr="00FA6E76">
        <w:rPr>
          <w:rFonts w:ascii="Times New Roman" w:hAnsi="Times New Roman" w:cs="Times New Roman"/>
          <w:i/>
          <w:color w:val="000000"/>
          <w:sz w:val="24"/>
          <w:szCs w:val="24"/>
        </w:rPr>
        <w:t xml:space="preserve">Pathak, R. P. (2012). Philosophical and sociological principles of education. Delhi: Pearson. </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Shukla, S. and Kumar, K. (Eds.) (1985). Sociological Perspectives in Education: A</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hAnsi="Times New Roman" w:cs="Times New Roman"/>
          <w:i/>
          <w:color w:val="000000"/>
          <w:sz w:val="24"/>
          <w:szCs w:val="24"/>
        </w:rPr>
      </w:pPr>
      <w:r w:rsidRPr="00FA6E76">
        <w:rPr>
          <w:rFonts w:ascii="Times New Roman" w:eastAsia="CIDFont+F2" w:hAnsi="Times New Roman" w:cs="Times New Roman"/>
          <w:i/>
          <w:sz w:val="24"/>
          <w:szCs w:val="24"/>
        </w:rPr>
        <w:t>Reader. Delhi: Chanakya Publications, 1985.</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hAnsi="Times New Roman" w:cs="Times New Roman"/>
          <w:i/>
          <w:color w:val="000000"/>
          <w:sz w:val="24"/>
          <w:szCs w:val="24"/>
        </w:rPr>
      </w:pPr>
      <w:r w:rsidRPr="00FA6E76">
        <w:rPr>
          <w:rFonts w:ascii="Times New Roman" w:hAnsi="Times New Roman" w:cs="Times New Roman"/>
          <w:i/>
          <w:color w:val="000000"/>
          <w:sz w:val="24"/>
          <w:szCs w:val="24"/>
        </w:rPr>
        <w:t xml:space="preserve">Bhattacharya, S. (2006). Sociological Foundation of Education. New Delhi: Atlantic </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Anand, C.L. et.al. (Ed.) (1983). Teacher and Education in Emerging in Indian Society.</w:t>
      </w:r>
    </w:p>
    <w:p w:rsidR="001B526D" w:rsidRPr="00FA6E76" w:rsidRDefault="001B526D" w:rsidP="00F35898">
      <w:pPr>
        <w:pStyle w:val="ListParagraph"/>
        <w:numPr>
          <w:ilvl w:val="0"/>
          <w:numId w:val="151"/>
        </w:numPr>
        <w:adjustRightInd w:val="0"/>
        <w:rPr>
          <w:rFonts w:eastAsia="CIDFont+F2"/>
          <w:i/>
          <w:sz w:val="24"/>
          <w:szCs w:val="24"/>
        </w:rPr>
      </w:pPr>
      <w:r w:rsidRPr="00FA6E76">
        <w:rPr>
          <w:rFonts w:eastAsia="CIDFont+F2"/>
          <w:i/>
          <w:sz w:val="24"/>
          <w:szCs w:val="24"/>
        </w:rPr>
        <w:t>New Delhi: NCERT.</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Deshpande, S. (2004). Contemporary India: A Sociological View. New Delhi: Penguin</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Gore, M. S., Desai, I.P. and Chitnis, S. (Eds.). (1967). The Sociology of Education in</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India. New Delhi: National Council of Educational Research and Training.</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Illich, I. (1996). Deschooling Society. Marion Boyers, London.</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Kumar, K. and Oesterheld, J. (Eds.) (1995). Education and Social Change in South Asia.New Delhi: Orient Longman.</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Mathur, S. S. (2000). A sociological Approach to Indian Education. Agra</w:t>
      </w:r>
    </w:p>
    <w:p w:rsidR="00FA6E76" w:rsidRPr="00FA6E76" w:rsidRDefault="001B526D" w:rsidP="00F35898">
      <w:pPr>
        <w:pStyle w:val="ListParagraph"/>
        <w:numPr>
          <w:ilvl w:val="0"/>
          <w:numId w:val="151"/>
        </w:numPr>
        <w:adjustRightInd w:val="0"/>
        <w:rPr>
          <w:rFonts w:eastAsia="CIDFont+F2"/>
          <w:sz w:val="24"/>
          <w:szCs w:val="24"/>
        </w:rPr>
      </w:pPr>
      <w:r w:rsidRPr="00FA6E76">
        <w:rPr>
          <w:rFonts w:eastAsia="CIDFont+F2"/>
          <w:i/>
          <w:sz w:val="24"/>
          <w:szCs w:val="24"/>
        </w:rPr>
        <w:t>VinodPustakMandir</w:t>
      </w:r>
    </w:p>
    <w:p w:rsidR="001B526D" w:rsidRPr="00FA6E76" w:rsidRDefault="001B526D" w:rsidP="001B526D">
      <w:pPr>
        <w:pStyle w:val="Default"/>
        <w:rPr>
          <w:rFonts w:ascii="Times New Roman" w:hAnsi="Times New Roman" w:cs="Times New Roman"/>
          <w:b/>
          <w:bCs/>
        </w:rPr>
      </w:pPr>
      <w:r w:rsidRPr="00FA6E76">
        <w:rPr>
          <w:rFonts w:ascii="Times New Roman" w:hAnsi="Times New Roman" w:cs="Times New Roman"/>
          <w:b/>
          <w:bCs/>
        </w:rPr>
        <w:lastRenderedPageBreak/>
        <w:t>S</w:t>
      </w:r>
      <w:r w:rsidR="00FA6E76" w:rsidRPr="00FA6E76">
        <w:rPr>
          <w:rFonts w:ascii="Times New Roman" w:hAnsi="Times New Roman" w:cs="Times New Roman"/>
          <w:b/>
          <w:bCs/>
        </w:rPr>
        <w:t>uggested books:</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Ravi, Samuel.S.(2015). </w:t>
      </w:r>
      <w:r w:rsidRPr="0037097C">
        <w:rPr>
          <w:rFonts w:ascii="Times New Roman" w:hAnsi="Times New Roman" w:cs="Times New Roman"/>
          <w:i/>
          <w:iCs/>
          <w:color w:val="000000"/>
          <w:sz w:val="24"/>
          <w:szCs w:val="24"/>
        </w:rPr>
        <w:t>A Comprehensive Study of Education</w:t>
      </w:r>
      <w:r w:rsidRPr="0037097C">
        <w:rPr>
          <w:rFonts w:ascii="Times New Roman" w:hAnsi="Times New Roman" w:cs="Times New Roman"/>
          <w:i/>
          <w:color w:val="000000"/>
          <w:sz w:val="24"/>
          <w:szCs w:val="24"/>
        </w:rPr>
        <w:t xml:space="preserve">. Delhi: PHI Learning Pvt. Ltd. </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Aggrawal, J.C.(2013). Theory and principle of education. New Delhi: Vikash Publishing House Pvt Ltd. </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Tilak,jandhyal B.G(2003) education,society and development. New delhi: APH publishing corporation for NUEPA.</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Safaya, R.N. &amp; Shaida, B.D. (2010), </w:t>
      </w:r>
      <w:r w:rsidRPr="0037097C">
        <w:rPr>
          <w:rFonts w:ascii="Times New Roman" w:hAnsi="Times New Roman" w:cs="Times New Roman"/>
          <w:i/>
          <w:iCs/>
          <w:color w:val="000000"/>
          <w:sz w:val="24"/>
          <w:szCs w:val="24"/>
        </w:rPr>
        <w:t>Modern theory and principles of education</w:t>
      </w:r>
      <w:r w:rsidRPr="0037097C">
        <w:rPr>
          <w:rFonts w:ascii="Times New Roman" w:hAnsi="Times New Roman" w:cs="Times New Roman"/>
          <w:i/>
          <w:color w:val="000000"/>
          <w:sz w:val="24"/>
          <w:szCs w:val="24"/>
        </w:rPr>
        <w:t>. New Delhi: Dhanpati Publising Company Pvt. Ltd.</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Ganesh, Kamala &amp; Thakkar, Usha (Ed.) (2005). Culture and making of identity in India. New Delhi: Sage Publications. </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Pathak, Avijit (2002). Social implications of schooling. New Delhi: Rainbow Publishers.</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Clarke, P. (2001). Teaching and learning: The Culture of pedagogy. New Delhi: Sage Publication.</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Taneja, V.R. (2000). Educational thought and practice, New Delhi: Sterling Publishers Pvt. Limited.</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Saraswati, T.S. (Ed.) (1999).Culture, socialization and human development. Theory, research and applications in India. New Delhi: Sage Publication. </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Dewey, John (1997). Experience and education. New York: Touchstone. </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Ornstein, Allan C. &amp; Levine, Daniel U. (1989).Foundations of education (4th Edn.). Boston: Houghton Mifflin Co. </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Anand, C.L. et.al. (1983). Teacher and education in emerging in Indian society, New Delhi: NCERT.</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Salamatullah, (1979). Education in social context. New Delhi: NCERT. </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Dewey, John (1916/1977). Democracy and education. New York: MacMillan.</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Govt. of India (1986/’92). National policy on education. New Delhi: MHRD.</w:t>
      </w:r>
    </w:p>
    <w:p w:rsidR="001B526D" w:rsidRPr="0037097C" w:rsidRDefault="001B526D" w:rsidP="00F35898">
      <w:pPr>
        <w:pStyle w:val="ListParagraph"/>
        <w:numPr>
          <w:ilvl w:val="0"/>
          <w:numId w:val="152"/>
        </w:numPr>
        <w:autoSpaceDE w:val="0"/>
        <w:autoSpaceDN w:val="0"/>
        <w:adjustRightInd w:val="0"/>
        <w:spacing w:after="0"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Ministry of Education (1966). Education and national development. New Delhi: Ministry of Education, Government of India. </w:t>
      </w:r>
    </w:p>
    <w:p w:rsidR="001B526D" w:rsidRPr="0037097C" w:rsidRDefault="001B526D" w:rsidP="00F35898">
      <w:pPr>
        <w:pStyle w:val="ListParagraph"/>
        <w:numPr>
          <w:ilvl w:val="0"/>
          <w:numId w:val="152"/>
        </w:numPr>
        <w:autoSpaceDE w:val="0"/>
        <w:autoSpaceDN w:val="0"/>
        <w:adjustRightInd w:val="0"/>
        <w:spacing w:after="0" w:line="240" w:lineRule="auto"/>
        <w:rPr>
          <w:rFonts w:ascii="Times New Roman" w:eastAsia="CIDFont+F2" w:hAnsi="Times New Roman" w:cs="Times New Roman"/>
          <w:i/>
          <w:sz w:val="24"/>
          <w:szCs w:val="24"/>
        </w:rPr>
      </w:pPr>
      <w:r w:rsidRPr="0037097C">
        <w:rPr>
          <w:rFonts w:ascii="Times New Roman" w:eastAsia="CIDFont+F2" w:hAnsi="Times New Roman" w:cs="Times New Roman"/>
          <w:i/>
          <w:sz w:val="24"/>
          <w:szCs w:val="24"/>
        </w:rPr>
        <w:t>Delor, J. (1996). Learning: The Treasure Within - Report to UNESCO of the International Commission. Paris: UNESCO.</w:t>
      </w:r>
    </w:p>
    <w:p w:rsidR="001B526D" w:rsidRPr="0037097C" w:rsidRDefault="001B526D" w:rsidP="00F35898">
      <w:pPr>
        <w:pStyle w:val="ListParagraph"/>
        <w:numPr>
          <w:ilvl w:val="0"/>
          <w:numId w:val="152"/>
        </w:numPr>
        <w:autoSpaceDE w:val="0"/>
        <w:autoSpaceDN w:val="0"/>
        <w:adjustRightInd w:val="0"/>
        <w:spacing w:after="0" w:line="240" w:lineRule="auto"/>
        <w:rPr>
          <w:rFonts w:ascii="Times New Roman" w:eastAsia="CIDFont+F2" w:hAnsi="Times New Roman" w:cs="Times New Roman"/>
          <w:i/>
          <w:sz w:val="24"/>
          <w:szCs w:val="24"/>
        </w:rPr>
      </w:pPr>
      <w:r w:rsidRPr="0037097C">
        <w:rPr>
          <w:rFonts w:ascii="Times New Roman" w:eastAsia="CIDFont+F2" w:hAnsi="Times New Roman" w:cs="Times New Roman"/>
          <w:i/>
          <w:sz w:val="24"/>
          <w:szCs w:val="24"/>
        </w:rPr>
        <w:t>Coser, L.A. (1996). Masters of Sociological Thoughts Ideas in Historical and SocialContext. Jaipur: Rawat Pub.</w:t>
      </w:r>
    </w:p>
    <w:p w:rsidR="00FA6E76" w:rsidRDefault="00FA6E76" w:rsidP="00FA6E76">
      <w:pPr>
        <w:pStyle w:val="Default"/>
        <w:spacing w:line="276" w:lineRule="auto"/>
        <w:rPr>
          <w:rFonts w:ascii="Times New Roman" w:hAnsi="Times New Roman" w:cs="Times New Roman"/>
          <w:b/>
          <w:bCs/>
        </w:rPr>
      </w:pPr>
    </w:p>
    <w:p w:rsidR="009636B3" w:rsidRDefault="009636B3" w:rsidP="00FA6E76">
      <w:pPr>
        <w:pStyle w:val="Default"/>
        <w:spacing w:line="276" w:lineRule="auto"/>
        <w:rPr>
          <w:rFonts w:ascii="Times New Roman" w:hAnsi="Times New Roman" w:cs="Times New Roman"/>
          <w:b/>
          <w:bCs/>
        </w:rPr>
      </w:pPr>
    </w:p>
    <w:p w:rsidR="009636B3" w:rsidRDefault="009636B3" w:rsidP="00FA6E76">
      <w:pPr>
        <w:pStyle w:val="Default"/>
        <w:spacing w:line="276" w:lineRule="auto"/>
        <w:rPr>
          <w:rFonts w:ascii="Times New Roman" w:hAnsi="Times New Roman" w:cs="Times New Roman"/>
          <w:b/>
          <w:bCs/>
        </w:rPr>
      </w:pPr>
    </w:p>
    <w:p w:rsidR="009636B3" w:rsidRDefault="009636B3" w:rsidP="00FA6E76">
      <w:pPr>
        <w:pStyle w:val="Default"/>
        <w:spacing w:line="276" w:lineRule="auto"/>
        <w:rPr>
          <w:rFonts w:ascii="Times New Roman" w:hAnsi="Times New Roman" w:cs="Times New Roman"/>
          <w:b/>
          <w:bCs/>
        </w:rPr>
      </w:pPr>
    </w:p>
    <w:p w:rsidR="009636B3" w:rsidRDefault="009636B3" w:rsidP="00FA6E76">
      <w:pPr>
        <w:pStyle w:val="Default"/>
        <w:spacing w:line="276" w:lineRule="auto"/>
        <w:rPr>
          <w:rFonts w:ascii="Times New Roman" w:hAnsi="Times New Roman" w:cs="Times New Roman"/>
          <w:b/>
          <w:bCs/>
        </w:rPr>
      </w:pPr>
    </w:p>
    <w:p w:rsidR="009636B3" w:rsidRDefault="009636B3" w:rsidP="00FA6E76">
      <w:pPr>
        <w:pStyle w:val="Default"/>
        <w:spacing w:line="276" w:lineRule="auto"/>
        <w:rPr>
          <w:rFonts w:ascii="Times New Roman" w:hAnsi="Times New Roman" w:cs="Times New Roman"/>
          <w:b/>
          <w:bCs/>
        </w:rPr>
      </w:pPr>
    </w:p>
    <w:p w:rsidR="009636B3" w:rsidRDefault="009636B3" w:rsidP="00FA6E76">
      <w:pPr>
        <w:pStyle w:val="Default"/>
        <w:spacing w:line="276" w:lineRule="auto"/>
        <w:rPr>
          <w:rFonts w:ascii="Times New Roman" w:hAnsi="Times New Roman" w:cs="Times New Roman"/>
          <w:b/>
          <w:bCs/>
        </w:rPr>
      </w:pPr>
    </w:p>
    <w:p w:rsidR="009636B3" w:rsidRDefault="009636B3" w:rsidP="00FA6E76">
      <w:pPr>
        <w:pStyle w:val="Default"/>
        <w:spacing w:line="276" w:lineRule="auto"/>
        <w:rPr>
          <w:rFonts w:ascii="Times New Roman" w:hAnsi="Times New Roman" w:cs="Times New Roman"/>
          <w:b/>
          <w:bCs/>
        </w:rPr>
      </w:pPr>
    </w:p>
    <w:p w:rsidR="009636B3" w:rsidRDefault="009636B3" w:rsidP="00FA6E76">
      <w:pPr>
        <w:pStyle w:val="Default"/>
        <w:spacing w:line="276" w:lineRule="auto"/>
        <w:rPr>
          <w:rFonts w:ascii="Times New Roman" w:hAnsi="Times New Roman" w:cs="Times New Roman"/>
          <w:b/>
          <w:bCs/>
        </w:rPr>
      </w:pPr>
    </w:p>
    <w:p w:rsidR="009636B3" w:rsidRDefault="009636B3" w:rsidP="00FA6E76">
      <w:pPr>
        <w:pStyle w:val="Default"/>
        <w:spacing w:line="276" w:lineRule="auto"/>
        <w:rPr>
          <w:rFonts w:ascii="Times New Roman" w:hAnsi="Times New Roman" w:cs="Times New Roman"/>
          <w:b/>
          <w:bCs/>
        </w:rPr>
      </w:pPr>
    </w:p>
    <w:p w:rsidR="009636B3" w:rsidRDefault="009636B3" w:rsidP="00FA6E76">
      <w:pPr>
        <w:pStyle w:val="Default"/>
        <w:spacing w:line="276" w:lineRule="auto"/>
        <w:rPr>
          <w:rFonts w:ascii="Times New Roman" w:hAnsi="Times New Roman" w:cs="Times New Roman"/>
          <w:b/>
          <w:bCs/>
        </w:rPr>
      </w:pPr>
    </w:p>
    <w:p w:rsidR="009636B3" w:rsidRDefault="009636B3" w:rsidP="00FA6E76">
      <w:pPr>
        <w:pStyle w:val="Default"/>
        <w:spacing w:line="276" w:lineRule="auto"/>
        <w:rPr>
          <w:rFonts w:ascii="Times New Roman" w:hAnsi="Times New Roman" w:cs="Times New Roman"/>
          <w:b/>
          <w:bCs/>
        </w:rPr>
      </w:pPr>
    </w:p>
    <w:p w:rsidR="009636B3" w:rsidRDefault="009636B3" w:rsidP="00FA6E76">
      <w:pPr>
        <w:pStyle w:val="Default"/>
        <w:spacing w:line="276" w:lineRule="auto"/>
        <w:rPr>
          <w:rFonts w:ascii="Times New Roman" w:hAnsi="Times New Roman" w:cs="Times New Roman"/>
          <w:b/>
          <w:bCs/>
        </w:rPr>
      </w:pPr>
    </w:p>
    <w:p w:rsidR="009636B3" w:rsidRDefault="009636B3" w:rsidP="00FA6E76">
      <w:pPr>
        <w:pStyle w:val="Default"/>
        <w:spacing w:line="276" w:lineRule="auto"/>
        <w:rPr>
          <w:rFonts w:ascii="Times New Roman" w:hAnsi="Times New Roman" w:cs="Times New Roman"/>
          <w:b/>
          <w:bCs/>
        </w:rPr>
      </w:pPr>
    </w:p>
    <w:p w:rsidR="009636B3" w:rsidRDefault="009636B3" w:rsidP="00FA6E76">
      <w:pPr>
        <w:pStyle w:val="Default"/>
        <w:spacing w:line="276" w:lineRule="auto"/>
        <w:rPr>
          <w:rFonts w:ascii="Times New Roman" w:hAnsi="Times New Roman" w:cs="Times New Roman"/>
          <w:b/>
          <w:bCs/>
        </w:rPr>
      </w:pPr>
    </w:p>
    <w:p w:rsidR="001B526D" w:rsidRPr="00A566E9" w:rsidRDefault="00FA6E76" w:rsidP="00FA6E76">
      <w:pPr>
        <w:pStyle w:val="Default"/>
        <w:spacing w:line="276" w:lineRule="auto"/>
        <w:rPr>
          <w:rFonts w:ascii="Times New Roman" w:hAnsi="Times New Roman" w:cs="Times New Roman"/>
          <w:u w:val="single"/>
        </w:rPr>
      </w:pPr>
      <w:r>
        <w:rPr>
          <w:rFonts w:ascii="Times New Roman" w:hAnsi="Times New Roman" w:cs="Times New Roman"/>
          <w:b/>
          <w:bCs/>
        </w:rPr>
        <w:lastRenderedPageBreak/>
        <w:t>Core IV</w:t>
      </w:r>
      <w:r w:rsidR="001B526D" w:rsidRPr="00A566E9">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sidR="001B526D" w:rsidRPr="00FA6E76">
        <w:rPr>
          <w:rFonts w:ascii="Times New Roman" w:hAnsi="Times New Roman" w:cs="Times New Roman"/>
          <w:b/>
          <w:bCs/>
          <w:sz w:val="28"/>
          <w:szCs w:val="28"/>
        </w:rPr>
        <w:t>Pedagogical Perspectives in Education</w:t>
      </w:r>
      <w:r w:rsidR="001B526D" w:rsidRPr="00A566E9">
        <w:rPr>
          <w:rFonts w:ascii="Times New Roman" w:hAnsi="Times New Roman" w:cs="Times New Roman"/>
          <w:b/>
          <w:bCs/>
        </w:rPr>
        <w:t xml:space="preserve"> </w:t>
      </w:r>
    </w:p>
    <w:p w:rsidR="001B526D" w:rsidRDefault="001B526D" w:rsidP="001B526D">
      <w:pPr>
        <w:pStyle w:val="Default"/>
        <w:rPr>
          <w:rFonts w:ascii="Times New Roman" w:hAnsi="Times New Roman" w:cs="Times New Roman"/>
          <w:b/>
          <w:bCs/>
          <w:u w:val="single"/>
        </w:rPr>
      </w:pPr>
    </w:p>
    <w:p w:rsidR="001B526D" w:rsidRPr="000077F6" w:rsidRDefault="00FA6E76" w:rsidP="001B526D">
      <w:pPr>
        <w:pStyle w:val="Default"/>
        <w:rPr>
          <w:rFonts w:ascii="Times New Roman" w:hAnsi="Times New Roman" w:cs="Times New Roman"/>
          <w:b/>
          <w:bCs/>
        </w:rPr>
      </w:pPr>
      <w:r w:rsidRPr="000077F6">
        <w:rPr>
          <w:rFonts w:ascii="Times New Roman" w:hAnsi="Times New Roman" w:cs="Times New Roman"/>
          <w:b/>
          <w:bCs/>
        </w:rPr>
        <w:t xml:space="preserve">Course Outcomes </w:t>
      </w:r>
      <w:r w:rsidR="001B526D" w:rsidRPr="000077F6">
        <w:rPr>
          <w:rFonts w:ascii="Times New Roman" w:hAnsi="Times New Roman" w:cs="Times New Roman"/>
          <w:b/>
          <w:bCs/>
        </w:rPr>
        <w:t>(CO</w:t>
      </w:r>
      <w:r w:rsidR="001B526D">
        <w:rPr>
          <w:rFonts w:ascii="Times New Roman" w:hAnsi="Times New Roman" w:cs="Times New Roman"/>
          <w:b/>
          <w:bCs/>
        </w:rPr>
        <w:t>s</w:t>
      </w:r>
      <w:r w:rsidR="001B526D" w:rsidRPr="000077F6">
        <w:rPr>
          <w:rFonts w:ascii="Times New Roman" w:hAnsi="Times New Roman" w:cs="Times New Roman"/>
          <w:b/>
          <w:bCs/>
        </w:rPr>
        <w:t xml:space="preserve">): </w:t>
      </w:r>
    </w:p>
    <w:p w:rsidR="001B526D" w:rsidRPr="00A566E9" w:rsidRDefault="001B526D" w:rsidP="001B526D">
      <w:pPr>
        <w:pStyle w:val="Default"/>
        <w:spacing w:line="276" w:lineRule="auto"/>
        <w:rPr>
          <w:rFonts w:ascii="Times New Roman" w:hAnsi="Times New Roman" w:cs="Times New Roman"/>
        </w:rPr>
      </w:pPr>
      <w:r>
        <w:rPr>
          <w:rFonts w:ascii="Times New Roman" w:hAnsi="Times New Roman" w:cs="Times New Roman"/>
          <w:bCs/>
        </w:rPr>
        <w:t xml:space="preserve"> On </w:t>
      </w:r>
      <w:r w:rsidRPr="00A566E9">
        <w:rPr>
          <w:rFonts w:ascii="Times New Roman" w:hAnsi="Times New Roman" w:cs="Times New Roman"/>
          <w:bCs/>
        </w:rPr>
        <w:t>completion</w:t>
      </w:r>
      <w:r>
        <w:rPr>
          <w:rFonts w:ascii="Times New Roman" w:hAnsi="Times New Roman" w:cs="Times New Roman"/>
          <w:bCs/>
        </w:rPr>
        <w:t xml:space="preserve"> of the course,</w:t>
      </w:r>
      <w:r w:rsidRPr="00A566E9">
        <w:rPr>
          <w:rFonts w:ascii="Times New Roman" w:hAnsi="Times New Roman" w:cs="Times New Roman"/>
          <w:bCs/>
        </w:rPr>
        <w:t xml:space="preserve"> the students </w:t>
      </w:r>
      <w:r>
        <w:rPr>
          <w:rFonts w:ascii="Times New Roman" w:hAnsi="Times New Roman" w:cs="Times New Roman"/>
          <w:bCs/>
        </w:rPr>
        <w:t>will be able to:</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Understand the concept of pedagogy</w:t>
      </w:r>
      <w:r>
        <w:rPr>
          <w:rFonts w:ascii="Times New Roman" w:hAnsi="Times New Roman" w:cs="Times New Roman"/>
        </w:rPr>
        <w:t>.</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 xml:space="preserve">Explain different teaching </w:t>
      </w:r>
      <w:r>
        <w:rPr>
          <w:rFonts w:ascii="Times New Roman" w:hAnsi="Times New Roman" w:cs="Times New Roman"/>
        </w:rPr>
        <w:t>Strategies.</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Find out the relationship between teaching and learning</w:t>
      </w:r>
      <w:r>
        <w:rPr>
          <w:rFonts w:ascii="Times New Roman" w:hAnsi="Times New Roman" w:cs="Times New Roman"/>
        </w:rPr>
        <w:t>.</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Enlist different approaches and methods of teaching</w:t>
      </w:r>
      <w:r>
        <w:rPr>
          <w:rFonts w:ascii="Times New Roman" w:hAnsi="Times New Roman" w:cs="Times New Roman"/>
        </w:rPr>
        <w:t>.</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Know the core teaching skills</w:t>
      </w:r>
      <w:r>
        <w:rPr>
          <w:rFonts w:ascii="Times New Roman" w:hAnsi="Times New Roman" w:cs="Times New Roman"/>
        </w:rPr>
        <w:t>.</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Prepare lesson pl</w:t>
      </w:r>
      <w:r>
        <w:rPr>
          <w:rFonts w:ascii="Times New Roman" w:hAnsi="Times New Roman" w:cs="Times New Roman"/>
        </w:rPr>
        <w:t>ans following different designs.</w:t>
      </w:r>
    </w:p>
    <w:p w:rsidR="009636B3" w:rsidRDefault="009636B3" w:rsidP="001B526D">
      <w:pPr>
        <w:adjustRightInd w:val="0"/>
        <w:spacing w:line="276" w:lineRule="auto"/>
        <w:rPr>
          <w:b/>
          <w:bCs/>
          <w:sz w:val="24"/>
          <w:szCs w:val="24"/>
        </w:rPr>
      </w:pPr>
    </w:p>
    <w:p w:rsidR="001B526D" w:rsidRPr="000077F6" w:rsidRDefault="001B526D" w:rsidP="001B526D">
      <w:pPr>
        <w:adjustRightInd w:val="0"/>
        <w:spacing w:line="276" w:lineRule="auto"/>
        <w:rPr>
          <w:b/>
          <w:bCs/>
          <w:sz w:val="24"/>
          <w:szCs w:val="24"/>
        </w:rPr>
      </w:pPr>
      <w:r w:rsidRPr="000077F6">
        <w:rPr>
          <w:b/>
          <w:bCs/>
          <w:sz w:val="24"/>
          <w:szCs w:val="24"/>
        </w:rPr>
        <w:t>UNIT I</w:t>
      </w:r>
      <w:r>
        <w:rPr>
          <w:b/>
          <w:bCs/>
          <w:sz w:val="24"/>
          <w:szCs w:val="24"/>
        </w:rPr>
        <w:t xml:space="preserve">- </w:t>
      </w:r>
      <w:r w:rsidRPr="000077F6">
        <w:rPr>
          <w:b/>
          <w:bCs/>
          <w:sz w:val="24"/>
          <w:szCs w:val="24"/>
        </w:rPr>
        <w:t>Concept of Teaching and Learning</w:t>
      </w:r>
    </w:p>
    <w:p w:rsidR="001B526D" w:rsidRPr="00A566E9" w:rsidRDefault="001B526D" w:rsidP="001B526D">
      <w:pPr>
        <w:adjustRightInd w:val="0"/>
        <w:spacing w:line="276" w:lineRule="auto"/>
        <w:rPr>
          <w:b/>
          <w:bCs/>
        </w:rPr>
      </w:pPr>
      <w:r>
        <w:rPr>
          <w:b/>
          <w:bCs/>
          <w:sz w:val="24"/>
          <w:szCs w:val="24"/>
        </w:rPr>
        <w:t xml:space="preserve">          </w:t>
      </w:r>
      <w:r w:rsidRPr="00A566E9">
        <w:rPr>
          <w:b/>
          <w:bCs/>
        </w:rPr>
        <w:t>Learning Outcomes</w:t>
      </w:r>
    </w:p>
    <w:p w:rsidR="001B526D" w:rsidRPr="00A566E9" w:rsidRDefault="001B526D" w:rsidP="00F35898">
      <w:pPr>
        <w:pStyle w:val="ListParagraph"/>
        <w:numPr>
          <w:ilvl w:val="0"/>
          <w:numId w:val="38"/>
        </w:numPr>
        <w:autoSpaceDE w:val="0"/>
        <w:autoSpaceDN w:val="0"/>
        <w:adjustRightInd w:val="0"/>
        <w:spacing w:after="0"/>
        <w:rPr>
          <w:rFonts w:ascii="Times New Roman" w:eastAsia="TimesNewRoman" w:hAnsi="Times New Roman"/>
          <w:i/>
        </w:rPr>
      </w:pPr>
      <w:r w:rsidRPr="00A566E9">
        <w:rPr>
          <w:rFonts w:ascii="Times New Roman" w:eastAsia="TimesNewRoman" w:hAnsi="Times New Roman"/>
          <w:i/>
        </w:rPr>
        <w:t>Explain the concept of pedagogy</w:t>
      </w:r>
    </w:p>
    <w:p w:rsidR="001B526D" w:rsidRPr="00A566E9" w:rsidRDefault="001B526D" w:rsidP="00F35898">
      <w:pPr>
        <w:pStyle w:val="ListParagraph"/>
        <w:numPr>
          <w:ilvl w:val="0"/>
          <w:numId w:val="38"/>
        </w:numPr>
        <w:autoSpaceDE w:val="0"/>
        <w:autoSpaceDN w:val="0"/>
        <w:adjustRightInd w:val="0"/>
        <w:spacing w:after="0"/>
        <w:rPr>
          <w:rFonts w:ascii="Times New Roman" w:eastAsia="TimesNewRoman" w:hAnsi="Times New Roman"/>
          <w:i/>
        </w:rPr>
      </w:pPr>
      <w:r w:rsidRPr="00A566E9">
        <w:rPr>
          <w:rFonts w:ascii="Times New Roman" w:eastAsia="TimesNewRoman" w:hAnsi="Times New Roman"/>
          <w:i/>
        </w:rPr>
        <w:t>Explain different teaching task with example</w:t>
      </w:r>
    </w:p>
    <w:p w:rsidR="001B526D" w:rsidRPr="00A566E9" w:rsidRDefault="001B526D" w:rsidP="00F35898">
      <w:pPr>
        <w:pStyle w:val="ListParagraph"/>
        <w:numPr>
          <w:ilvl w:val="0"/>
          <w:numId w:val="38"/>
        </w:numPr>
        <w:autoSpaceDE w:val="0"/>
        <w:autoSpaceDN w:val="0"/>
        <w:adjustRightInd w:val="0"/>
        <w:spacing w:after="0"/>
        <w:rPr>
          <w:rFonts w:ascii="Times New Roman" w:eastAsia="TimesNewRoman" w:hAnsi="Times New Roman"/>
          <w:i/>
        </w:rPr>
      </w:pPr>
      <w:r w:rsidRPr="00A566E9">
        <w:rPr>
          <w:rFonts w:ascii="Times New Roman" w:eastAsia="TimesNewRoman" w:hAnsi="Times New Roman"/>
          <w:i/>
        </w:rPr>
        <w:t>Prepare a lesson plan following different designs</w:t>
      </w:r>
    </w:p>
    <w:p w:rsidR="001B526D" w:rsidRPr="000077F6" w:rsidRDefault="001B526D" w:rsidP="00F35898">
      <w:pPr>
        <w:pStyle w:val="ListParagraph"/>
        <w:numPr>
          <w:ilvl w:val="0"/>
          <w:numId w:val="33"/>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Meaning and definition of teaching and learning, Relationship between teaching and learning</w:t>
      </w:r>
    </w:p>
    <w:p w:rsidR="001B526D" w:rsidRPr="000077F6" w:rsidRDefault="001B526D" w:rsidP="00F35898">
      <w:pPr>
        <w:pStyle w:val="ListParagraph"/>
        <w:numPr>
          <w:ilvl w:val="0"/>
          <w:numId w:val="33"/>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Variables involved in teaching task: independent, dependent and intervening</w:t>
      </w:r>
    </w:p>
    <w:p w:rsidR="001B526D" w:rsidRPr="000077F6" w:rsidRDefault="001B526D" w:rsidP="00F35898">
      <w:pPr>
        <w:pStyle w:val="ListParagraph"/>
        <w:numPr>
          <w:ilvl w:val="0"/>
          <w:numId w:val="33"/>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Phases of teaching: Pre-active, inter- active and post- active</w:t>
      </w:r>
    </w:p>
    <w:p w:rsidR="001B526D" w:rsidRPr="000077F6" w:rsidRDefault="001B526D" w:rsidP="00F35898">
      <w:pPr>
        <w:pStyle w:val="ListParagraph"/>
        <w:numPr>
          <w:ilvl w:val="0"/>
          <w:numId w:val="33"/>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Levels of teaching: memory, understanding and reflective</w:t>
      </w:r>
    </w:p>
    <w:p w:rsidR="001B526D" w:rsidRPr="000077F6" w:rsidRDefault="001B526D" w:rsidP="00F35898">
      <w:pPr>
        <w:pStyle w:val="ListParagraph"/>
        <w:numPr>
          <w:ilvl w:val="0"/>
          <w:numId w:val="33"/>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Lesson plan design- The Herbartian steps, 5 E and ICON design model</w:t>
      </w:r>
    </w:p>
    <w:p w:rsidR="001B526D" w:rsidRPr="000077F6" w:rsidRDefault="001B526D" w:rsidP="001B526D">
      <w:pPr>
        <w:adjustRightInd w:val="0"/>
        <w:spacing w:line="276" w:lineRule="auto"/>
        <w:rPr>
          <w:b/>
          <w:bCs/>
          <w:sz w:val="24"/>
          <w:szCs w:val="24"/>
        </w:rPr>
      </w:pPr>
    </w:p>
    <w:p w:rsidR="001B526D" w:rsidRPr="000077F6" w:rsidRDefault="001B526D" w:rsidP="001B526D">
      <w:pPr>
        <w:adjustRightInd w:val="0"/>
        <w:rPr>
          <w:b/>
          <w:bCs/>
          <w:sz w:val="24"/>
          <w:szCs w:val="24"/>
        </w:rPr>
      </w:pPr>
      <w:r w:rsidRPr="000077F6">
        <w:rPr>
          <w:b/>
          <w:bCs/>
          <w:sz w:val="24"/>
          <w:szCs w:val="24"/>
        </w:rPr>
        <w:t xml:space="preserve">UNIT II </w:t>
      </w:r>
      <w:r>
        <w:rPr>
          <w:b/>
          <w:bCs/>
          <w:sz w:val="24"/>
          <w:szCs w:val="24"/>
        </w:rPr>
        <w:t xml:space="preserve">- </w:t>
      </w:r>
      <w:r w:rsidRPr="000077F6">
        <w:rPr>
          <w:b/>
          <w:bCs/>
          <w:sz w:val="24"/>
          <w:szCs w:val="24"/>
        </w:rPr>
        <w:t>Theories of Teaching</w:t>
      </w:r>
    </w:p>
    <w:p w:rsidR="001B526D" w:rsidRPr="000077F6" w:rsidRDefault="001B526D" w:rsidP="001B526D">
      <w:pPr>
        <w:adjustRightInd w:val="0"/>
        <w:spacing w:line="276" w:lineRule="auto"/>
        <w:rPr>
          <w:b/>
          <w:bCs/>
          <w:sz w:val="24"/>
          <w:szCs w:val="24"/>
        </w:rPr>
      </w:pPr>
      <w:r>
        <w:rPr>
          <w:b/>
          <w:bCs/>
          <w:sz w:val="24"/>
          <w:szCs w:val="24"/>
        </w:rPr>
        <w:t xml:space="preserve">           </w:t>
      </w:r>
      <w:r w:rsidRPr="000077F6">
        <w:rPr>
          <w:b/>
          <w:bCs/>
          <w:sz w:val="24"/>
          <w:szCs w:val="24"/>
        </w:rPr>
        <w:t>Learning Outcomes</w:t>
      </w:r>
    </w:p>
    <w:p w:rsidR="001B526D" w:rsidRPr="00A566E9" w:rsidRDefault="001B526D" w:rsidP="00F35898">
      <w:pPr>
        <w:pStyle w:val="ListParagraph"/>
        <w:numPr>
          <w:ilvl w:val="0"/>
          <w:numId w:val="39"/>
        </w:numPr>
        <w:autoSpaceDE w:val="0"/>
        <w:autoSpaceDN w:val="0"/>
        <w:adjustRightInd w:val="0"/>
        <w:spacing w:after="0"/>
        <w:rPr>
          <w:rFonts w:ascii="Times New Roman" w:eastAsia="TimesNewRoman" w:hAnsi="Times New Roman"/>
          <w:i/>
        </w:rPr>
      </w:pPr>
      <w:r w:rsidRPr="00A566E9">
        <w:rPr>
          <w:rFonts w:ascii="Times New Roman" w:eastAsia="TimesNewRoman" w:hAnsi="Times New Roman"/>
          <w:i/>
        </w:rPr>
        <w:t>Differentiate pedagogy from other allied concepts</w:t>
      </w:r>
    </w:p>
    <w:p w:rsidR="001B526D" w:rsidRPr="00A566E9" w:rsidRDefault="001B526D" w:rsidP="00F35898">
      <w:pPr>
        <w:pStyle w:val="ListParagraph"/>
        <w:numPr>
          <w:ilvl w:val="0"/>
          <w:numId w:val="39"/>
        </w:numPr>
        <w:autoSpaceDE w:val="0"/>
        <w:autoSpaceDN w:val="0"/>
        <w:adjustRightInd w:val="0"/>
        <w:spacing w:after="0"/>
        <w:rPr>
          <w:rFonts w:ascii="Times New Roman" w:eastAsia="TimesNewRoman" w:hAnsi="Times New Roman"/>
          <w:i/>
        </w:rPr>
      </w:pPr>
      <w:r w:rsidRPr="00A566E9">
        <w:rPr>
          <w:rFonts w:ascii="Times New Roman" w:eastAsia="TimesNewRoman" w:hAnsi="Times New Roman"/>
          <w:i/>
        </w:rPr>
        <w:t>Establish relationship between teaching and learning</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Meaning and nature of teaching theory</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Types of teaching theories:</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Formal theories of teaching- communication theory of teaching</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Descriptive theories of teaching– Gagne’s hierarchical theory of instruction and</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Bruner’s cognitive theory of instruction</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Normative theories of teaching - Mitra’s psychological theory of teaching and</w:t>
      </w:r>
    </w:p>
    <w:p w:rsidR="001B526D" w:rsidRPr="000077F6" w:rsidRDefault="001B526D" w:rsidP="00F35898">
      <w:pPr>
        <w:pStyle w:val="ListParagraph"/>
        <w:numPr>
          <w:ilvl w:val="0"/>
          <w:numId w:val="34"/>
        </w:numPr>
        <w:spacing w:after="160"/>
        <w:rPr>
          <w:rFonts w:ascii="Times New Roman" w:eastAsia="TimesNewRoman" w:hAnsi="Times New Roman"/>
          <w:sz w:val="24"/>
          <w:szCs w:val="24"/>
        </w:rPr>
      </w:pPr>
      <w:r w:rsidRPr="000077F6">
        <w:rPr>
          <w:rFonts w:ascii="Times New Roman" w:eastAsia="TimesNewRoman" w:hAnsi="Times New Roman"/>
          <w:sz w:val="24"/>
          <w:szCs w:val="24"/>
        </w:rPr>
        <w:t>Clarke’s general theory of teaching</w:t>
      </w:r>
    </w:p>
    <w:p w:rsidR="001B526D" w:rsidRPr="000077F6" w:rsidRDefault="001B526D" w:rsidP="001B526D">
      <w:pPr>
        <w:adjustRightInd w:val="0"/>
        <w:spacing w:line="276" w:lineRule="auto"/>
        <w:rPr>
          <w:b/>
          <w:bCs/>
          <w:sz w:val="24"/>
          <w:szCs w:val="24"/>
        </w:rPr>
      </w:pPr>
      <w:r w:rsidRPr="000077F6">
        <w:rPr>
          <w:b/>
          <w:bCs/>
          <w:sz w:val="24"/>
          <w:szCs w:val="24"/>
        </w:rPr>
        <w:t>UNIT III Principles and maxims of teaching</w:t>
      </w:r>
    </w:p>
    <w:p w:rsidR="001B526D" w:rsidRPr="000077F6" w:rsidRDefault="001B526D" w:rsidP="00F35898">
      <w:pPr>
        <w:pStyle w:val="ListParagraph"/>
        <w:numPr>
          <w:ilvl w:val="0"/>
          <w:numId w:val="35"/>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General principles of teaching</w:t>
      </w:r>
    </w:p>
    <w:p w:rsidR="001B526D" w:rsidRPr="000077F6" w:rsidRDefault="001B526D" w:rsidP="00F35898">
      <w:pPr>
        <w:pStyle w:val="ListParagraph"/>
        <w:numPr>
          <w:ilvl w:val="0"/>
          <w:numId w:val="35"/>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Psychological principles of teaching</w:t>
      </w:r>
    </w:p>
    <w:p w:rsidR="001B526D" w:rsidRPr="000077F6" w:rsidRDefault="001B526D" w:rsidP="00F35898">
      <w:pPr>
        <w:pStyle w:val="ListParagraph"/>
        <w:numPr>
          <w:ilvl w:val="0"/>
          <w:numId w:val="35"/>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Maxims of teaching</w:t>
      </w:r>
    </w:p>
    <w:p w:rsidR="001B526D" w:rsidRPr="000077F6" w:rsidRDefault="001B526D" w:rsidP="00F35898">
      <w:pPr>
        <w:pStyle w:val="ListParagraph"/>
        <w:numPr>
          <w:ilvl w:val="0"/>
          <w:numId w:val="35"/>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Core teaching skills: Introducing the lesson, explaining, illustrating with examples,</w:t>
      </w:r>
    </w:p>
    <w:p w:rsidR="001B526D" w:rsidRPr="000077F6" w:rsidRDefault="001B526D" w:rsidP="00F35898">
      <w:pPr>
        <w:pStyle w:val="ListParagraph"/>
        <w:numPr>
          <w:ilvl w:val="0"/>
          <w:numId w:val="35"/>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stimulus variation, and reinforcement, questioning, probing questions, closure.</w:t>
      </w:r>
    </w:p>
    <w:p w:rsidR="001B526D" w:rsidRPr="000077F6" w:rsidRDefault="001B526D" w:rsidP="001B526D">
      <w:pPr>
        <w:adjustRightInd w:val="0"/>
        <w:spacing w:line="276" w:lineRule="auto"/>
        <w:rPr>
          <w:b/>
          <w:bCs/>
          <w:sz w:val="24"/>
          <w:szCs w:val="24"/>
        </w:rPr>
      </w:pPr>
    </w:p>
    <w:p w:rsidR="009636B3" w:rsidRDefault="009636B3" w:rsidP="001B526D">
      <w:pPr>
        <w:adjustRightInd w:val="0"/>
        <w:spacing w:line="276" w:lineRule="auto"/>
        <w:rPr>
          <w:b/>
          <w:bCs/>
          <w:sz w:val="24"/>
          <w:szCs w:val="24"/>
        </w:rPr>
      </w:pPr>
    </w:p>
    <w:p w:rsidR="009636B3" w:rsidRDefault="009636B3" w:rsidP="001B526D">
      <w:pPr>
        <w:adjustRightInd w:val="0"/>
        <w:spacing w:line="276" w:lineRule="auto"/>
        <w:rPr>
          <w:b/>
          <w:bCs/>
          <w:sz w:val="24"/>
          <w:szCs w:val="24"/>
        </w:rPr>
      </w:pPr>
    </w:p>
    <w:p w:rsidR="001B526D" w:rsidRPr="000077F6" w:rsidRDefault="001B526D" w:rsidP="001B526D">
      <w:pPr>
        <w:adjustRightInd w:val="0"/>
        <w:spacing w:line="276" w:lineRule="auto"/>
        <w:rPr>
          <w:b/>
          <w:bCs/>
          <w:sz w:val="24"/>
          <w:szCs w:val="24"/>
        </w:rPr>
      </w:pPr>
      <w:r w:rsidRPr="000077F6">
        <w:rPr>
          <w:b/>
          <w:bCs/>
          <w:sz w:val="24"/>
          <w:szCs w:val="24"/>
        </w:rPr>
        <w:lastRenderedPageBreak/>
        <w:t>UNIT IV Approaches and methods of Teaching</w:t>
      </w:r>
    </w:p>
    <w:p w:rsidR="001B526D" w:rsidRPr="00A566E9" w:rsidRDefault="001B526D" w:rsidP="001B526D">
      <w:pPr>
        <w:adjustRightInd w:val="0"/>
        <w:spacing w:line="276" w:lineRule="auto"/>
        <w:rPr>
          <w:b/>
          <w:bCs/>
        </w:rPr>
      </w:pPr>
      <w:r>
        <w:rPr>
          <w:b/>
          <w:bCs/>
          <w:sz w:val="24"/>
          <w:szCs w:val="24"/>
        </w:rPr>
        <w:t xml:space="preserve">           </w:t>
      </w:r>
      <w:r w:rsidRPr="00A566E9">
        <w:rPr>
          <w:b/>
          <w:bCs/>
        </w:rPr>
        <w:t>Learning Outcomes</w:t>
      </w:r>
    </w:p>
    <w:p w:rsidR="001B526D" w:rsidRPr="00A566E9" w:rsidRDefault="001B526D" w:rsidP="00F35898">
      <w:pPr>
        <w:pStyle w:val="ListParagraph"/>
        <w:numPr>
          <w:ilvl w:val="0"/>
          <w:numId w:val="40"/>
        </w:numPr>
        <w:autoSpaceDE w:val="0"/>
        <w:autoSpaceDN w:val="0"/>
        <w:adjustRightInd w:val="0"/>
        <w:spacing w:after="0"/>
        <w:rPr>
          <w:rFonts w:ascii="Times New Roman" w:hAnsi="Times New Roman"/>
          <w:b/>
          <w:bCs/>
          <w:i/>
          <w:sz w:val="24"/>
          <w:szCs w:val="24"/>
        </w:rPr>
      </w:pPr>
      <w:r w:rsidRPr="00A566E9">
        <w:rPr>
          <w:rFonts w:ascii="Times New Roman" w:eastAsia="TimesNewRoman" w:hAnsi="Times New Roman"/>
          <w:i/>
          <w:sz w:val="24"/>
          <w:szCs w:val="24"/>
        </w:rPr>
        <w:t>List out different approaches and methods of teaching</w:t>
      </w:r>
    </w:p>
    <w:p w:rsidR="001B526D" w:rsidRPr="000077F6" w:rsidRDefault="001B526D" w:rsidP="00F35898">
      <w:pPr>
        <w:pStyle w:val="ListParagraph"/>
        <w:numPr>
          <w:ilvl w:val="0"/>
          <w:numId w:val="36"/>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Concept of approach, method, strategy and techniques</w:t>
      </w:r>
    </w:p>
    <w:p w:rsidR="001B526D" w:rsidRPr="000077F6" w:rsidRDefault="001B526D" w:rsidP="00F35898">
      <w:pPr>
        <w:pStyle w:val="ListParagraph"/>
        <w:numPr>
          <w:ilvl w:val="0"/>
          <w:numId w:val="36"/>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Methods of teaching: inductive-deductive, analytic- synthetic, problem solving and</w:t>
      </w:r>
    </w:p>
    <w:p w:rsidR="001B526D" w:rsidRPr="000077F6" w:rsidRDefault="001B526D" w:rsidP="00F35898">
      <w:pPr>
        <w:pStyle w:val="ListParagraph"/>
        <w:numPr>
          <w:ilvl w:val="0"/>
          <w:numId w:val="36"/>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project</w:t>
      </w:r>
    </w:p>
    <w:p w:rsidR="001B526D" w:rsidRPr="00A566E9" w:rsidRDefault="001B526D" w:rsidP="00F35898">
      <w:pPr>
        <w:pStyle w:val="ListParagraph"/>
        <w:numPr>
          <w:ilvl w:val="0"/>
          <w:numId w:val="36"/>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Shift in focus from teaching to learning- constructivist approach to learning</w:t>
      </w:r>
    </w:p>
    <w:p w:rsidR="001B526D" w:rsidRPr="000077F6" w:rsidRDefault="001B526D" w:rsidP="001B526D">
      <w:pPr>
        <w:adjustRightInd w:val="0"/>
        <w:rPr>
          <w:b/>
          <w:bCs/>
          <w:sz w:val="24"/>
          <w:szCs w:val="24"/>
        </w:rPr>
      </w:pPr>
      <w:r w:rsidRPr="000077F6">
        <w:rPr>
          <w:b/>
          <w:bCs/>
          <w:sz w:val="24"/>
          <w:szCs w:val="24"/>
        </w:rPr>
        <w:t xml:space="preserve">Practicum: 30 Marks </w:t>
      </w:r>
    </w:p>
    <w:p w:rsidR="001B526D" w:rsidRPr="000077F6" w:rsidRDefault="001B526D" w:rsidP="001B526D">
      <w:pPr>
        <w:adjustRightInd w:val="0"/>
        <w:ind w:firstLine="720"/>
        <w:rPr>
          <w:rFonts w:eastAsia="TimesNewRoman"/>
          <w:sz w:val="24"/>
          <w:szCs w:val="24"/>
        </w:rPr>
      </w:pPr>
      <w:r w:rsidRPr="000077F6">
        <w:rPr>
          <w:rFonts w:eastAsia="TimesNewRoman"/>
          <w:sz w:val="24"/>
          <w:szCs w:val="24"/>
        </w:rPr>
        <w:t>Preparation of rating scale/ checklist /observation schedule to evaluate classroom</w:t>
      </w:r>
    </w:p>
    <w:p w:rsidR="001B526D" w:rsidRPr="000077F6" w:rsidRDefault="001B526D" w:rsidP="001B526D">
      <w:pPr>
        <w:adjustRightInd w:val="0"/>
        <w:rPr>
          <w:rFonts w:eastAsia="TimesNewRoman"/>
          <w:sz w:val="24"/>
          <w:szCs w:val="24"/>
        </w:rPr>
      </w:pPr>
      <w:r w:rsidRPr="000077F6">
        <w:rPr>
          <w:rFonts w:eastAsia="TimesNewRoman"/>
          <w:sz w:val="24"/>
          <w:szCs w:val="24"/>
        </w:rPr>
        <w:t>Teaching and reporting.</w:t>
      </w:r>
    </w:p>
    <w:p w:rsidR="001B526D" w:rsidRPr="00A566E9" w:rsidRDefault="001B526D" w:rsidP="001B526D">
      <w:pPr>
        <w:adjustRightInd w:val="0"/>
        <w:rPr>
          <w:rFonts w:eastAsia="TimesNewRoman"/>
          <w:i/>
          <w:sz w:val="24"/>
          <w:szCs w:val="24"/>
        </w:rPr>
      </w:pPr>
      <w:r w:rsidRPr="00A566E9">
        <w:rPr>
          <w:rFonts w:eastAsia="TimesNewRoman"/>
          <w:i/>
          <w:sz w:val="24"/>
          <w:szCs w:val="24"/>
        </w:rPr>
        <w:t>NB: It will be evaluated by both the internal and external examiners</w:t>
      </w:r>
      <w:r>
        <w:rPr>
          <w:rFonts w:eastAsia="TimesNewRoman"/>
          <w:i/>
          <w:sz w:val="24"/>
          <w:szCs w:val="24"/>
        </w:rPr>
        <w:t>.</w:t>
      </w:r>
    </w:p>
    <w:p w:rsidR="001B526D" w:rsidRPr="000077F6" w:rsidRDefault="001B526D" w:rsidP="001B526D">
      <w:pPr>
        <w:adjustRightInd w:val="0"/>
        <w:rPr>
          <w:rFonts w:eastAsia="TimesNew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1B526D" w:rsidRPr="000077F6" w:rsidTr="001B526D">
        <w:tc>
          <w:tcPr>
            <w:tcW w:w="8784" w:type="dxa"/>
            <w:tcBorders>
              <w:top w:val="single" w:sz="4" w:space="0" w:color="auto"/>
              <w:left w:val="single" w:sz="4" w:space="0" w:color="auto"/>
              <w:bottom w:val="single" w:sz="4" w:space="0" w:color="auto"/>
              <w:right w:val="single" w:sz="4" w:space="0" w:color="auto"/>
            </w:tcBorders>
          </w:tcPr>
          <w:p w:rsidR="001B526D" w:rsidRPr="000077F6" w:rsidRDefault="001B526D" w:rsidP="001B526D">
            <w:pPr>
              <w:pStyle w:val="Default"/>
              <w:rPr>
                <w:rFonts w:ascii="Times New Roman" w:eastAsia="Calibri" w:hAnsi="Times New Roman" w:cs="Times New Roman"/>
                <w:kern w:val="2"/>
              </w:rPr>
            </w:pPr>
            <w:r w:rsidRPr="000077F6">
              <w:rPr>
                <w:rFonts w:ascii="Times New Roman" w:hAnsi="Times New Roman" w:cs="Times New Roman"/>
                <w:b/>
                <w:bCs/>
                <w:kern w:val="2"/>
              </w:rPr>
              <w:t xml:space="preserve">Mode of Course Transaction: </w:t>
            </w:r>
          </w:p>
          <w:p w:rsidR="001B526D" w:rsidRPr="000077F6" w:rsidRDefault="001B526D" w:rsidP="001B526D">
            <w:pPr>
              <w:adjustRightInd w:val="0"/>
              <w:rPr>
                <w:b/>
                <w:bCs/>
                <w:sz w:val="24"/>
                <w:szCs w:val="24"/>
              </w:rPr>
            </w:pPr>
            <w:r w:rsidRPr="000077F6">
              <w:rPr>
                <w:sz w:val="24"/>
                <w:szCs w:val="24"/>
              </w:rPr>
              <w:t>Seminar, Team Teaching, Dialogue, Peer-Teaching, Peer Group Discussion, Collaborative and Cooperative Learning, Field Trip, Concept Mapping, Lecture Method, Self-Learning.</w:t>
            </w:r>
          </w:p>
        </w:tc>
      </w:tr>
    </w:tbl>
    <w:p w:rsidR="001B526D" w:rsidRPr="000077F6" w:rsidRDefault="001B526D" w:rsidP="001B526D">
      <w:pPr>
        <w:adjustRightInd w:val="0"/>
        <w:rPr>
          <w:b/>
          <w:bCs/>
          <w:sz w:val="24"/>
          <w:szCs w:val="24"/>
        </w:rPr>
      </w:pPr>
    </w:p>
    <w:p w:rsidR="001B526D" w:rsidRPr="00FA6E76" w:rsidRDefault="001B526D" w:rsidP="001B526D">
      <w:pPr>
        <w:adjustRightInd w:val="0"/>
        <w:rPr>
          <w:b/>
          <w:bCs/>
          <w:sz w:val="24"/>
          <w:szCs w:val="24"/>
        </w:rPr>
      </w:pPr>
      <w:r w:rsidRPr="00FA6E76">
        <w:rPr>
          <w:b/>
          <w:bCs/>
          <w:sz w:val="24"/>
          <w:szCs w:val="24"/>
        </w:rPr>
        <w:t>Text Books</w:t>
      </w:r>
    </w:p>
    <w:p w:rsidR="001B526D" w:rsidRPr="00A566E9" w:rsidRDefault="001B526D" w:rsidP="00F35898">
      <w:pPr>
        <w:pStyle w:val="ListParagraph"/>
        <w:numPr>
          <w:ilvl w:val="0"/>
          <w:numId w:val="153"/>
        </w:numPr>
        <w:autoSpaceDE w:val="0"/>
        <w:autoSpaceDN w:val="0"/>
        <w:adjustRightInd w:val="0"/>
        <w:spacing w:after="0" w:line="240" w:lineRule="auto"/>
        <w:rPr>
          <w:rFonts w:ascii="Times New Roman" w:eastAsia="TimesNewRoman" w:hAnsi="Times New Roman"/>
          <w:sz w:val="24"/>
          <w:szCs w:val="24"/>
        </w:rPr>
      </w:pPr>
      <w:r w:rsidRPr="00A566E9">
        <w:rPr>
          <w:rFonts w:ascii="Times New Roman" w:eastAsia="TimesNewRoman" w:hAnsi="Times New Roman"/>
          <w:sz w:val="24"/>
          <w:szCs w:val="24"/>
        </w:rPr>
        <w:t xml:space="preserve">Kochar, S.K. (2011). </w:t>
      </w:r>
      <w:r w:rsidRPr="00A566E9">
        <w:rPr>
          <w:rFonts w:ascii="Times New Roman" w:eastAsia="TimesNewRoman,Italic" w:hAnsi="Times New Roman"/>
          <w:i/>
          <w:iCs/>
          <w:sz w:val="24"/>
          <w:szCs w:val="24"/>
        </w:rPr>
        <w:t>Methods and Techniques of teaching</w:t>
      </w:r>
      <w:r w:rsidRPr="00A566E9">
        <w:rPr>
          <w:rFonts w:ascii="Times New Roman" w:eastAsia="TimesNewRoman" w:hAnsi="Times New Roman"/>
          <w:sz w:val="24"/>
          <w:szCs w:val="24"/>
        </w:rPr>
        <w:t>. Sterling Publisher Pvt.</w:t>
      </w:r>
      <w:r w:rsidR="00FA6E76" w:rsidRPr="00A566E9">
        <w:rPr>
          <w:rFonts w:ascii="Times New Roman" w:eastAsia="TimesNewRoman" w:hAnsi="Times New Roman"/>
          <w:sz w:val="24"/>
          <w:szCs w:val="24"/>
        </w:rPr>
        <w:t xml:space="preserve"> </w:t>
      </w:r>
      <w:r w:rsidRPr="00A566E9">
        <w:rPr>
          <w:rFonts w:ascii="Times New Roman" w:eastAsia="TimesNewRoman" w:hAnsi="Times New Roman"/>
          <w:sz w:val="24"/>
          <w:szCs w:val="24"/>
        </w:rPr>
        <w:t>Ltd., New Delhi</w:t>
      </w:r>
    </w:p>
    <w:p w:rsidR="001B526D" w:rsidRPr="00FA6E76" w:rsidRDefault="001B526D" w:rsidP="00F35898">
      <w:pPr>
        <w:pStyle w:val="ListParagraph"/>
        <w:numPr>
          <w:ilvl w:val="0"/>
          <w:numId w:val="153"/>
        </w:numPr>
        <w:autoSpaceDE w:val="0"/>
        <w:autoSpaceDN w:val="0"/>
        <w:adjustRightInd w:val="0"/>
        <w:spacing w:after="0" w:line="240" w:lineRule="auto"/>
        <w:rPr>
          <w:rFonts w:ascii="Times New Roman" w:eastAsia="TimesNewRoman" w:hAnsi="Times New Roman"/>
          <w:sz w:val="24"/>
          <w:szCs w:val="24"/>
        </w:rPr>
      </w:pPr>
      <w:r w:rsidRPr="00FA6E76">
        <w:rPr>
          <w:rFonts w:ascii="Times New Roman" w:eastAsia="TimesNewRoman" w:hAnsi="Times New Roman"/>
          <w:sz w:val="24"/>
          <w:szCs w:val="24"/>
        </w:rPr>
        <w:t>Chauhan, S.S</w:t>
      </w:r>
      <w:r w:rsidR="00FA6E76" w:rsidRPr="00FA6E76">
        <w:rPr>
          <w:rFonts w:ascii="Times New Roman" w:eastAsia="TimesNewRoman" w:hAnsi="Times New Roman"/>
          <w:sz w:val="24"/>
          <w:szCs w:val="24"/>
        </w:rPr>
        <w:t>. (</w:t>
      </w:r>
      <w:r w:rsidRPr="00FA6E76">
        <w:rPr>
          <w:rFonts w:ascii="Times New Roman" w:eastAsia="TimesNewRoman" w:hAnsi="Times New Roman"/>
          <w:sz w:val="24"/>
          <w:szCs w:val="24"/>
        </w:rPr>
        <w:t xml:space="preserve">1995). </w:t>
      </w:r>
      <w:r w:rsidRPr="00FA6E76">
        <w:rPr>
          <w:rFonts w:ascii="Times New Roman" w:eastAsia="TimesNewRoman,Italic" w:hAnsi="Times New Roman"/>
          <w:i/>
          <w:iCs/>
          <w:sz w:val="24"/>
          <w:szCs w:val="24"/>
        </w:rPr>
        <w:t>Innovations of teaching learning process</w:t>
      </w:r>
      <w:r w:rsidRPr="00FA6E76">
        <w:rPr>
          <w:rFonts w:ascii="Times New Roman" w:eastAsia="TimesNewRoman" w:hAnsi="Times New Roman"/>
          <w:sz w:val="24"/>
          <w:szCs w:val="24"/>
        </w:rPr>
        <w:t>. Vikash Publishing</w:t>
      </w:r>
      <w:r w:rsidR="00FA6E76">
        <w:rPr>
          <w:rFonts w:ascii="Times New Roman" w:eastAsia="TimesNewRoman" w:hAnsi="Times New Roman"/>
          <w:sz w:val="24"/>
          <w:szCs w:val="24"/>
        </w:rPr>
        <w:t xml:space="preserve"> </w:t>
      </w:r>
      <w:r w:rsidRPr="00FA6E76">
        <w:rPr>
          <w:rFonts w:ascii="Times New Roman" w:eastAsia="TimesNewRoman" w:hAnsi="Times New Roman"/>
          <w:sz w:val="24"/>
          <w:szCs w:val="24"/>
        </w:rPr>
        <w:t>House, New Delhi</w:t>
      </w:r>
    </w:p>
    <w:p w:rsidR="001B526D" w:rsidRPr="00A566E9" w:rsidRDefault="001B526D" w:rsidP="00F35898">
      <w:pPr>
        <w:pStyle w:val="ListParagraph"/>
        <w:numPr>
          <w:ilvl w:val="0"/>
          <w:numId w:val="153"/>
        </w:numPr>
        <w:autoSpaceDE w:val="0"/>
        <w:autoSpaceDN w:val="0"/>
        <w:adjustRightInd w:val="0"/>
        <w:spacing w:after="0" w:line="240" w:lineRule="auto"/>
        <w:rPr>
          <w:rFonts w:ascii="Times New Roman" w:eastAsia="TimesNewRoman" w:hAnsi="Times New Roman"/>
          <w:sz w:val="24"/>
          <w:szCs w:val="24"/>
        </w:rPr>
      </w:pPr>
      <w:r w:rsidRPr="00A566E9">
        <w:rPr>
          <w:rFonts w:ascii="Times New Roman" w:eastAsia="TimesNewRoman" w:hAnsi="Times New Roman"/>
          <w:sz w:val="24"/>
          <w:szCs w:val="24"/>
        </w:rPr>
        <w:t>Sharma, R.A. (1986).</w:t>
      </w:r>
      <w:r w:rsidRPr="00A566E9">
        <w:rPr>
          <w:rFonts w:ascii="Times New Roman" w:eastAsia="TimesNewRoman,Italic" w:hAnsi="Times New Roman"/>
          <w:i/>
          <w:iCs/>
          <w:sz w:val="24"/>
          <w:szCs w:val="24"/>
        </w:rPr>
        <w:t>Technology of Teaching</w:t>
      </w:r>
      <w:r w:rsidRPr="00A566E9">
        <w:rPr>
          <w:rFonts w:ascii="Times New Roman" w:eastAsia="TimesNewRoman" w:hAnsi="Times New Roman"/>
          <w:sz w:val="24"/>
          <w:szCs w:val="24"/>
        </w:rPr>
        <w:t>. International Publishing House,</w:t>
      </w:r>
      <w:r w:rsidR="00FA6E76" w:rsidRPr="00A566E9">
        <w:rPr>
          <w:rFonts w:ascii="Times New Roman" w:eastAsia="TimesNewRoman" w:hAnsi="Times New Roman"/>
          <w:sz w:val="24"/>
          <w:szCs w:val="24"/>
        </w:rPr>
        <w:t xml:space="preserve"> </w:t>
      </w:r>
      <w:r w:rsidRPr="00A566E9">
        <w:rPr>
          <w:rFonts w:ascii="Times New Roman" w:eastAsia="TimesNewRoman" w:hAnsi="Times New Roman"/>
          <w:sz w:val="24"/>
          <w:szCs w:val="24"/>
        </w:rPr>
        <w:t>Meerut.</w:t>
      </w:r>
    </w:p>
    <w:p w:rsidR="001B526D" w:rsidRPr="00FA6E76" w:rsidRDefault="001B526D" w:rsidP="001B526D">
      <w:pPr>
        <w:adjustRightInd w:val="0"/>
        <w:rPr>
          <w:b/>
          <w:bCs/>
          <w:sz w:val="24"/>
          <w:szCs w:val="24"/>
        </w:rPr>
      </w:pPr>
      <w:r w:rsidRPr="00FA6E76">
        <w:rPr>
          <w:b/>
          <w:bCs/>
          <w:sz w:val="24"/>
          <w:szCs w:val="24"/>
        </w:rPr>
        <w:t xml:space="preserve">Suggested Books </w:t>
      </w:r>
    </w:p>
    <w:p w:rsidR="001B526D" w:rsidRPr="004D0C1D" w:rsidRDefault="001B526D" w:rsidP="00F35898">
      <w:pPr>
        <w:pStyle w:val="ListParagraph"/>
        <w:numPr>
          <w:ilvl w:val="0"/>
          <w:numId w:val="155"/>
        </w:numPr>
        <w:adjustRightInd w:val="0"/>
        <w:rPr>
          <w:rFonts w:eastAsia="TimesNewRoman"/>
          <w:i/>
          <w:sz w:val="24"/>
          <w:szCs w:val="24"/>
        </w:rPr>
      </w:pPr>
      <w:r w:rsidRPr="004D0C1D">
        <w:rPr>
          <w:rFonts w:eastAsia="TimesNewRoman"/>
          <w:i/>
          <w:sz w:val="24"/>
          <w:szCs w:val="24"/>
        </w:rPr>
        <w:t xml:space="preserve">Aggarwal, J.C. (1995). </w:t>
      </w:r>
      <w:r w:rsidRPr="004D0C1D">
        <w:rPr>
          <w:rFonts w:eastAsia="TimesNewRoman,Italic"/>
          <w:i/>
          <w:iCs/>
          <w:sz w:val="24"/>
          <w:szCs w:val="24"/>
        </w:rPr>
        <w:t>Essentials of Educational Technology</w:t>
      </w:r>
      <w:r w:rsidRPr="004D0C1D">
        <w:rPr>
          <w:rFonts w:eastAsia="TimesNewRoman"/>
          <w:i/>
          <w:sz w:val="24"/>
          <w:szCs w:val="24"/>
        </w:rPr>
        <w:t>. Vikash PublishingHouse, New Delhi</w:t>
      </w:r>
    </w:p>
    <w:p w:rsidR="001B526D" w:rsidRPr="00A566E9"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r w:rsidRPr="00A566E9">
        <w:rPr>
          <w:rFonts w:ascii="Times New Roman" w:eastAsia="TimesNewRoman" w:hAnsi="Times New Roman"/>
          <w:i/>
          <w:sz w:val="24"/>
          <w:szCs w:val="24"/>
        </w:rPr>
        <w:t xml:space="preserve">Walia, J.S. (2013). </w:t>
      </w:r>
      <w:r w:rsidRPr="00A566E9">
        <w:rPr>
          <w:rFonts w:ascii="Times New Roman" w:eastAsia="TimesNewRoman,Italic" w:hAnsi="Times New Roman"/>
          <w:i/>
          <w:iCs/>
          <w:sz w:val="24"/>
          <w:szCs w:val="24"/>
        </w:rPr>
        <w:t>Educational Technology</w:t>
      </w:r>
      <w:r w:rsidRPr="00A566E9">
        <w:rPr>
          <w:rFonts w:ascii="Times New Roman" w:eastAsia="TimesNewRoman" w:hAnsi="Times New Roman"/>
          <w:i/>
          <w:sz w:val="24"/>
          <w:szCs w:val="24"/>
        </w:rPr>
        <w:t>. Jalandhar, Punjab: Ahim Publications.</w:t>
      </w:r>
    </w:p>
    <w:p w:rsidR="001B526D" w:rsidRPr="00FA6E76"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r w:rsidRPr="00FA6E76">
        <w:rPr>
          <w:rFonts w:ascii="Times New Roman" w:eastAsia="TimesNewRoman" w:hAnsi="Times New Roman"/>
          <w:i/>
          <w:sz w:val="24"/>
          <w:szCs w:val="24"/>
        </w:rPr>
        <w:t xml:space="preserve">Mangal, S.K. and Mangal, U.(2010) </w:t>
      </w:r>
      <w:r w:rsidRPr="00FA6E76">
        <w:rPr>
          <w:rFonts w:ascii="Times New Roman" w:eastAsia="TimesNewRoman,Italic" w:hAnsi="Times New Roman"/>
          <w:i/>
          <w:iCs/>
          <w:sz w:val="24"/>
          <w:szCs w:val="24"/>
        </w:rPr>
        <w:t>Essentials of Educational Technology</w:t>
      </w:r>
      <w:r w:rsidRPr="00FA6E76">
        <w:rPr>
          <w:rFonts w:ascii="Times New Roman" w:eastAsia="TimesNewRoman" w:hAnsi="Times New Roman"/>
          <w:i/>
          <w:sz w:val="24"/>
          <w:szCs w:val="24"/>
        </w:rPr>
        <w:t>, NewDelhi, PHI Learning Pvt. Limited</w:t>
      </w:r>
    </w:p>
    <w:p w:rsidR="001B526D" w:rsidRPr="00FA6E76"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r w:rsidRPr="00FA6E76">
        <w:rPr>
          <w:rFonts w:ascii="Times New Roman" w:eastAsia="TimesNewRoman" w:hAnsi="Times New Roman"/>
          <w:i/>
          <w:sz w:val="24"/>
          <w:szCs w:val="24"/>
        </w:rPr>
        <w:t xml:space="preserve">Nageswar Rao, S., Sreedhar, P. &amp; Rao, B. (2007). </w:t>
      </w:r>
      <w:r w:rsidRPr="00FA6E76">
        <w:rPr>
          <w:rFonts w:ascii="Times New Roman" w:eastAsia="TimesNewRoman,Italic" w:hAnsi="Times New Roman"/>
          <w:i/>
          <w:iCs/>
          <w:sz w:val="24"/>
          <w:szCs w:val="24"/>
        </w:rPr>
        <w:t>Methods and techniques of</w:t>
      </w:r>
      <w:r w:rsidR="00FA6E76">
        <w:rPr>
          <w:rFonts w:ascii="Times New Roman" w:eastAsia="TimesNewRoman,Italic" w:hAnsi="Times New Roman"/>
          <w:i/>
          <w:iCs/>
          <w:sz w:val="24"/>
          <w:szCs w:val="24"/>
        </w:rPr>
        <w:t xml:space="preserve"> </w:t>
      </w:r>
      <w:r w:rsidRPr="00FA6E76">
        <w:rPr>
          <w:rFonts w:ascii="Times New Roman" w:eastAsia="TimesNewRoman,Italic" w:hAnsi="Times New Roman"/>
          <w:i/>
          <w:iCs/>
          <w:sz w:val="24"/>
          <w:szCs w:val="24"/>
        </w:rPr>
        <w:t>teaching</w:t>
      </w:r>
      <w:r w:rsidRPr="00FA6E76">
        <w:rPr>
          <w:rFonts w:ascii="Times New Roman" w:eastAsia="TimesNewRoman" w:hAnsi="Times New Roman"/>
          <w:i/>
          <w:sz w:val="24"/>
          <w:szCs w:val="24"/>
        </w:rPr>
        <w:t xml:space="preserve">, Sonali Publications, New Delhi </w:t>
      </w:r>
    </w:p>
    <w:p w:rsidR="001B526D" w:rsidRPr="00FA6E76"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r w:rsidRPr="00FA6E76">
        <w:rPr>
          <w:rFonts w:ascii="Times New Roman" w:eastAsia="TimesNewRoman" w:hAnsi="Times New Roman"/>
          <w:i/>
          <w:sz w:val="24"/>
          <w:szCs w:val="24"/>
        </w:rPr>
        <w:t xml:space="preserve">Oliver,R.A. (1963) </w:t>
      </w:r>
      <w:r w:rsidRPr="00FA6E76">
        <w:rPr>
          <w:rFonts w:ascii="Times New Roman" w:eastAsia="TimesNewRoman,Italic" w:hAnsi="Times New Roman"/>
          <w:i/>
          <w:iCs/>
          <w:sz w:val="24"/>
          <w:szCs w:val="24"/>
        </w:rPr>
        <w:t>Effective teaching</w:t>
      </w:r>
      <w:r w:rsidRPr="00FA6E76">
        <w:rPr>
          <w:rFonts w:ascii="Times New Roman" w:eastAsia="TimesNewRoman" w:hAnsi="Times New Roman"/>
          <w:i/>
          <w:sz w:val="24"/>
          <w:szCs w:val="24"/>
        </w:rPr>
        <w:t>, JM Dent &amp; Sons</w:t>
      </w:r>
      <w:r w:rsidR="00FA6E76">
        <w:rPr>
          <w:rFonts w:ascii="Times New Roman" w:eastAsia="TimesNewRoman" w:hAnsi="Times New Roman"/>
          <w:i/>
          <w:sz w:val="24"/>
          <w:szCs w:val="24"/>
        </w:rPr>
        <w:t xml:space="preserve"> </w:t>
      </w:r>
      <w:r w:rsidRPr="00FA6E76">
        <w:rPr>
          <w:rFonts w:ascii="Times New Roman" w:eastAsia="TimesNewRoman" w:hAnsi="Times New Roman"/>
          <w:i/>
          <w:sz w:val="24"/>
          <w:szCs w:val="24"/>
        </w:rPr>
        <w:t xml:space="preserve">Pathak, R.P. &amp; Chaudhary, J. (2012) </w:t>
      </w:r>
      <w:r w:rsidRPr="00FA6E76">
        <w:rPr>
          <w:rFonts w:ascii="Times New Roman" w:eastAsia="TimesNewRoman,Italic" w:hAnsi="Times New Roman"/>
          <w:i/>
          <w:iCs/>
          <w:sz w:val="24"/>
          <w:szCs w:val="24"/>
        </w:rPr>
        <w:t>Educational Technology</w:t>
      </w:r>
      <w:r w:rsidRPr="00FA6E76">
        <w:rPr>
          <w:rFonts w:ascii="Times New Roman" w:eastAsia="TimesNewRoman" w:hAnsi="Times New Roman"/>
          <w:i/>
          <w:sz w:val="24"/>
          <w:szCs w:val="24"/>
        </w:rPr>
        <w:t>, Pearson, New Delhi</w:t>
      </w:r>
    </w:p>
    <w:p w:rsidR="001B526D" w:rsidRPr="00A566E9"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r w:rsidRPr="00A566E9">
        <w:rPr>
          <w:rFonts w:ascii="Times New Roman" w:eastAsia="TimesNewRoman" w:hAnsi="Times New Roman"/>
          <w:i/>
          <w:sz w:val="24"/>
          <w:szCs w:val="24"/>
        </w:rPr>
        <w:t xml:space="preserve">Ryburn, W.M.(1955) </w:t>
      </w:r>
      <w:r w:rsidRPr="00A566E9">
        <w:rPr>
          <w:rFonts w:ascii="Times New Roman" w:eastAsia="TimesNewRoman,Italic" w:hAnsi="Times New Roman"/>
          <w:i/>
          <w:iCs/>
          <w:sz w:val="24"/>
          <w:szCs w:val="24"/>
        </w:rPr>
        <w:t>Principles of Teaching</w:t>
      </w:r>
      <w:r w:rsidRPr="00A566E9">
        <w:rPr>
          <w:rFonts w:ascii="Times New Roman" w:eastAsia="TimesNewRoman" w:hAnsi="Times New Roman"/>
          <w:i/>
          <w:sz w:val="24"/>
          <w:szCs w:val="24"/>
        </w:rPr>
        <w:t xml:space="preserve">, Geoffrey Cembridge, OUP </w:t>
      </w:r>
    </w:p>
    <w:p w:rsidR="001B526D" w:rsidRPr="00FA6E76"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r w:rsidRPr="00FA6E76">
        <w:rPr>
          <w:rFonts w:ascii="Times New Roman" w:eastAsia="TimesNewRoman" w:hAnsi="Times New Roman"/>
          <w:i/>
          <w:sz w:val="24"/>
          <w:szCs w:val="24"/>
        </w:rPr>
        <w:t xml:space="preserve">Sampath,K, Pannir Salvam,A.,&amp; Santhanam, S.(1981) </w:t>
      </w:r>
      <w:r w:rsidRPr="00FA6E76">
        <w:rPr>
          <w:rFonts w:ascii="Times New Roman" w:eastAsia="TimesNewRoman,Italic" w:hAnsi="Times New Roman"/>
          <w:i/>
          <w:iCs/>
          <w:sz w:val="24"/>
          <w:szCs w:val="24"/>
        </w:rPr>
        <w:t>Introduction to EducationalTechnology</w:t>
      </w:r>
      <w:r w:rsidRPr="00FA6E76">
        <w:rPr>
          <w:rFonts w:ascii="Times New Roman" w:eastAsia="TimesNewRoman" w:hAnsi="Times New Roman"/>
          <w:i/>
          <w:sz w:val="24"/>
          <w:szCs w:val="24"/>
        </w:rPr>
        <w:t>, Sterling Publisher, New Delhi</w:t>
      </w:r>
    </w:p>
    <w:p w:rsidR="001B526D" w:rsidRPr="00A566E9" w:rsidRDefault="001B526D" w:rsidP="001B526D">
      <w:pPr>
        <w:rPr>
          <w:rFonts w:eastAsia="TimesNewRoman"/>
          <w:b/>
          <w:i/>
          <w:sz w:val="24"/>
          <w:szCs w:val="24"/>
          <w:u w:val="single"/>
        </w:rPr>
      </w:pPr>
    </w:p>
    <w:p w:rsidR="001B526D" w:rsidRPr="000077F6" w:rsidRDefault="001B526D" w:rsidP="001B526D"/>
    <w:p w:rsidR="009636B3" w:rsidRDefault="009636B3" w:rsidP="004D0C1D">
      <w:pPr>
        <w:spacing w:after="120"/>
        <w:ind w:right="20"/>
        <w:rPr>
          <w:b/>
          <w:sz w:val="24"/>
          <w:szCs w:val="24"/>
          <w:lang w:bidi="en-US"/>
        </w:rPr>
      </w:pPr>
    </w:p>
    <w:p w:rsidR="009636B3" w:rsidRDefault="009636B3" w:rsidP="004D0C1D">
      <w:pPr>
        <w:spacing w:after="120"/>
        <w:ind w:right="20"/>
        <w:rPr>
          <w:b/>
          <w:sz w:val="24"/>
          <w:szCs w:val="24"/>
          <w:lang w:bidi="en-US"/>
        </w:rPr>
      </w:pPr>
    </w:p>
    <w:p w:rsidR="009636B3" w:rsidRDefault="009636B3" w:rsidP="004D0C1D">
      <w:pPr>
        <w:spacing w:after="120"/>
        <w:ind w:right="20"/>
        <w:rPr>
          <w:b/>
          <w:sz w:val="24"/>
          <w:szCs w:val="24"/>
          <w:lang w:bidi="en-US"/>
        </w:rPr>
      </w:pPr>
    </w:p>
    <w:p w:rsidR="009636B3" w:rsidRDefault="009636B3" w:rsidP="004D0C1D">
      <w:pPr>
        <w:spacing w:after="120"/>
        <w:ind w:right="20"/>
        <w:rPr>
          <w:b/>
          <w:sz w:val="24"/>
          <w:szCs w:val="24"/>
          <w:lang w:bidi="en-US"/>
        </w:rPr>
      </w:pPr>
    </w:p>
    <w:p w:rsidR="009636B3" w:rsidRDefault="009636B3" w:rsidP="004D0C1D">
      <w:pPr>
        <w:spacing w:after="120"/>
        <w:ind w:right="20"/>
        <w:rPr>
          <w:b/>
          <w:sz w:val="24"/>
          <w:szCs w:val="24"/>
          <w:lang w:bidi="en-US"/>
        </w:rPr>
      </w:pPr>
    </w:p>
    <w:p w:rsidR="009636B3" w:rsidRDefault="009636B3" w:rsidP="004D0C1D">
      <w:pPr>
        <w:spacing w:after="120"/>
        <w:ind w:right="20"/>
        <w:rPr>
          <w:b/>
          <w:sz w:val="24"/>
          <w:szCs w:val="24"/>
          <w:lang w:bidi="en-US"/>
        </w:rPr>
      </w:pPr>
    </w:p>
    <w:p w:rsidR="001B526D" w:rsidRPr="009636B3" w:rsidRDefault="004D0C1D" w:rsidP="004D0C1D">
      <w:pPr>
        <w:spacing w:after="120"/>
        <w:ind w:right="20"/>
        <w:rPr>
          <w:b/>
          <w:sz w:val="28"/>
          <w:szCs w:val="28"/>
          <w:lang w:bidi="en-US"/>
        </w:rPr>
      </w:pPr>
      <w:r>
        <w:rPr>
          <w:b/>
          <w:sz w:val="24"/>
          <w:szCs w:val="24"/>
          <w:lang w:bidi="en-US"/>
        </w:rPr>
        <w:lastRenderedPageBreak/>
        <w:t>Core V</w:t>
      </w:r>
      <w:r w:rsidR="001B526D" w:rsidRPr="00756350">
        <w:rPr>
          <w:b/>
          <w:sz w:val="24"/>
          <w:szCs w:val="24"/>
          <w:lang w:bidi="en-US"/>
        </w:rPr>
        <w:t xml:space="preserve"> </w:t>
      </w:r>
      <w:r>
        <w:rPr>
          <w:b/>
          <w:sz w:val="24"/>
          <w:szCs w:val="24"/>
          <w:lang w:bidi="en-US"/>
        </w:rPr>
        <w:tab/>
      </w:r>
      <w:r>
        <w:rPr>
          <w:b/>
          <w:sz w:val="24"/>
          <w:szCs w:val="24"/>
          <w:lang w:bidi="en-US"/>
        </w:rPr>
        <w:tab/>
      </w:r>
      <w:r w:rsidR="001B526D" w:rsidRPr="009636B3">
        <w:rPr>
          <w:b/>
          <w:sz w:val="28"/>
          <w:szCs w:val="28"/>
          <w:lang w:bidi="en-US"/>
        </w:rPr>
        <w:t xml:space="preserve">Assessment and Evaluation in Education </w:t>
      </w:r>
    </w:p>
    <w:p w:rsidR="001B526D" w:rsidRPr="00CF4E32" w:rsidRDefault="001B526D" w:rsidP="001B526D">
      <w:pPr>
        <w:spacing w:before="4"/>
        <w:rPr>
          <w:b/>
        </w:rPr>
      </w:pPr>
    </w:p>
    <w:p w:rsidR="001B526D" w:rsidRPr="00F42810" w:rsidRDefault="004D0C1D" w:rsidP="001B526D">
      <w:pPr>
        <w:spacing w:before="1"/>
        <w:outlineLvl w:val="0"/>
        <w:rPr>
          <w:b/>
          <w:bCs/>
          <w:sz w:val="24"/>
          <w:szCs w:val="24"/>
        </w:rPr>
      </w:pPr>
      <w:r w:rsidRPr="00F42810">
        <w:rPr>
          <w:b/>
          <w:bCs/>
          <w:sz w:val="24"/>
          <w:szCs w:val="24"/>
        </w:rPr>
        <w:t>Course Outcome</w:t>
      </w:r>
      <w:r w:rsidR="001B526D">
        <w:rPr>
          <w:b/>
          <w:bCs/>
          <w:sz w:val="24"/>
          <w:szCs w:val="24"/>
        </w:rPr>
        <w:t xml:space="preserve"> (COs)</w:t>
      </w:r>
      <w:r>
        <w:rPr>
          <w:b/>
          <w:bCs/>
          <w:sz w:val="24"/>
          <w:szCs w:val="24"/>
        </w:rPr>
        <w:t>:</w:t>
      </w:r>
    </w:p>
    <w:p w:rsidR="001B526D" w:rsidRPr="00ED3474" w:rsidRDefault="001B526D" w:rsidP="001B526D">
      <w:pPr>
        <w:spacing w:before="1"/>
        <w:rPr>
          <w:b/>
          <w:sz w:val="24"/>
          <w:szCs w:val="24"/>
        </w:rPr>
      </w:pPr>
      <w:r w:rsidRPr="00F42810">
        <w:rPr>
          <w:sz w:val="24"/>
          <w:szCs w:val="24"/>
        </w:rPr>
        <w:t>On</w:t>
      </w:r>
      <w:r w:rsidRPr="00F42810">
        <w:rPr>
          <w:spacing w:val="11"/>
          <w:sz w:val="24"/>
          <w:szCs w:val="24"/>
        </w:rPr>
        <w:t xml:space="preserve"> </w:t>
      </w:r>
      <w:r w:rsidRPr="00F42810">
        <w:rPr>
          <w:sz w:val="24"/>
          <w:szCs w:val="24"/>
        </w:rPr>
        <w:t>completion</w:t>
      </w:r>
      <w:r w:rsidRPr="00F42810">
        <w:rPr>
          <w:spacing w:val="11"/>
          <w:sz w:val="24"/>
          <w:szCs w:val="24"/>
        </w:rPr>
        <w:t xml:space="preserve"> </w:t>
      </w:r>
      <w:r w:rsidRPr="00F42810">
        <w:rPr>
          <w:sz w:val="24"/>
          <w:szCs w:val="24"/>
        </w:rPr>
        <w:t>of</w:t>
      </w:r>
      <w:r w:rsidRPr="00F42810">
        <w:rPr>
          <w:spacing w:val="12"/>
          <w:sz w:val="24"/>
          <w:szCs w:val="24"/>
        </w:rPr>
        <w:t xml:space="preserve"> </w:t>
      </w:r>
      <w:r w:rsidRPr="00F42810">
        <w:rPr>
          <w:sz w:val="24"/>
          <w:szCs w:val="24"/>
        </w:rPr>
        <w:t>this</w:t>
      </w:r>
      <w:r w:rsidRPr="00F42810">
        <w:rPr>
          <w:spacing w:val="6"/>
          <w:sz w:val="24"/>
          <w:szCs w:val="24"/>
        </w:rPr>
        <w:t xml:space="preserve"> </w:t>
      </w:r>
      <w:r w:rsidRPr="00F42810">
        <w:rPr>
          <w:sz w:val="24"/>
          <w:szCs w:val="24"/>
        </w:rPr>
        <w:t>course,</w:t>
      </w:r>
      <w:r w:rsidRPr="00F42810">
        <w:rPr>
          <w:spacing w:val="11"/>
          <w:sz w:val="24"/>
          <w:szCs w:val="24"/>
        </w:rPr>
        <w:t xml:space="preserve"> </w:t>
      </w:r>
      <w:r w:rsidRPr="00F42810">
        <w:rPr>
          <w:sz w:val="24"/>
          <w:szCs w:val="24"/>
        </w:rPr>
        <w:t>the</w:t>
      </w:r>
      <w:r w:rsidRPr="00F42810">
        <w:rPr>
          <w:spacing w:val="10"/>
          <w:sz w:val="24"/>
          <w:szCs w:val="24"/>
        </w:rPr>
        <w:t xml:space="preserve"> </w:t>
      </w:r>
      <w:r w:rsidRPr="00F42810">
        <w:rPr>
          <w:sz w:val="24"/>
          <w:szCs w:val="24"/>
        </w:rPr>
        <w:t>students</w:t>
      </w:r>
      <w:r w:rsidRPr="00F42810">
        <w:rPr>
          <w:spacing w:val="10"/>
          <w:sz w:val="24"/>
          <w:szCs w:val="24"/>
        </w:rPr>
        <w:t xml:space="preserve"> </w:t>
      </w:r>
      <w:r w:rsidRPr="00F42810">
        <w:rPr>
          <w:sz w:val="24"/>
          <w:szCs w:val="24"/>
        </w:rPr>
        <w:t>will be able to:</w:t>
      </w:r>
    </w:p>
    <w:p w:rsidR="001B526D" w:rsidRPr="00ED3474" w:rsidRDefault="001B526D" w:rsidP="00F35898">
      <w:pPr>
        <w:numPr>
          <w:ilvl w:val="0"/>
          <w:numId w:val="41"/>
        </w:numPr>
        <w:tabs>
          <w:tab w:val="left" w:pos="833"/>
          <w:tab w:val="left" w:pos="834"/>
        </w:tabs>
        <w:spacing w:before="7" w:line="276" w:lineRule="auto"/>
        <w:rPr>
          <w:rFonts w:eastAsia="Calibri"/>
          <w:b/>
          <w:sz w:val="24"/>
          <w:szCs w:val="24"/>
        </w:rPr>
      </w:pPr>
      <w:r w:rsidRPr="00ED3474">
        <w:rPr>
          <w:b/>
        </w:rPr>
        <w:t xml:space="preserve"> </w:t>
      </w:r>
      <w:r w:rsidRPr="00ED3474">
        <w:rPr>
          <w:rFonts w:eastAsia="Calibri"/>
          <w:sz w:val="24"/>
          <w:szCs w:val="24"/>
        </w:rPr>
        <w:t>Understand the meaning of assessment and evaluation</w:t>
      </w:r>
      <w:r w:rsidRPr="00ED3474">
        <w:rPr>
          <w:rFonts w:eastAsia="Calibri"/>
          <w:b/>
          <w:sz w:val="24"/>
          <w:szCs w:val="24"/>
        </w:rPr>
        <w:t xml:space="preserve">  </w:t>
      </w:r>
    </w:p>
    <w:p w:rsidR="001B526D" w:rsidRPr="00ED3474" w:rsidRDefault="001B526D" w:rsidP="00F35898">
      <w:pPr>
        <w:numPr>
          <w:ilvl w:val="0"/>
          <w:numId w:val="41"/>
        </w:numPr>
        <w:tabs>
          <w:tab w:val="left" w:pos="833"/>
          <w:tab w:val="left" w:pos="834"/>
        </w:tabs>
        <w:spacing w:before="7" w:line="276" w:lineRule="auto"/>
        <w:rPr>
          <w:rFonts w:eastAsia="Calibri"/>
          <w:b/>
          <w:sz w:val="24"/>
          <w:szCs w:val="24"/>
        </w:rPr>
      </w:pPr>
      <w:r w:rsidRPr="00ED3474">
        <w:rPr>
          <w:rFonts w:eastAsia="Calibri"/>
          <w:sz w:val="24"/>
          <w:szCs w:val="24"/>
        </w:rPr>
        <w:t>Know different types of evaluation</w:t>
      </w:r>
    </w:p>
    <w:p w:rsidR="001B526D" w:rsidRPr="00ED3474" w:rsidRDefault="001B526D" w:rsidP="00F35898">
      <w:pPr>
        <w:numPr>
          <w:ilvl w:val="0"/>
          <w:numId w:val="41"/>
        </w:numPr>
        <w:tabs>
          <w:tab w:val="left" w:pos="833"/>
          <w:tab w:val="left" w:pos="834"/>
        </w:tabs>
        <w:spacing w:before="7" w:line="276" w:lineRule="auto"/>
        <w:rPr>
          <w:rFonts w:eastAsia="Calibri"/>
          <w:sz w:val="24"/>
          <w:szCs w:val="24"/>
        </w:rPr>
      </w:pPr>
      <w:r w:rsidRPr="00ED3474">
        <w:rPr>
          <w:b/>
        </w:rPr>
        <w:t xml:space="preserve"> </w:t>
      </w:r>
      <w:r w:rsidRPr="00ED3474">
        <w:rPr>
          <w:rFonts w:eastAsia="Calibri"/>
          <w:sz w:val="24"/>
          <w:szCs w:val="24"/>
        </w:rPr>
        <w:t>Explain the scales of measurement</w:t>
      </w:r>
    </w:p>
    <w:p w:rsidR="001B526D" w:rsidRPr="00ED3474" w:rsidRDefault="001B526D" w:rsidP="00F35898">
      <w:pPr>
        <w:numPr>
          <w:ilvl w:val="0"/>
          <w:numId w:val="41"/>
        </w:numPr>
        <w:tabs>
          <w:tab w:val="left" w:pos="833"/>
          <w:tab w:val="left" w:pos="834"/>
        </w:tabs>
        <w:spacing w:before="7" w:line="276" w:lineRule="auto"/>
        <w:rPr>
          <w:rFonts w:eastAsia="Calibri"/>
          <w:b/>
          <w:sz w:val="24"/>
          <w:szCs w:val="24"/>
        </w:rPr>
      </w:pPr>
      <w:r w:rsidRPr="00ED3474">
        <w:rPr>
          <w:b/>
        </w:rPr>
        <w:t xml:space="preserve"> </w:t>
      </w:r>
      <w:r w:rsidRPr="00ED3474">
        <w:rPr>
          <w:rFonts w:eastAsia="Calibri"/>
          <w:sz w:val="24"/>
          <w:szCs w:val="24"/>
        </w:rPr>
        <w:t>State the taxonomy of instructional learning objectives</w:t>
      </w:r>
    </w:p>
    <w:p w:rsidR="001B526D" w:rsidRPr="00ED3474" w:rsidRDefault="001B526D" w:rsidP="00F35898">
      <w:pPr>
        <w:numPr>
          <w:ilvl w:val="0"/>
          <w:numId w:val="41"/>
        </w:numPr>
        <w:tabs>
          <w:tab w:val="left" w:pos="833"/>
          <w:tab w:val="left" w:pos="834"/>
        </w:tabs>
        <w:spacing w:before="7" w:line="276" w:lineRule="auto"/>
        <w:rPr>
          <w:rFonts w:eastAsia="Calibri"/>
          <w:b/>
          <w:sz w:val="24"/>
          <w:szCs w:val="24"/>
        </w:rPr>
      </w:pPr>
      <w:r w:rsidRPr="00ED3474">
        <w:rPr>
          <w:b/>
        </w:rPr>
        <w:t xml:space="preserve"> </w:t>
      </w:r>
      <w:r w:rsidRPr="00ED3474">
        <w:rPr>
          <w:rFonts w:eastAsia="Calibri"/>
          <w:sz w:val="24"/>
          <w:szCs w:val="24"/>
        </w:rPr>
        <w:t>Describe the characteristics of Good test</w:t>
      </w:r>
    </w:p>
    <w:p w:rsidR="001B526D" w:rsidRPr="00ED3474" w:rsidRDefault="001B526D" w:rsidP="00F35898">
      <w:pPr>
        <w:numPr>
          <w:ilvl w:val="0"/>
          <w:numId w:val="41"/>
        </w:numPr>
        <w:tabs>
          <w:tab w:val="left" w:pos="833"/>
          <w:tab w:val="left" w:pos="834"/>
        </w:tabs>
        <w:spacing w:before="7" w:line="276" w:lineRule="auto"/>
        <w:rPr>
          <w:rFonts w:eastAsia="Calibri"/>
          <w:sz w:val="24"/>
          <w:szCs w:val="24"/>
        </w:rPr>
      </w:pPr>
      <w:r w:rsidRPr="00ED3474">
        <w:rPr>
          <w:rFonts w:eastAsia="Calibri"/>
          <w:sz w:val="24"/>
          <w:szCs w:val="24"/>
        </w:rPr>
        <w:t>Analyze the principles of construction of tests</w:t>
      </w:r>
    </w:p>
    <w:p w:rsidR="001B526D" w:rsidRPr="00ED3474" w:rsidRDefault="001B526D" w:rsidP="00F35898">
      <w:pPr>
        <w:numPr>
          <w:ilvl w:val="0"/>
          <w:numId w:val="41"/>
        </w:numPr>
        <w:tabs>
          <w:tab w:val="left" w:pos="833"/>
          <w:tab w:val="left" w:pos="834"/>
        </w:tabs>
        <w:spacing w:before="7" w:line="276" w:lineRule="auto"/>
        <w:rPr>
          <w:rFonts w:eastAsia="Calibri"/>
          <w:sz w:val="24"/>
          <w:szCs w:val="24"/>
        </w:rPr>
      </w:pPr>
      <w:r w:rsidRPr="00ED3474">
        <w:rPr>
          <w:b/>
        </w:rPr>
        <w:t xml:space="preserve">CO7: </w:t>
      </w:r>
      <w:r w:rsidRPr="00ED3474">
        <w:rPr>
          <w:rFonts w:eastAsia="Calibri"/>
          <w:sz w:val="24"/>
          <w:szCs w:val="24"/>
        </w:rPr>
        <w:t xml:space="preserve">Prepare a list of non- standardized </w:t>
      </w:r>
    </w:p>
    <w:p w:rsidR="001B526D" w:rsidRDefault="001B526D" w:rsidP="001B526D">
      <w:pPr>
        <w:spacing w:before="1"/>
        <w:rPr>
          <w:rFonts w:eastAsia="Calibri"/>
        </w:rPr>
      </w:pPr>
    </w:p>
    <w:p w:rsidR="001B526D" w:rsidRPr="00F42810" w:rsidRDefault="004D0C1D" w:rsidP="001B526D">
      <w:pPr>
        <w:spacing w:before="1"/>
        <w:rPr>
          <w:b/>
          <w:sz w:val="24"/>
          <w:szCs w:val="24"/>
        </w:rPr>
      </w:pPr>
      <w:r w:rsidRPr="00F42810">
        <w:rPr>
          <w:b/>
          <w:sz w:val="24"/>
          <w:szCs w:val="24"/>
        </w:rPr>
        <w:t>Course Content</w:t>
      </w:r>
      <w:r>
        <w:rPr>
          <w:b/>
          <w:sz w:val="24"/>
          <w:szCs w:val="24"/>
        </w:rPr>
        <w:t>:</w:t>
      </w:r>
    </w:p>
    <w:p w:rsidR="001B526D" w:rsidRPr="00F42810" w:rsidRDefault="001B526D" w:rsidP="001B526D">
      <w:pPr>
        <w:outlineLvl w:val="0"/>
        <w:rPr>
          <w:b/>
          <w:bCs/>
          <w:sz w:val="24"/>
          <w:szCs w:val="24"/>
        </w:rPr>
      </w:pPr>
      <w:r w:rsidRPr="00F42810">
        <w:rPr>
          <w:b/>
          <w:bCs/>
          <w:sz w:val="24"/>
          <w:szCs w:val="24"/>
        </w:rPr>
        <w:t>UNIT</w:t>
      </w:r>
      <w:r w:rsidRPr="00F42810">
        <w:rPr>
          <w:b/>
          <w:bCs/>
          <w:spacing w:val="15"/>
          <w:sz w:val="24"/>
          <w:szCs w:val="24"/>
        </w:rPr>
        <w:t xml:space="preserve"> </w:t>
      </w:r>
      <w:r w:rsidRPr="00F42810">
        <w:rPr>
          <w:b/>
          <w:bCs/>
          <w:sz w:val="24"/>
          <w:szCs w:val="24"/>
        </w:rPr>
        <w:t>1:</w:t>
      </w:r>
      <w:r w:rsidRPr="00F42810">
        <w:rPr>
          <w:b/>
          <w:bCs/>
          <w:spacing w:val="15"/>
          <w:sz w:val="24"/>
          <w:szCs w:val="24"/>
        </w:rPr>
        <w:t xml:space="preserve"> </w:t>
      </w:r>
      <w:r w:rsidRPr="00F42810">
        <w:rPr>
          <w:b/>
          <w:bCs/>
          <w:sz w:val="24"/>
          <w:szCs w:val="24"/>
        </w:rPr>
        <w:t>Assessment</w:t>
      </w:r>
      <w:r w:rsidRPr="00F42810">
        <w:rPr>
          <w:b/>
          <w:bCs/>
          <w:spacing w:val="14"/>
          <w:sz w:val="24"/>
          <w:szCs w:val="24"/>
        </w:rPr>
        <w:t xml:space="preserve"> </w:t>
      </w:r>
      <w:r w:rsidRPr="00F42810">
        <w:rPr>
          <w:b/>
          <w:bCs/>
          <w:sz w:val="24"/>
          <w:szCs w:val="24"/>
        </w:rPr>
        <w:t>and</w:t>
      </w:r>
      <w:r w:rsidRPr="00F42810">
        <w:rPr>
          <w:b/>
          <w:bCs/>
          <w:spacing w:val="15"/>
          <w:sz w:val="24"/>
          <w:szCs w:val="24"/>
        </w:rPr>
        <w:t xml:space="preserve"> </w:t>
      </w:r>
      <w:r w:rsidRPr="00F42810">
        <w:rPr>
          <w:b/>
          <w:bCs/>
          <w:sz w:val="24"/>
          <w:szCs w:val="24"/>
        </w:rPr>
        <w:t>Evaluation</w:t>
      </w:r>
      <w:r w:rsidRPr="00F42810">
        <w:rPr>
          <w:b/>
          <w:bCs/>
          <w:spacing w:val="15"/>
          <w:sz w:val="24"/>
          <w:szCs w:val="24"/>
        </w:rPr>
        <w:t xml:space="preserve"> </w:t>
      </w:r>
      <w:r w:rsidRPr="00F42810">
        <w:rPr>
          <w:b/>
          <w:bCs/>
          <w:sz w:val="24"/>
          <w:szCs w:val="24"/>
        </w:rPr>
        <w:t>in</w:t>
      </w:r>
      <w:r w:rsidRPr="00F42810">
        <w:rPr>
          <w:b/>
          <w:bCs/>
          <w:spacing w:val="14"/>
          <w:sz w:val="24"/>
          <w:szCs w:val="24"/>
        </w:rPr>
        <w:t xml:space="preserve"> </w:t>
      </w:r>
      <w:r w:rsidRPr="00F42810">
        <w:rPr>
          <w:b/>
          <w:bCs/>
          <w:sz w:val="24"/>
          <w:szCs w:val="24"/>
        </w:rPr>
        <w:t>Education</w:t>
      </w:r>
    </w:p>
    <w:p w:rsidR="001B526D" w:rsidRPr="00CF4E32" w:rsidRDefault="001B526D" w:rsidP="001B526D">
      <w:pPr>
        <w:ind w:firstLine="494"/>
        <w:outlineLvl w:val="0"/>
        <w:rPr>
          <w:b/>
          <w:bCs/>
        </w:rPr>
      </w:pPr>
      <w:r>
        <w:rPr>
          <w:b/>
          <w:bCs/>
        </w:rPr>
        <w:t>Learning Outcomes</w:t>
      </w:r>
    </w:p>
    <w:p w:rsidR="001B526D" w:rsidRPr="00F42810" w:rsidRDefault="001B526D" w:rsidP="00F35898">
      <w:pPr>
        <w:numPr>
          <w:ilvl w:val="0"/>
          <w:numId w:val="43"/>
        </w:numPr>
        <w:tabs>
          <w:tab w:val="left" w:pos="833"/>
          <w:tab w:val="left" w:pos="834"/>
        </w:tabs>
        <w:spacing w:before="7"/>
        <w:rPr>
          <w:rFonts w:eastAsia="Calibri"/>
          <w:i/>
        </w:rPr>
      </w:pPr>
      <w:r w:rsidRPr="00F42810">
        <w:rPr>
          <w:rFonts w:eastAsia="Calibri"/>
          <w:i/>
        </w:rPr>
        <w:t>Understand the concept of  measurement, evaluation and assessment</w:t>
      </w:r>
    </w:p>
    <w:p w:rsidR="001B526D" w:rsidRPr="00F42810" w:rsidRDefault="001B526D" w:rsidP="00F35898">
      <w:pPr>
        <w:numPr>
          <w:ilvl w:val="0"/>
          <w:numId w:val="43"/>
        </w:numPr>
        <w:tabs>
          <w:tab w:val="left" w:pos="833"/>
          <w:tab w:val="left" w:pos="834"/>
        </w:tabs>
        <w:spacing w:before="7"/>
        <w:rPr>
          <w:rFonts w:eastAsia="Calibri"/>
          <w:i/>
        </w:rPr>
      </w:pPr>
      <w:r w:rsidRPr="00F42810">
        <w:rPr>
          <w:rFonts w:eastAsia="Calibri"/>
          <w:i/>
        </w:rPr>
        <w:t xml:space="preserve">Gain knowledge about </w:t>
      </w:r>
      <w:r w:rsidRPr="00F42810">
        <w:rPr>
          <w:rFonts w:eastAsia="Calibri"/>
          <w:i/>
          <w:spacing w:val="12"/>
        </w:rPr>
        <w:t>the</w:t>
      </w:r>
      <w:r w:rsidRPr="00F42810">
        <w:rPr>
          <w:rFonts w:eastAsia="Calibri"/>
          <w:i/>
          <w:spacing w:val="14"/>
        </w:rPr>
        <w:t xml:space="preserve"> </w:t>
      </w:r>
      <w:r w:rsidRPr="00F42810">
        <w:rPr>
          <w:rFonts w:eastAsia="Calibri"/>
          <w:i/>
        </w:rPr>
        <w:t>nature,</w:t>
      </w:r>
      <w:r w:rsidRPr="00F42810">
        <w:rPr>
          <w:rFonts w:eastAsia="Calibri"/>
          <w:i/>
          <w:spacing w:val="15"/>
        </w:rPr>
        <w:t xml:space="preserve"> </w:t>
      </w:r>
      <w:r w:rsidRPr="00F42810">
        <w:rPr>
          <w:rFonts w:eastAsia="Calibri"/>
          <w:i/>
        </w:rPr>
        <w:t>purpose</w:t>
      </w:r>
      <w:r w:rsidRPr="00F42810">
        <w:rPr>
          <w:rFonts w:eastAsia="Calibri"/>
          <w:i/>
          <w:spacing w:val="12"/>
        </w:rPr>
        <w:t xml:space="preserve"> </w:t>
      </w:r>
      <w:r w:rsidRPr="00F42810">
        <w:rPr>
          <w:rFonts w:eastAsia="Calibri"/>
          <w:i/>
        </w:rPr>
        <w:t>and</w:t>
      </w:r>
      <w:r w:rsidRPr="00F42810">
        <w:rPr>
          <w:rFonts w:eastAsia="Calibri"/>
          <w:i/>
          <w:spacing w:val="13"/>
        </w:rPr>
        <w:t xml:space="preserve"> </w:t>
      </w:r>
      <w:r w:rsidRPr="00F42810">
        <w:rPr>
          <w:rFonts w:eastAsia="Calibri"/>
          <w:i/>
        </w:rPr>
        <w:t>types</w:t>
      </w:r>
      <w:r w:rsidRPr="00F42810">
        <w:rPr>
          <w:rFonts w:eastAsia="Calibri"/>
          <w:i/>
          <w:spacing w:val="15"/>
        </w:rPr>
        <w:t xml:space="preserve"> </w:t>
      </w:r>
      <w:r w:rsidRPr="00F42810">
        <w:rPr>
          <w:rFonts w:eastAsia="Calibri"/>
          <w:i/>
        </w:rPr>
        <w:t>of</w:t>
      </w:r>
      <w:r w:rsidRPr="00F42810">
        <w:rPr>
          <w:rFonts w:eastAsia="Calibri"/>
          <w:i/>
          <w:spacing w:val="10"/>
        </w:rPr>
        <w:t xml:space="preserve"> </w:t>
      </w:r>
      <w:r w:rsidRPr="00F42810">
        <w:rPr>
          <w:rFonts w:eastAsia="Calibri"/>
          <w:i/>
        </w:rPr>
        <w:t>educational</w:t>
      </w:r>
      <w:r w:rsidRPr="00F42810">
        <w:rPr>
          <w:rFonts w:eastAsia="Calibri"/>
          <w:i/>
          <w:spacing w:val="11"/>
        </w:rPr>
        <w:t xml:space="preserve"> </w:t>
      </w:r>
      <w:r w:rsidRPr="00F42810">
        <w:rPr>
          <w:rFonts w:eastAsia="Calibri"/>
          <w:i/>
        </w:rPr>
        <w:t>assessment</w:t>
      </w:r>
      <w:r w:rsidRPr="00F42810">
        <w:rPr>
          <w:rFonts w:eastAsia="Calibri"/>
          <w:i/>
          <w:spacing w:val="13"/>
        </w:rPr>
        <w:t xml:space="preserve">     </w:t>
      </w:r>
      <w:r w:rsidRPr="00F42810">
        <w:rPr>
          <w:rFonts w:eastAsia="Calibri"/>
          <w:i/>
        </w:rPr>
        <w:t>and</w:t>
      </w:r>
      <w:r w:rsidRPr="00F42810">
        <w:rPr>
          <w:rFonts w:eastAsia="Calibri"/>
          <w:i/>
          <w:spacing w:val="-1"/>
        </w:rPr>
        <w:t xml:space="preserve"> </w:t>
      </w:r>
      <w:r w:rsidRPr="00F42810">
        <w:rPr>
          <w:rFonts w:eastAsia="Calibri"/>
          <w:i/>
        </w:rPr>
        <w:t>evaluation.</w:t>
      </w:r>
    </w:p>
    <w:p w:rsidR="001B526D" w:rsidRPr="00F42810" w:rsidRDefault="001B526D" w:rsidP="00F35898">
      <w:pPr>
        <w:numPr>
          <w:ilvl w:val="0"/>
          <w:numId w:val="43"/>
        </w:numPr>
        <w:tabs>
          <w:tab w:val="left" w:pos="833"/>
          <w:tab w:val="left" w:pos="834"/>
        </w:tabs>
        <w:spacing w:before="11" w:line="244" w:lineRule="auto"/>
        <w:ind w:right="380"/>
        <w:rPr>
          <w:rFonts w:eastAsia="Calibri"/>
          <w:i/>
        </w:rPr>
      </w:pPr>
      <w:r w:rsidRPr="00F42810">
        <w:rPr>
          <w:rFonts w:eastAsia="Calibri"/>
          <w:i/>
        </w:rPr>
        <w:t>Understand different scales of measurement –nominal, ordinal, interval and ratio</w:t>
      </w:r>
    </w:p>
    <w:p w:rsidR="001B526D" w:rsidRPr="00F42810" w:rsidRDefault="001B526D" w:rsidP="00F35898">
      <w:pPr>
        <w:pStyle w:val="ListParagraph"/>
        <w:widowControl w:val="0"/>
        <w:numPr>
          <w:ilvl w:val="0"/>
          <w:numId w:val="42"/>
        </w:numPr>
        <w:tabs>
          <w:tab w:val="left" w:pos="834"/>
        </w:tabs>
        <w:autoSpaceDE w:val="0"/>
        <w:autoSpaceDN w:val="0"/>
        <w:spacing w:after="0"/>
        <w:ind w:right="379"/>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Understanding</w:t>
      </w:r>
      <w:r w:rsidRPr="00F42810">
        <w:rPr>
          <w:rFonts w:ascii="Times New Roman" w:eastAsia="Calibri" w:hAnsi="Times New Roman" w:cs="Times New Roman"/>
          <w:spacing w:val="36"/>
          <w:sz w:val="24"/>
          <w:szCs w:val="24"/>
          <w:lang w:val="en-US"/>
        </w:rPr>
        <w:t xml:space="preserve"> </w:t>
      </w:r>
      <w:r w:rsidRPr="00F42810">
        <w:rPr>
          <w:rFonts w:ascii="Times New Roman" w:eastAsia="Calibri" w:hAnsi="Times New Roman" w:cs="Times New Roman"/>
          <w:sz w:val="24"/>
          <w:szCs w:val="24"/>
          <w:lang w:val="en-US"/>
        </w:rPr>
        <w:t>the</w:t>
      </w:r>
      <w:r w:rsidRPr="00F42810">
        <w:rPr>
          <w:rFonts w:ascii="Times New Roman" w:eastAsia="Calibri" w:hAnsi="Times New Roman" w:cs="Times New Roman"/>
          <w:spacing w:val="42"/>
          <w:sz w:val="24"/>
          <w:szCs w:val="24"/>
          <w:lang w:val="en-US"/>
        </w:rPr>
        <w:t xml:space="preserve"> </w:t>
      </w:r>
      <w:r w:rsidRPr="00F42810">
        <w:rPr>
          <w:rFonts w:ascii="Times New Roman" w:eastAsia="Calibri" w:hAnsi="Times New Roman" w:cs="Times New Roman"/>
          <w:sz w:val="24"/>
          <w:szCs w:val="24"/>
          <w:lang w:val="en-US"/>
        </w:rPr>
        <w:t>meaning</w:t>
      </w:r>
      <w:r w:rsidRPr="00F42810">
        <w:rPr>
          <w:rFonts w:ascii="Times New Roman" w:eastAsia="Calibri" w:hAnsi="Times New Roman" w:cs="Times New Roman"/>
          <w:spacing w:val="39"/>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41"/>
          <w:sz w:val="24"/>
          <w:szCs w:val="24"/>
          <w:lang w:val="en-US"/>
        </w:rPr>
        <w:t xml:space="preserve"> </w:t>
      </w:r>
      <w:r w:rsidRPr="00F42810">
        <w:rPr>
          <w:rFonts w:ascii="Times New Roman" w:eastAsia="Calibri" w:hAnsi="Times New Roman" w:cs="Times New Roman"/>
          <w:sz w:val="24"/>
          <w:szCs w:val="24"/>
          <w:lang w:val="en-US"/>
        </w:rPr>
        <w:t>purpose</w:t>
      </w:r>
      <w:r w:rsidRPr="00F42810">
        <w:rPr>
          <w:rFonts w:ascii="Times New Roman" w:eastAsia="Calibri" w:hAnsi="Times New Roman" w:cs="Times New Roman"/>
          <w:spacing w:val="42"/>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41"/>
          <w:sz w:val="24"/>
          <w:szCs w:val="24"/>
          <w:lang w:val="en-US"/>
        </w:rPr>
        <w:t xml:space="preserve"> </w:t>
      </w:r>
      <w:r w:rsidRPr="00F42810">
        <w:rPr>
          <w:rFonts w:ascii="Times New Roman" w:eastAsia="Calibri" w:hAnsi="Times New Roman" w:cs="Times New Roman"/>
          <w:sz w:val="24"/>
          <w:szCs w:val="24"/>
          <w:lang w:val="en-US"/>
        </w:rPr>
        <w:t>test,</w:t>
      </w:r>
      <w:r w:rsidRPr="00F42810">
        <w:rPr>
          <w:rFonts w:ascii="Times New Roman" w:eastAsia="Calibri" w:hAnsi="Times New Roman" w:cs="Times New Roman"/>
          <w:spacing w:val="43"/>
          <w:sz w:val="24"/>
          <w:szCs w:val="24"/>
          <w:lang w:val="en-US"/>
        </w:rPr>
        <w:t xml:space="preserve"> </w:t>
      </w:r>
      <w:r w:rsidRPr="00F42810">
        <w:rPr>
          <w:rFonts w:ascii="Times New Roman" w:eastAsia="Calibri" w:hAnsi="Times New Roman" w:cs="Times New Roman"/>
          <w:sz w:val="24"/>
          <w:szCs w:val="24"/>
          <w:lang w:val="en-US"/>
        </w:rPr>
        <w:t>measurement,</w:t>
      </w:r>
      <w:r w:rsidRPr="00F42810">
        <w:rPr>
          <w:rFonts w:ascii="Times New Roman" w:eastAsia="Calibri" w:hAnsi="Times New Roman" w:cs="Times New Roman"/>
          <w:spacing w:val="43"/>
          <w:sz w:val="24"/>
          <w:szCs w:val="24"/>
          <w:lang w:val="en-US"/>
        </w:rPr>
        <w:t xml:space="preserve"> </w:t>
      </w:r>
      <w:r w:rsidRPr="00F42810">
        <w:rPr>
          <w:rFonts w:ascii="Times New Roman" w:eastAsia="Calibri" w:hAnsi="Times New Roman" w:cs="Times New Roman"/>
          <w:sz w:val="24"/>
          <w:szCs w:val="24"/>
          <w:lang w:val="en-US"/>
        </w:rPr>
        <w:t>assessment</w:t>
      </w:r>
      <w:r w:rsidRPr="00F42810">
        <w:rPr>
          <w:rFonts w:ascii="Times New Roman" w:eastAsia="Calibri" w:hAnsi="Times New Roman" w:cs="Times New Roman"/>
          <w:spacing w:val="39"/>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52"/>
          <w:sz w:val="24"/>
          <w:szCs w:val="24"/>
          <w:lang w:val="en-US"/>
        </w:rPr>
        <w:t xml:space="preserve"> </w:t>
      </w:r>
      <w:r w:rsidRPr="00F42810">
        <w:rPr>
          <w:rFonts w:ascii="Times New Roman" w:eastAsia="Calibri" w:hAnsi="Times New Roman" w:cs="Times New Roman"/>
          <w:sz w:val="24"/>
          <w:szCs w:val="24"/>
          <w:lang w:val="en-US"/>
        </w:rPr>
        <w:t>evaluation</w:t>
      </w:r>
    </w:p>
    <w:p w:rsidR="001B526D" w:rsidRPr="00F42810" w:rsidRDefault="001B526D" w:rsidP="00F35898">
      <w:pPr>
        <w:pStyle w:val="ListParagraph"/>
        <w:widowControl w:val="0"/>
        <w:numPr>
          <w:ilvl w:val="0"/>
          <w:numId w:val="42"/>
        </w:numPr>
        <w:tabs>
          <w:tab w:val="left" w:pos="834"/>
        </w:tabs>
        <w:autoSpaceDE w:val="0"/>
        <w:autoSpaceDN w:val="0"/>
        <w:spacing w:after="0"/>
        <w:ind w:right="379"/>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Scales</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measurement-</w:t>
      </w:r>
      <w:r w:rsidRPr="00F42810">
        <w:rPr>
          <w:rFonts w:ascii="Times New Roman" w:eastAsia="Calibri" w:hAnsi="Times New Roman" w:cs="Times New Roman"/>
          <w:spacing w:val="7"/>
          <w:sz w:val="24"/>
          <w:szCs w:val="24"/>
          <w:lang w:val="en-US"/>
        </w:rPr>
        <w:t xml:space="preserve"> </w:t>
      </w:r>
      <w:r w:rsidRPr="00F42810">
        <w:rPr>
          <w:rFonts w:ascii="Times New Roman" w:eastAsia="Calibri" w:hAnsi="Times New Roman" w:cs="Times New Roman"/>
          <w:sz w:val="24"/>
          <w:szCs w:val="24"/>
          <w:lang w:val="en-US"/>
        </w:rPr>
        <w:t>nominal,</w:t>
      </w:r>
      <w:r w:rsidRPr="00F42810">
        <w:rPr>
          <w:rFonts w:ascii="Times New Roman" w:eastAsia="Calibri" w:hAnsi="Times New Roman" w:cs="Times New Roman"/>
          <w:spacing w:val="9"/>
          <w:sz w:val="24"/>
          <w:szCs w:val="24"/>
          <w:lang w:val="en-US"/>
        </w:rPr>
        <w:t xml:space="preserve"> </w:t>
      </w:r>
      <w:r w:rsidRPr="00F42810">
        <w:rPr>
          <w:rFonts w:ascii="Times New Roman" w:eastAsia="Calibri" w:hAnsi="Times New Roman" w:cs="Times New Roman"/>
          <w:sz w:val="24"/>
          <w:szCs w:val="24"/>
          <w:lang w:val="en-US"/>
        </w:rPr>
        <w:t>ordinal,</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interval</w:t>
      </w:r>
      <w:r w:rsidRPr="00F42810">
        <w:rPr>
          <w:rFonts w:ascii="Times New Roman" w:eastAsia="Calibri" w:hAnsi="Times New Roman" w:cs="Times New Roman"/>
          <w:spacing w:val="7"/>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36"/>
          <w:sz w:val="24"/>
          <w:szCs w:val="24"/>
          <w:lang w:val="en-US"/>
        </w:rPr>
        <w:t xml:space="preserve"> </w:t>
      </w:r>
      <w:r w:rsidRPr="00F42810">
        <w:rPr>
          <w:rFonts w:ascii="Times New Roman" w:eastAsia="Calibri" w:hAnsi="Times New Roman" w:cs="Times New Roman"/>
          <w:sz w:val="24"/>
          <w:szCs w:val="24"/>
          <w:lang w:val="en-US"/>
        </w:rPr>
        <w:t>ratio</w:t>
      </w:r>
      <w:r w:rsidRPr="00F42810">
        <w:rPr>
          <w:rFonts w:ascii="Times New Roman" w:eastAsia="Calibri" w:hAnsi="Times New Roman" w:cs="Times New Roman"/>
          <w:spacing w:val="-52"/>
          <w:sz w:val="24"/>
          <w:szCs w:val="24"/>
          <w:lang w:val="en-US"/>
        </w:rPr>
        <w:t xml:space="preserve"> </w:t>
      </w:r>
    </w:p>
    <w:p w:rsidR="001B526D" w:rsidRPr="00F42810" w:rsidRDefault="001B526D" w:rsidP="00F35898">
      <w:pPr>
        <w:pStyle w:val="ListParagraph"/>
        <w:widowControl w:val="0"/>
        <w:numPr>
          <w:ilvl w:val="0"/>
          <w:numId w:val="42"/>
        </w:numPr>
        <w:tabs>
          <w:tab w:val="left" w:pos="834"/>
        </w:tabs>
        <w:autoSpaceDE w:val="0"/>
        <w:autoSpaceDN w:val="0"/>
        <w:spacing w:before="3" w:after="0"/>
        <w:ind w:right="2812"/>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Types</w:t>
      </w:r>
      <w:r w:rsidRPr="00F42810">
        <w:rPr>
          <w:rFonts w:ascii="Times New Roman" w:eastAsia="Calibri" w:hAnsi="Times New Roman" w:cs="Times New Roman"/>
          <w:spacing w:val="5"/>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5"/>
          <w:sz w:val="24"/>
          <w:szCs w:val="24"/>
          <w:lang w:val="en-US"/>
        </w:rPr>
        <w:t xml:space="preserve"> </w:t>
      </w:r>
      <w:r w:rsidRPr="00F42810">
        <w:rPr>
          <w:rFonts w:ascii="Times New Roman" w:eastAsia="Calibri" w:hAnsi="Times New Roman" w:cs="Times New Roman"/>
          <w:sz w:val="24"/>
          <w:szCs w:val="24"/>
          <w:lang w:val="en-US"/>
        </w:rPr>
        <w:t>test-</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teacher</w:t>
      </w:r>
      <w:r w:rsidRPr="00F42810">
        <w:rPr>
          <w:rFonts w:ascii="Times New Roman" w:eastAsia="Calibri" w:hAnsi="Times New Roman" w:cs="Times New Roman"/>
          <w:spacing w:val="5"/>
          <w:sz w:val="24"/>
          <w:szCs w:val="24"/>
          <w:lang w:val="en-US"/>
        </w:rPr>
        <w:t xml:space="preserve"> </w:t>
      </w:r>
      <w:r w:rsidRPr="00F42810">
        <w:rPr>
          <w:rFonts w:ascii="Times New Roman" w:eastAsia="Calibri" w:hAnsi="Times New Roman" w:cs="Times New Roman"/>
          <w:sz w:val="24"/>
          <w:szCs w:val="24"/>
          <w:lang w:val="en-US"/>
        </w:rPr>
        <w:t>made</w:t>
      </w:r>
      <w:r w:rsidRPr="00F42810">
        <w:rPr>
          <w:rFonts w:ascii="Times New Roman" w:eastAsia="Calibri" w:hAnsi="Times New Roman" w:cs="Times New Roman"/>
          <w:spacing w:val="-2"/>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standardized</w:t>
      </w:r>
    </w:p>
    <w:p w:rsidR="001B526D" w:rsidRPr="00F42810" w:rsidRDefault="001B526D" w:rsidP="00F35898">
      <w:pPr>
        <w:pStyle w:val="ListParagraph"/>
        <w:widowControl w:val="0"/>
        <w:numPr>
          <w:ilvl w:val="0"/>
          <w:numId w:val="42"/>
        </w:numPr>
        <w:tabs>
          <w:tab w:val="left" w:pos="834"/>
        </w:tabs>
        <w:autoSpaceDE w:val="0"/>
        <w:autoSpaceDN w:val="0"/>
        <w:spacing w:before="4" w:after="0"/>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Approaches</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to</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evaluation-</w:t>
      </w:r>
      <w:r w:rsidRPr="00F42810">
        <w:rPr>
          <w:rFonts w:ascii="Times New Roman" w:eastAsia="Calibri" w:hAnsi="Times New Roman" w:cs="Times New Roman"/>
          <w:spacing w:val="16"/>
          <w:sz w:val="24"/>
          <w:szCs w:val="24"/>
          <w:lang w:val="en-US"/>
        </w:rPr>
        <w:t xml:space="preserve"> </w:t>
      </w:r>
      <w:r w:rsidRPr="00F42810">
        <w:rPr>
          <w:rFonts w:ascii="Times New Roman" w:eastAsia="Calibri" w:hAnsi="Times New Roman" w:cs="Times New Roman"/>
          <w:sz w:val="24"/>
          <w:szCs w:val="24"/>
          <w:lang w:val="en-US"/>
        </w:rPr>
        <w:t>placement,</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formative,</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diagnostic</w:t>
      </w:r>
      <w:r w:rsidRPr="00F42810">
        <w:rPr>
          <w:rFonts w:ascii="Times New Roman" w:eastAsia="Calibri" w:hAnsi="Times New Roman" w:cs="Times New Roman"/>
          <w:spacing w:val="16"/>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51"/>
          <w:sz w:val="24"/>
          <w:szCs w:val="24"/>
          <w:lang w:val="en-US"/>
        </w:rPr>
        <w:t xml:space="preserve"> </w:t>
      </w:r>
      <w:r w:rsidRPr="00F42810">
        <w:rPr>
          <w:rFonts w:ascii="Times New Roman" w:eastAsia="Calibri" w:hAnsi="Times New Roman" w:cs="Times New Roman"/>
          <w:sz w:val="24"/>
          <w:szCs w:val="24"/>
          <w:lang w:val="en-US"/>
        </w:rPr>
        <w:t>summative</w:t>
      </w:r>
    </w:p>
    <w:p w:rsidR="001B526D" w:rsidRPr="00F42810" w:rsidRDefault="001B526D" w:rsidP="00F35898">
      <w:pPr>
        <w:pStyle w:val="ListParagraph"/>
        <w:widowControl w:val="0"/>
        <w:numPr>
          <w:ilvl w:val="0"/>
          <w:numId w:val="42"/>
        </w:numPr>
        <w:tabs>
          <w:tab w:val="left" w:pos="834"/>
        </w:tabs>
        <w:autoSpaceDE w:val="0"/>
        <w:autoSpaceDN w:val="0"/>
        <w:spacing w:before="7" w:after="0"/>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Types</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evaluation-</w:t>
      </w:r>
      <w:r w:rsidRPr="00F42810">
        <w:rPr>
          <w:rFonts w:ascii="Times New Roman" w:eastAsia="Calibri" w:hAnsi="Times New Roman" w:cs="Times New Roman"/>
          <w:spacing w:val="19"/>
          <w:sz w:val="24"/>
          <w:szCs w:val="24"/>
          <w:lang w:val="en-US"/>
        </w:rPr>
        <w:t xml:space="preserve"> </w:t>
      </w:r>
      <w:r w:rsidRPr="00F42810">
        <w:rPr>
          <w:rFonts w:ascii="Times New Roman" w:eastAsia="Calibri" w:hAnsi="Times New Roman" w:cs="Times New Roman"/>
          <w:sz w:val="24"/>
          <w:szCs w:val="24"/>
          <w:lang w:val="en-US"/>
        </w:rPr>
        <w:t>norm</w:t>
      </w:r>
      <w:r w:rsidRPr="00F42810">
        <w:rPr>
          <w:rFonts w:ascii="Times New Roman" w:eastAsia="Calibri" w:hAnsi="Times New Roman" w:cs="Times New Roman"/>
          <w:spacing w:val="20"/>
          <w:sz w:val="24"/>
          <w:szCs w:val="24"/>
          <w:lang w:val="en-US"/>
        </w:rPr>
        <w:t xml:space="preserve"> </w:t>
      </w:r>
      <w:r w:rsidRPr="00F42810">
        <w:rPr>
          <w:rFonts w:ascii="Times New Roman" w:eastAsia="Calibri" w:hAnsi="Times New Roman" w:cs="Times New Roman"/>
          <w:sz w:val="24"/>
          <w:szCs w:val="24"/>
          <w:lang w:val="en-US"/>
        </w:rPr>
        <w:t>referenced</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criterion</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referenced</w:t>
      </w:r>
    </w:p>
    <w:p w:rsidR="001B526D" w:rsidRPr="00F42810" w:rsidRDefault="001B526D" w:rsidP="00F35898">
      <w:pPr>
        <w:pStyle w:val="ListParagraph"/>
        <w:widowControl w:val="0"/>
        <w:numPr>
          <w:ilvl w:val="0"/>
          <w:numId w:val="42"/>
        </w:numPr>
        <w:tabs>
          <w:tab w:val="left" w:pos="834"/>
        </w:tabs>
        <w:autoSpaceDE w:val="0"/>
        <w:autoSpaceDN w:val="0"/>
        <w:spacing w:before="7" w:after="0"/>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Concept</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6"/>
          <w:sz w:val="24"/>
          <w:szCs w:val="24"/>
          <w:lang w:val="en-US"/>
        </w:rPr>
        <w:t xml:space="preserve"> </w:t>
      </w:r>
      <w:r w:rsidRPr="00F42810">
        <w:rPr>
          <w:rFonts w:ascii="Times New Roman" w:eastAsia="Calibri" w:hAnsi="Times New Roman" w:cs="Times New Roman"/>
          <w:sz w:val="24"/>
          <w:szCs w:val="24"/>
          <w:lang w:val="en-US"/>
        </w:rPr>
        <w:t>nature</w:t>
      </w:r>
      <w:r w:rsidRPr="00F42810">
        <w:rPr>
          <w:rFonts w:ascii="Times New Roman" w:eastAsia="Calibri" w:hAnsi="Times New Roman" w:cs="Times New Roman"/>
          <w:spacing w:val="20"/>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continuous</w:t>
      </w:r>
      <w:r w:rsidRPr="00F42810">
        <w:rPr>
          <w:rFonts w:ascii="Times New Roman" w:eastAsia="Calibri" w:hAnsi="Times New Roman" w:cs="Times New Roman"/>
          <w:spacing w:val="19"/>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compressive</w:t>
      </w:r>
      <w:r w:rsidRPr="00F42810">
        <w:rPr>
          <w:rFonts w:ascii="Times New Roman" w:eastAsia="Calibri" w:hAnsi="Times New Roman" w:cs="Times New Roman"/>
          <w:spacing w:val="22"/>
          <w:sz w:val="24"/>
          <w:szCs w:val="24"/>
          <w:lang w:val="en-US"/>
        </w:rPr>
        <w:t xml:space="preserve"> </w:t>
      </w:r>
      <w:r w:rsidRPr="00F42810">
        <w:rPr>
          <w:rFonts w:ascii="Times New Roman" w:eastAsia="Calibri" w:hAnsi="Times New Roman" w:cs="Times New Roman"/>
          <w:sz w:val="24"/>
          <w:szCs w:val="24"/>
          <w:lang w:val="en-US"/>
        </w:rPr>
        <w:t>evaluation</w:t>
      </w:r>
    </w:p>
    <w:p w:rsidR="001B526D" w:rsidRPr="00F42810" w:rsidRDefault="001B526D" w:rsidP="001B526D">
      <w:pPr>
        <w:spacing w:before="1"/>
        <w:rPr>
          <w:sz w:val="24"/>
          <w:szCs w:val="24"/>
        </w:rPr>
      </w:pPr>
    </w:p>
    <w:p w:rsidR="001B526D" w:rsidRPr="00F42810" w:rsidRDefault="001B526D" w:rsidP="001B526D">
      <w:pPr>
        <w:ind w:left="156"/>
        <w:outlineLvl w:val="0"/>
        <w:rPr>
          <w:b/>
          <w:bCs/>
          <w:sz w:val="24"/>
          <w:szCs w:val="24"/>
        </w:rPr>
      </w:pPr>
      <w:r w:rsidRPr="00F42810">
        <w:rPr>
          <w:b/>
          <w:bCs/>
          <w:sz w:val="24"/>
          <w:szCs w:val="24"/>
        </w:rPr>
        <w:t>UNIT</w:t>
      </w:r>
      <w:r w:rsidRPr="00F42810">
        <w:rPr>
          <w:b/>
          <w:bCs/>
          <w:spacing w:val="17"/>
          <w:sz w:val="24"/>
          <w:szCs w:val="24"/>
        </w:rPr>
        <w:t xml:space="preserve"> </w:t>
      </w:r>
      <w:r w:rsidRPr="00F42810">
        <w:rPr>
          <w:b/>
          <w:bCs/>
          <w:sz w:val="24"/>
          <w:szCs w:val="24"/>
        </w:rPr>
        <w:t>2:</w:t>
      </w:r>
      <w:r w:rsidRPr="00F42810">
        <w:rPr>
          <w:b/>
          <w:bCs/>
          <w:spacing w:val="17"/>
          <w:sz w:val="24"/>
          <w:szCs w:val="24"/>
        </w:rPr>
        <w:t xml:space="preserve"> </w:t>
      </w:r>
      <w:r w:rsidRPr="00F42810">
        <w:rPr>
          <w:b/>
          <w:bCs/>
          <w:sz w:val="24"/>
          <w:szCs w:val="24"/>
        </w:rPr>
        <w:t>Instructional</w:t>
      </w:r>
      <w:r w:rsidRPr="00F42810">
        <w:rPr>
          <w:b/>
          <w:bCs/>
          <w:spacing w:val="17"/>
          <w:sz w:val="24"/>
          <w:szCs w:val="24"/>
        </w:rPr>
        <w:t xml:space="preserve"> </w:t>
      </w:r>
      <w:r w:rsidRPr="00F42810">
        <w:rPr>
          <w:b/>
          <w:bCs/>
          <w:sz w:val="24"/>
          <w:szCs w:val="24"/>
        </w:rPr>
        <w:t>Learning</w:t>
      </w:r>
      <w:r w:rsidRPr="00F42810">
        <w:rPr>
          <w:b/>
          <w:bCs/>
          <w:spacing w:val="16"/>
          <w:sz w:val="24"/>
          <w:szCs w:val="24"/>
        </w:rPr>
        <w:t xml:space="preserve"> </w:t>
      </w:r>
      <w:r w:rsidRPr="00F42810">
        <w:rPr>
          <w:b/>
          <w:bCs/>
          <w:sz w:val="24"/>
          <w:szCs w:val="24"/>
        </w:rPr>
        <w:t>Objectives</w:t>
      </w:r>
    </w:p>
    <w:p w:rsidR="001B526D" w:rsidRPr="00CF4E32" w:rsidRDefault="001B526D" w:rsidP="001B526D">
      <w:pPr>
        <w:ind w:firstLine="494"/>
        <w:outlineLvl w:val="0"/>
        <w:rPr>
          <w:b/>
          <w:bCs/>
        </w:rPr>
      </w:pPr>
      <w:r>
        <w:rPr>
          <w:b/>
          <w:bCs/>
        </w:rPr>
        <w:t xml:space="preserve">   Learning Outcomes</w:t>
      </w:r>
    </w:p>
    <w:p w:rsidR="001B526D" w:rsidRPr="00F42810" w:rsidRDefault="001B526D" w:rsidP="00F35898">
      <w:pPr>
        <w:pStyle w:val="ListParagraph"/>
        <w:widowControl w:val="0"/>
        <w:numPr>
          <w:ilvl w:val="0"/>
          <w:numId w:val="45"/>
        </w:numPr>
        <w:autoSpaceDE w:val="0"/>
        <w:autoSpaceDN w:val="0"/>
        <w:spacing w:before="10" w:after="0" w:line="240" w:lineRule="auto"/>
        <w:rPr>
          <w:rFonts w:ascii="Times New Roman" w:eastAsia="Times New Roman" w:hAnsi="Times New Roman" w:cs="Times New Roman"/>
          <w:b/>
          <w:i/>
          <w:sz w:val="24"/>
          <w:szCs w:val="24"/>
          <w:lang w:val="en-US"/>
        </w:rPr>
      </w:pPr>
      <w:r w:rsidRPr="00F42810">
        <w:rPr>
          <w:rFonts w:ascii="Times New Roman" w:eastAsia="Calibri" w:hAnsi="Times New Roman" w:cs="Times New Roman"/>
          <w:i/>
          <w:lang w:val="en-US"/>
        </w:rPr>
        <w:t>Explain</w:t>
      </w:r>
      <w:r w:rsidRPr="00F42810">
        <w:rPr>
          <w:rFonts w:ascii="Times New Roman" w:eastAsia="Calibri" w:hAnsi="Times New Roman" w:cs="Times New Roman"/>
          <w:i/>
          <w:spacing w:val="18"/>
          <w:lang w:val="en-US"/>
        </w:rPr>
        <w:t xml:space="preserve"> </w:t>
      </w:r>
      <w:r w:rsidRPr="00F42810">
        <w:rPr>
          <w:rFonts w:ascii="Times New Roman" w:eastAsia="Calibri" w:hAnsi="Times New Roman" w:cs="Times New Roman"/>
          <w:i/>
          <w:lang w:val="en-US"/>
        </w:rPr>
        <w:t>the</w:t>
      </w:r>
      <w:r w:rsidRPr="00F42810">
        <w:rPr>
          <w:rFonts w:ascii="Times New Roman" w:eastAsia="Calibri" w:hAnsi="Times New Roman" w:cs="Times New Roman"/>
          <w:i/>
          <w:spacing w:val="20"/>
          <w:lang w:val="en-US"/>
        </w:rPr>
        <w:t xml:space="preserve"> </w:t>
      </w:r>
      <w:r w:rsidRPr="00F42810">
        <w:rPr>
          <w:rFonts w:ascii="Times New Roman" w:eastAsia="Calibri" w:hAnsi="Times New Roman" w:cs="Times New Roman"/>
          <w:i/>
          <w:lang w:val="en-US"/>
        </w:rPr>
        <w:t>importance</w:t>
      </w:r>
      <w:r w:rsidRPr="00F42810">
        <w:rPr>
          <w:rFonts w:ascii="Times New Roman" w:eastAsia="Calibri" w:hAnsi="Times New Roman" w:cs="Times New Roman"/>
          <w:i/>
          <w:spacing w:val="20"/>
          <w:lang w:val="en-US"/>
        </w:rPr>
        <w:t xml:space="preserve"> </w:t>
      </w:r>
      <w:r w:rsidRPr="00F42810">
        <w:rPr>
          <w:rFonts w:ascii="Times New Roman" w:eastAsia="Calibri" w:hAnsi="Times New Roman" w:cs="Times New Roman"/>
          <w:i/>
          <w:lang w:val="en-US"/>
        </w:rPr>
        <w:t>of</w:t>
      </w:r>
      <w:r w:rsidRPr="00F42810">
        <w:rPr>
          <w:rFonts w:ascii="Times New Roman" w:eastAsia="Calibri" w:hAnsi="Times New Roman" w:cs="Times New Roman"/>
          <w:i/>
          <w:spacing w:val="21"/>
          <w:lang w:val="en-US"/>
        </w:rPr>
        <w:t xml:space="preserve"> </w:t>
      </w:r>
      <w:r>
        <w:rPr>
          <w:rFonts w:ascii="Times New Roman" w:eastAsia="Calibri" w:hAnsi="Times New Roman" w:cs="Times New Roman"/>
          <w:i/>
          <w:lang w:val="en-US"/>
        </w:rPr>
        <w:t xml:space="preserve">instructional objectives </w:t>
      </w:r>
      <w:r w:rsidRPr="00F42810">
        <w:rPr>
          <w:rFonts w:ascii="Times New Roman" w:eastAsia="Calibri" w:hAnsi="Times New Roman" w:cs="Times New Roman"/>
          <w:i/>
          <w:lang w:val="en-US"/>
        </w:rPr>
        <w:t>for</w:t>
      </w:r>
      <w:r w:rsidRPr="00F42810">
        <w:rPr>
          <w:rFonts w:ascii="Times New Roman" w:eastAsia="Calibri" w:hAnsi="Times New Roman" w:cs="Times New Roman"/>
          <w:i/>
          <w:spacing w:val="18"/>
          <w:lang w:val="en-US"/>
        </w:rPr>
        <w:t xml:space="preserve"> </w:t>
      </w:r>
      <w:r w:rsidRPr="00F42810">
        <w:rPr>
          <w:rFonts w:ascii="Times New Roman" w:eastAsia="Calibri" w:hAnsi="Times New Roman" w:cs="Times New Roman"/>
          <w:i/>
          <w:lang w:val="en-US"/>
        </w:rPr>
        <w:t>learning</w:t>
      </w:r>
      <w:r w:rsidRPr="00F42810">
        <w:rPr>
          <w:rFonts w:ascii="Times New Roman" w:eastAsia="Calibri" w:hAnsi="Times New Roman" w:cs="Times New Roman"/>
          <w:i/>
          <w:spacing w:val="13"/>
          <w:lang w:val="en-US"/>
        </w:rPr>
        <w:t xml:space="preserve"> </w:t>
      </w:r>
      <w:r w:rsidRPr="00F42810">
        <w:rPr>
          <w:rFonts w:ascii="Times New Roman" w:eastAsia="Calibri" w:hAnsi="Times New Roman" w:cs="Times New Roman"/>
          <w:i/>
          <w:lang w:val="en-US"/>
        </w:rPr>
        <w:t>and</w:t>
      </w:r>
      <w:r w:rsidRPr="00F42810">
        <w:rPr>
          <w:rFonts w:ascii="Times New Roman" w:eastAsia="Calibri" w:hAnsi="Times New Roman" w:cs="Times New Roman"/>
          <w:i/>
          <w:spacing w:val="16"/>
          <w:lang w:val="en-US"/>
        </w:rPr>
        <w:t xml:space="preserve"> </w:t>
      </w:r>
      <w:r w:rsidRPr="00F42810">
        <w:rPr>
          <w:rFonts w:ascii="Times New Roman" w:eastAsia="Calibri" w:hAnsi="Times New Roman" w:cs="Times New Roman"/>
          <w:i/>
          <w:lang w:val="en-US"/>
        </w:rPr>
        <w:t>its</w:t>
      </w:r>
      <w:r w:rsidRPr="00F42810">
        <w:rPr>
          <w:rFonts w:ascii="Times New Roman" w:eastAsia="Calibri" w:hAnsi="Times New Roman" w:cs="Times New Roman"/>
          <w:i/>
          <w:spacing w:val="17"/>
          <w:lang w:val="en-US"/>
        </w:rPr>
        <w:t xml:space="preserve"> </w:t>
      </w:r>
      <w:r w:rsidRPr="00F42810">
        <w:rPr>
          <w:rFonts w:ascii="Times New Roman" w:eastAsia="Calibri" w:hAnsi="Times New Roman" w:cs="Times New Roman"/>
          <w:i/>
          <w:lang w:val="en-US"/>
        </w:rPr>
        <w:t>processes</w:t>
      </w:r>
      <w:r w:rsidRPr="00F42810">
        <w:rPr>
          <w:rFonts w:ascii="Times New Roman" w:eastAsia="Calibri" w:hAnsi="Times New Roman" w:cs="Times New Roman"/>
          <w:i/>
          <w:spacing w:val="14"/>
          <w:lang w:val="en-US"/>
        </w:rPr>
        <w:t xml:space="preserve"> </w:t>
      </w:r>
      <w:r w:rsidRPr="00F42810">
        <w:rPr>
          <w:rFonts w:ascii="Times New Roman" w:eastAsia="Calibri" w:hAnsi="Times New Roman" w:cs="Times New Roman"/>
          <w:i/>
          <w:lang w:val="en-US"/>
        </w:rPr>
        <w:t>for</w:t>
      </w:r>
      <w:r w:rsidRPr="00F42810">
        <w:rPr>
          <w:rFonts w:ascii="Times New Roman" w:eastAsia="Calibri" w:hAnsi="Times New Roman" w:cs="Times New Roman"/>
          <w:i/>
          <w:spacing w:val="18"/>
          <w:lang w:val="en-US"/>
        </w:rPr>
        <w:t xml:space="preserve"> </w:t>
      </w:r>
      <w:r w:rsidRPr="00F42810">
        <w:rPr>
          <w:rFonts w:ascii="Times New Roman" w:eastAsia="Calibri" w:hAnsi="Times New Roman" w:cs="Times New Roman"/>
          <w:i/>
          <w:lang w:val="en-US"/>
        </w:rPr>
        <w:t>enhancing</w:t>
      </w:r>
      <w:r w:rsidRPr="00F42810">
        <w:rPr>
          <w:rFonts w:ascii="Times New Roman" w:eastAsia="Calibri" w:hAnsi="Times New Roman" w:cs="Times New Roman"/>
          <w:i/>
          <w:spacing w:val="12"/>
          <w:lang w:val="en-US"/>
        </w:rPr>
        <w:t xml:space="preserve"> </w:t>
      </w:r>
      <w:r w:rsidRPr="00F42810">
        <w:rPr>
          <w:rFonts w:ascii="Times New Roman" w:eastAsia="Calibri" w:hAnsi="Times New Roman" w:cs="Times New Roman"/>
          <w:i/>
          <w:lang w:val="en-US"/>
        </w:rPr>
        <w:t>the</w:t>
      </w:r>
      <w:r w:rsidRPr="00F42810">
        <w:rPr>
          <w:rFonts w:ascii="Times New Roman" w:eastAsia="Calibri" w:hAnsi="Times New Roman" w:cs="Times New Roman"/>
          <w:i/>
          <w:spacing w:val="-52"/>
          <w:lang w:val="en-US"/>
        </w:rPr>
        <w:t xml:space="preserve"> </w:t>
      </w:r>
      <w:r w:rsidRPr="00F42810">
        <w:rPr>
          <w:rFonts w:ascii="Times New Roman" w:eastAsia="Calibri" w:hAnsi="Times New Roman" w:cs="Times New Roman"/>
          <w:i/>
          <w:lang w:val="en-US"/>
        </w:rPr>
        <w:t>quality of</w:t>
      </w:r>
      <w:r w:rsidRPr="00F42810">
        <w:rPr>
          <w:rFonts w:ascii="Times New Roman" w:eastAsia="Calibri" w:hAnsi="Times New Roman" w:cs="Times New Roman"/>
          <w:i/>
          <w:spacing w:val="11"/>
          <w:lang w:val="en-US"/>
        </w:rPr>
        <w:t xml:space="preserve"> </w:t>
      </w:r>
      <w:r w:rsidRPr="00F42810">
        <w:rPr>
          <w:rFonts w:ascii="Times New Roman" w:eastAsia="Calibri" w:hAnsi="Times New Roman" w:cs="Times New Roman"/>
          <w:i/>
          <w:lang w:val="en-US"/>
        </w:rPr>
        <w:t>learning</w:t>
      </w:r>
      <w:r w:rsidRPr="00F42810">
        <w:rPr>
          <w:rFonts w:ascii="Times New Roman" w:eastAsia="Calibri" w:hAnsi="Times New Roman" w:cs="Times New Roman"/>
          <w:i/>
          <w:spacing w:val="3"/>
          <w:lang w:val="en-US"/>
        </w:rPr>
        <w:t xml:space="preserve"> </w:t>
      </w:r>
      <w:r w:rsidRPr="00F42810">
        <w:rPr>
          <w:rFonts w:ascii="Times New Roman" w:eastAsia="Calibri" w:hAnsi="Times New Roman" w:cs="Times New Roman"/>
          <w:i/>
          <w:lang w:val="en-US"/>
        </w:rPr>
        <w:t>and</w:t>
      </w:r>
      <w:r w:rsidRPr="00F42810">
        <w:rPr>
          <w:rFonts w:ascii="Times New Roman" w:eastAsia="Calibri" w:hAnsi="Times New Roman" w:cs="Times New Roman"/>
          <w:i/>
          <w:spacing w:val="6"/>
          <w:lang w:val="en-US"/>
        </w:rPr>
        <w:t xml:space="preserve"> </w:t>
      </w:r>
      <w:r w:rsidRPr="00F42810">
        <w:rPr>
          <w:rFonts w:ascii="Times New Roman" w:eastAsia="Calibri" w:hAnsi="Times New Roman" w:cs="Times New Roman"/>
          <w:i/>
          <w:lang w:val="en-US"/>
        </w:rPr>
        <w:t>teaching</w:t>
      </w:r>
    </w:p>
    <w:p w:rsidR="001B526D" w:rsidRPr="00F42810" w:rsidRDefault="001B526D" w:rsidP="00F35898">
      <w:pPr>
        <w:pStyle w:val="ListParagraph"/>
        <w:widowControl w:val="0"/>
        <w:numPr>
          <w:ilvl w:val="0"/>
          <w:numId w:val="44"/>
        </w:numPr>
        <w:tabs>
          <w:tab w:val="left" w:pos="834"/>
        </w:tabs>
        <w:autoSpaceDE w:val="0"/>
        <w:autoSpaceDN w:val="0"/>
        <w:spacing w:after="0" w:line="244" w:lineRule="auto"/>
        <w:ind w:right="379"/>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Taxonomy</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instructional</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Learning</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Objectives</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with</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special</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reference</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to</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cognitive</w:t>
      </w:r>
      <w:r w:rsidRPr="00F42810">
        <w:rPr>
          <w:rFonts w:ascii="Times New Roman" w:eastAsia="Calibri" w:hAnsi="Times New Roman" w:cs="Times New Roman"/>
          <w:spacing w:val="-52"/>
          <w:sz w:val="24"/>
          <w:szCs w:val="24"/>
          <w:lang w:val="en-US"/>
        </w:rPr>
        <w:t xml:space="preserve"> </w:t>
      </w:r>
      <w:r w:rsidRPr="00F42810">
        <w:rPr>
          <w:rFonts w:ascii="Times New Roman" w:eastAsia="Calibri" w:hAnsi="Times New Roman" w:cs="Times New Roman"/>
          <w:sz w:val="24"/>
          <w:szCs w:val="24"/>
          <w:lang w:val="en-US"/>
        </w:rPr>
        <w:t>domain</w:t>
      </w:r>
    </w:p>
    <w:p w:rsidR="001B526D" w:rsidRPr="00F42810" w:rsidRDefault="001B526D" w:rsidP="00F35898">
      <w:pPr>
        <w:pStyle w:val="ListParagraph"/>
        <w:widowControl w:val="0"/>
        <w:numPr>
          <w:ilvl w:val="0"/>
          <w:numId w:val="44"/>
        </w:numPr>
        <w:tabs>
          <w:tab w:val="left" w:pos="834"/>
        </w:tabs>
        <w:autoSpaceDE w:val="0"/>
        <w:autoSpaceDN w:val="0"/>
        <w:spacing w:before="3" w:after="0" w:line="244" w:lineRule="auto"/>
        <w:ind w:right="379"/>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Criteria</w:t>
      </w:r>
      <w:r w:rsidRPr="00F42810">
        <w:rPr>
          <w:rFonts w:ascii="Times New Roman" w:eastAsia="Calibri" w:hAnsi="Times New Roman" w:cs="Times New Roman"/>
          <w:spacing w:val="21"/>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selecting</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appropriate</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Learning</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Objectives,</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stating</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general</w:t>
      </w:r>
      <w:r w:rsidRPr="00F42810">
        <w:rPr>
          <w:rFonts w:ascii="Times New Roman" w:eastAsia="Calibri" w:hAnsi="Times New Roman" w:cs="Times New Roman"/>
          <w:spacing w:val="19"/>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52"/>
          <w:sz w:val="24"/>
          <w:szCs w:val="24"/>
          <w:lang w:val="en-US"/>
        </w:rPr>
        <w:t xml:space="preserve"> </w:t>
      </w:r>
      <w:r w:rsidRPr="00F42810">
        <w:rPr>
          <w:rFonts w:ascii="Times New Roman" w:eastAsia="Calibri" w:hAnsi="Times New Roman" w:cs="Times New Roman"/>
          <w:sz w:val="24"/>
          <w:szCs w:val="24"/>
          <w:lang w:val="en-US"/>
        </w:rPr>
        <w:t>specific</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instructional</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Learning</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Objectives</w:t>
      </w:r>
    </w:p>
    <w:p w:rsidR="001B526D" w:rsidRPr="00F42810" w:rsidRDefault="001B526D" w:rsidP="00F35898">
      <w:pPr>
        <w:pStyle w:val="ListParagraph"/>
        <w:widowControl w:val="0"/>
        <w:numPr>
          <w:ilvl w:val="0"/>
          <w:numId w:val="44"/>
        </w:numPr>
        <w:tabs>
          <w:tab w:val="left" w:pos="834"/>
        </w:tabs>
        <w:autoSpaceDE w:val="0"/>
        <w:autoSpaceDN w:val="0"/>
        <w:spacing w:before="2"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Relationship</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evaluation</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procedure</w:t>
      </w:r>
      <w:r w:rsidRPr="00F42810">
        <w:rPr>
          <w:rFonts w:ascii="Times New Roman" w:eastAsia="Calibri" w:hAnsi="Times New Roman" w:cs="Times New Roman"/>
          <w:spacing w:val="19"/>
          <w:sz w:val="24"/>
          <w:szCs w:val="24"/>
          <w:lang w:val="en-US"/>
        </w:rPr>
        <w:t xml:space="preserve"> </w:t>
      </w:r>
      <w:r w:rsidRPr="00F42810">
        <w:rPr>
          <w:rFonts w:ascii="Times New Roman" w:eastAsia="Calibri" w:hAnsi="Times New Roman" w:cs="Times New Roman"/>
          <w:sz w:val="24"/>
          <w:szCs w:val="24"/>
          <w:lang w:val="en-US"/>
        </w:rPr>
        <w:t>with</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Learning</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Objectives</w:t>
      </w:r>
    </w:p>
    <w:p w:rsidR="001B526D" w:rsidRPr="00F42810" w:rsidRDefault="001B526D" w:rsidP="00F35898">
      <w:pPr>
        <w:pStyle w:val="ListParagraph"/>
        <w:widowControl w:val="0"/>
        <w:numPr>
          <w:ilvl w:val="0"/>
          <w:numId w:val="44"/>
        </w:numPr>
        <w:tabs>
          <w:tab w:val="left" w:pos="834"/>
        </w:tabs>
        <w:autoSpaceDE w:val="0"/>
        <w:autoSpaceDN w:val="0"/>
        <w:spacing w:before="6" w:after="0" w:line="244" w:lineRule="auto"/>
        <w:ind w:right="382"/>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Difference</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between</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objective</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based</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objective</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type</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test</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objective</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based</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essay</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type</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test</w:t>
      </w:r>
    </w:p>
    <w:p w:rsidR="001B526D" w:rsidRPr="00F42810" w:rsidRDefault="001B526D" w:rsidP="001B526D">
      <w:pPr>
        <w:spacing w:before="4"/>
        <w:rPr>
          <w:sz w:val="24"/>
          <w:szCs w:val="24"/>
        </w:rPr>
      </w:pPr>
    </w:p>
    <w:p w:rsidR="001B526D" w:rsidRDefault="001B526D" w:rsidP="001B526D">
      <w:pPr>
        <w:spacing w:before="1"/>
        <w:ind w:left="156"/>
        <w:outlineLvl w:val="0"/>
        <w:rPr>
          <w:b/>
          <w:bCs/>
          <w:sz w:val="24"/>
          <w:szCs w:val="24"/>
        </w:rPr>
      </w:pPr>
      <w:r w:rsidRPr="00F42810">
        <w:rPr>
          <w:b/>
          <w:bCs/>
          <w:sz w:val="24"/>
          <w:szCs w:val="24"/>
        </w:rPr>
        <w:t>UNIT</w:t>
      </w:r>
      <w:r w:rsidRPr="00F42810">
        <w:rPr>
          <w:b/>
          <w:bCs/>
          <w:spacing w:val="13"/>
          <w:sz w:val="24"/>
          <w:szCs w:val="24"/>
        </w:rPr>
        <w:t xml:space="preserve"> </w:t>
      </w:r>
      <w:r w:rsidRPr="00F42810">
        <w:rPr>
          <w:b/>
          <w:bCs/>
          <w:sz w:val="24"/>
          <w:szCs w:val="24"/>
        </w:rPr>
        <w:t>3:</w:t>
      </w:r>
      <w:r w:rsidRPr="00F42810">
        <w:rPr>
          <w:b/>
          <w:bCs/>
          <w:spacing w:val="13"/>
          <w:sz w:val="24"/>
          <w:szCs w:val="24"/>
        </w:rPr>
        <w:t xml:space="preserve"> </w:t>
      </w:r>
      <w:r w:rsidRPr="00F42810">
        <w:rPr>
          <w:b/>
          <w:bCs/>
          <w:sz w:val="24"/>
          <w:szCs w:val="24"/>
        </w:rPr>
        <w:t>Tools</w:t>
      </w:r>
      <w:r w:rsidRPr="00F42810">
        <w:rPr>
          <w:b/>
          <w:bCs/>
          <w:spacing w:val="11"/>
          <w:sz w:val="24"/>
          <w:szCs w:val="24"/>
        </w:rPr>
        <w:t xml:space="preserve"> </w:t>
      </w:r>
      <w:r w:rsidRPr="00F42810">
        <w:rPr>
          <w:b/>
          <w:bCs/>
          <w:sz w:val="24"/>
          <w:szCs w:val="24"/>
        </w:rPr>
        <w:t>and</w:t>
      </w:r>
      <w:r w:rsidRPr="00F42810">
        <w:rPr>
          <w:b/>
          <w:bCs/>
          <w:spacing w:val="13"/>
          <w:sz w:val="24"/>
          <w:szCs w:val="24"/>
        </w:rPr>
        <w:t xml:space="preserve"> </w:t>
      </w:r>
      <w:r w:rsidRPr="00F42810">
        <w:rPr>
          <w:b/>
          <w:bCs/>
          <w:sz w:val="24"/>
          <w:szCs w:val="24"/>
        </w:rPr>
        <w:t>Techniques</w:t>
      </w:r>
      <w:r w:rsidRPr="00F42810">
        <w:rPr>
          <w:b/>
          <w:bCs/>
          <w:spacing w:val="14"/>
          <w:sz w:val="24"/>
          <w:szCs w:val="24"/>
        </w:rPr>
        <w:t xml:space="preserve"> </w:t>
      </w:r>
      <w:r w:rsidRPr="00F42810">
        <w:rPr>
          <w:b/>
          <w:bCs/>
          <w:sz w:val="24"/>
          <w:szCs w:val="24"/>
        </w:rPr>
        <w:t>of</w:t>
      </w:r>
      <w:r w:rsidRPr="00F42810">
        <w:rPr>
          <w:b/>
          <w:bCs/>
          <w:spacing w:val="14"/>
          <w:sz w:val="24"/>
          <w:szCs w:val="24"/>
        </w:rPr>
        <w:t xml:space="preserve"> </w:t>
      </w:r>
      <w:r w:rsidRPr="00F42810">
        <w:rPr>
          <w:b/>
          <w:bCs/>
          <w:sz w:val="24"/>
          <w:szCs w:val="24"/>
        </w:rPr>
        <w:t>Assessment</w:t>
      </w:r>
      <w:r w:rsidRPr="00F42810">
        <w:rPr>
          <w:b/>
          <w:bCs/>
          <w:spacing w:val="13"/>
          <w:sz w:val="24"/>
          <w:szCs w:val="24"/>
        </w:rPr>
        <w:t xml:space="preserve"> </w:t>
      </w:r>
      <w:r w:rsidRPr="00F42810">
        <w:rPr>
          <w:b/>
          <w:bCs/>
          <w:sz w:val="24"/>
          <w:szCs w:val="24"/>
        </w:rPr>
        <w:t>and</w:t>
      </w:r>
      <w:r w:rsidRPr="00F42810">
        <w:rPr>
          <w:b/>
          <w:bCs/>
          <w:spacing w:val="13"/>
          <w:sz w:val="24"/>
          <w:szCs w:val="24"/>
        </w:rPr>
        <w:t xml:space="preserve"> </w:t>
      </w:r>
      <w:r w:rsidRPr="00F42810">
        <w:rPr>
          <w:b/>
          <w:bCs/>
          <w:sz w:val="24"/>
          <w:szCs w:val="24"/>
        </w:rPr>
        <w:t>construction</w:t>
      </w:r>
      <w:r w:rsidRPr="00F42810">
        <w:rPr>
          <w:b/>
          <w:bCs/>
          <w:spacing w:val="12"/>
          <w:sz w:val="24"/>
          <w:szCs w:val="24"/>
        </w:rPr>
        <w:t xml:space="preserve"> </w:t>
      </w:r>
      <w:r w:rsidRPr="00F42810">
        <w:rPr>
          <w:b/>
          <w:bCs/>
          <w:sz w:val="24"/>
          <w:szCs w:val="24"/>
        </w:rPr>
        <w:t>of</w:t>
      </w:r>
      <w:r w:rsidRPr="00F42810">
        <w:rPr>
          <w:b/>
          <w:bCs/>
          <w:spacing w:val="15"/>
          <w:sz w:val="24"/>
          <w:szCs w:val="24"/>
        </w:rPr>
        <w:t xml:space="preserve"> </w:t>
      </w:r>
      <w:r w:rsidRPr="00F42810">
        <w:rPr>
          <w:b/>
          <w:bCs/>
          <w:sz w:val="24"/>
          <w:szCs w:val="24"/>
        </w:rPr>
        <w:t>Test</w:t>
      </w:r>
    </w:p>
    <w:p w:rsidR="001B526D" w:rsidRPr="00CF4E32" w:rsidRDefault="001B526D" w:rsidP="001B526D">
      <w:pPr>
        <w:ind w:firstLine="494"/>
        <w:outlineLvl w:val="0"/>
        <w:rPr>
          <w:b/>
          <w:bCs/>
        </w:rPr>
      </w:pPr>
      <w:r>
        <w:rPr>
          <w:b/>
          <w:bCs/>
        </w:rPr>
        <w:t xml:space="preserve">      Learning Outcomes</w:t>
      </w:r>
    </w:p>
    <w:p w:rsidR="001B526D" w:rsidRPr="00F42810" w:rsidRDefault="001B526D" w:rsidP="00F35898">
      <w:pPr>
        <w:pStyle w:val="ListParagraph"/>
        <w:widowControl w:val="0"/>
        <w:numPr>
          <w:ilvl w:val="0"/>
          <w:numId w:val="47"/>
        </w:numPr>
        <w:autoSpaceDE w:val="0"/>
        <w:autoSpaceDN w:val="0"/>
        <w:spacing w:before="1" w:after="0" w:line="240" w:lineRule="auto"/>
        <w:outlineLvl w:val="0"/>
        <w:rPr>
          <w:rFonts w:ascii="Times New Roman" w:eastAsia="Calibri" w:hAnsi="Times New Roman" w:cs="Times New Roman"/>
          <w:i/>
          <w:lang w:val="en-US"/>
        </w:rPr>
      </w:pPr>
      <w:r w:rsidRPr="00F42810">
        <w:rPr>
          <w:rFonts w:ascii="Times New Roman" w:eastAsia="Calibri" w:hAnsi="Times New Roman" w:cs="Times New Roman"/>
          <w:i/>
          <w:lang w:val="en-US"/>
        </w:rPr>
        <w:t>Develop</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and</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use</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different</w:t>
      </w:r>
      <w:r w:rsidRPr="00F42810">
        <w:rPr>
          <w:rFonts w:ascii="Times New Roman" w:eastAsia="Calibri" w:hAnsi="Times New Roman" w:cs="Times New Roman"/>
          <w:i/>
          <w:spacing w:val="50"/>
          <w:lang w:val="en-US"/>
        </w:rPr>
        <w:t xml:space="preserve"> </w:t>
      </w:r>
      <w:r w:rsidRPr="00F42810">
        <w:rPr>
          <w:rFonts w:ascii="Times New Roman" w:eastAsia="Calibri" w:hAnsi="Times New Roman" w:cs="Times New Roman"/>
          <w:i/>
          <w:lang w:val="en-US"/>
        </w:rPr>
        <w:t>types</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of</w:t>
      </w:r>
      <w:r w:rsidRPr="00F42810">
        <w:rPr>
          <w:rFonts w:ascii="Times New Roman" w:eastAsia="Calibri" w:hAnsi="Times New Roman" w:cs="Times New Roman"/>
          <w:i/>
          <w:spacing w:val="52"/>
          <w:lang w:val="en-US"/>
        </w:rPr>
        <w:t xml:space="preserve"> </w:t>
      </w:r>
      <w:r w:rsidRPr="00F42810">
        <w:rPr>
          <w:rFonts w:ascii="Times New Roman" w:eastAsia="Calibri" w:hAnsi="Times New Roman" w:cs="Times New Roman"/>
          <w:i/>
          <w:lang w:val="en-US"/>
        </w:rPr>
        <w:t>tools</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and</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techniques</w:t>
      </w:r>
      <w:r w:rsidRPr="00F42810">
        <w:rPr>
          <w:rFonts w:ascii="Times New Roman" w:eastAsia="Calibri" w:hAnsi="Times New Roman" w:cs="Times New Roman"/>
          <w:i/>
          <w:spacing w:val="49"/>
          <w:lang w:val="en-US"/>
        </w:rPr>
        <w:t xml:space="preserve"> </w:t>
      </w:r>
      <w:r w:rsidRPr="00F42810">
        <w:rPr>
          <w:rFonts w:ascii="Times New Roman" w:eastAsia="Calibri" w:hAnsi="Times New Roman" w:cs="Times New Roman"/>
          <w:i/>
          <w:lang w:val="en-US"/>
        </w:rPr>
        <w:t>for</w:t>
      </w:r>
      <w:r w:rsidRPr="00F42810">
        <w:rPr>
          <w:rFonts w:ascii="Times New Roman" w:eastAsia="Calibri" w:hAnsi="Times New Roman" w:cs="Times New Roman"/>
          <w:i/>
          <w:spacing w:val="50"/>
          <w:lang w:val="en-US"/>
        </w:rPr>
        <w:t xml:space="preserve"> </w:t>
      </w:r>
      <w:r w:rsidRPr="00F42810">
        <w:rPr>
          <w:rFonts w:ascii="Times New Roman" w:eastAsia="Calibri" w:hAnsi="Times New Roman" w:cs="Times New Roman"/>
          <w:i/>
          <w:lang w:val="en-US"/>
        </w:rPr>
        <w:t>continuous</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and</w:t>
      </w:r>
      <w:r w:rsidRPr="00F42810">
        <w:rPr>
          <w:rFonts w:ascii="Times New Roman" w:eastAsia="Calibri" w:hAnsi="Times New Roman" w:cs="Times New Roman"/>
          <w:i/>
          <w:spacing w:val="-52"/>
          <w:lang w:val="en-US"/>
        </w:rPr>
        <w:t xml:space="preserve"> </w:t>
      </w:r>
      <w:r w:rsidRPr="00F42810">
        <w:rPr>
          <w:rFonts w:ascii="Times New Roman" w:eastAsia="Calibri" w:hAnsi="Times New Roman" w:cs="Times New Roman"/>
          <w:i/>
          <w:lang w:val="en-US"/>
        </w:rPr>
        <w:t>comprehensive</w:t>
      </w:r>
      <w:r w:rsidRPr="00F42810">
        <w:rPr>
          <w:rFonts w:ascii="Times New Roman" w:eastAsia="Calibri" w:hAnsi="Times New Roman" w:cs="Times New Roman"/>
          <w:i/>
          <w:spacing w:val="-31"/>
          <w:lang w:val="en-US"/>
        </w:rPr>
        <w:t xml:space="preserve"> </w:t>
      </w:r>
      <w:r w:rsidRPr="00F42810">
        <w:rPr>
          <w:rFonts w:ascii="Times New Roman" w:eastAsia="Calibri" w:hAnsi="Times New Roman" w:cs="Times New Roman"/>
          <w:i/>
          <w:lang w:val="en-US"/>
        </w:rPr>
        <w:t>assessment</w:t>
      </w:r>
      <w:r w:rsidRPr="00F42810">
        <w:rPr>
          <w:rFonts w:ascii="Times New Roman" w:eastAsia="Calibri" w:hAnsi="Times New Roman" w:cs="Times New Roman"/>
          <w:i/>
          <w:spacing w:val="7"/>
          <w:lang w:val="en-US"/>
        </w:rPr>
        <w:t xml:space="preserve"> </w:t>
      </w:r>
      <w:r w:rsidRPr="00F42810">
        <w:rPr>
          <w:rFonts w:ascii="Times New Roman" w:eastAsia="Calibri" w:hAnsi="Times New Roman" w:cs="Times New Roman"/>
          <w:i/>
          <w:lang w:val="en-US"/>
        </w:rPr>
        <w:t>of</w:t>
      </w:r>
      <w:r w:rsidRPr="00F42810">
        <w:rPr>
          <w:rFonts w:ascii="Times New Roman" w:eastAsia="Calibri" w:hAnsi="Times New Roman" w:cs="Times New Roman"/>
          <w:i/>
          <w:spacing w:val="4"/>
          <w:lang w:val="en-US"/>
        </w:rPr>
        <w:t xml:space="preserve"> </w:t>
      </w:r>
      <w:r w:rsidRPr="00F42810">
        <w:rPr>
          <w:rFonts w:ascii="Times New Roman" w:eastAsia="Calibri" w:hAnsi="Times New Roman" w:cs="Times New Roman"/>
          <w:i/>
          <w:lang w:val="en-US"/>
        </w:rPr>
        <w:t>learning in</w:t>
      </w:r>
      <w:r w:rsidRPr="00F42810">
        <w:rPr>
          <w:rFonts w:ascii="Times New Roman" w:eastAsia="Calibri" w:hAnsi="Times New Roman" w:cs="Times New Roman"/>
          <w:i/>
          <w:spacing w:val="-3"/>
          <w:lang w:val="en-US"/>
        </w:rPr>
        <w:t xml:space="preserve"> </w:t>
      </w:r>
      <w:r w:rsidRPr="00F42810">
        <w:rPr>
          <w:rFonts w:ascii="Times New Roman" w:eastAsia="Calibri" w:hAnsi="Times New Roman" w:cs="Times New Roman"/>
          <w:i/>
          <w:lang w:val="en-US"/>
        </w:rPr>
        <w:t>the</w:t>
      </w:r>
      <w:r w:rsidRPr="00F42810">
        <w:rPr>
          <w:rFonts w:ascii="Times New Roman" w:eastAsia="Calibri" w:hAnsi="Times New Roman" w:cs="Times New Roman"/>
          <w:i/>
          <w:spacing w:val="3"/>
          <w:lang w:val="en-US"/>
        </w:rPr>
        <w:t xml:space="preserve"> </w:t>
      </w:r>
      <w:r w:rsidRPr="00F42810">
        <w:rPr>
          <w:rFonts w:ascii="Times New Roman" w:eastAsia="Calibri" w:hAnsi="Times New Roman" w:cs="Times New Roman"/>
          <w:i/>
          <w:lang w:val="en-US"/>
        </w:rPr>
        <w:t>school</w:t>
      </w:r>
      <w:r w:rsidRPr="00F42810">
        <w:rPr>
          <w:rFonts w:ascii="Times New Roman" w:eastAsia="Calibri" w:hAnsi="Times New Roman" w:cs="Times New Roman"/>
          <w:i/>
          <w:spacing w:val="2"/>
          <w:lang w:val="en-US"/>
        </w:rPr>
        <w:t xml:space="preserve"> </w:t>
      </w:r>
      <w:r w:rsidRPr="00F42810">
        <w:rPr>
          <w:rFonts w:ascii="Times New Roman" w:eastAsia="Calibri" w:hAnsi="Times New Roman" w:cs="Times New Roman"/>
          <w:i/>
          <w:lang w:val="en-US"/>
        </w:rPr>
        <w:t>situation</w:t>
      </w:r>
    </w:p>
    <w:p w:rsidR="001B526D" w:rsidRPr="00F42810" w:rsidRDefault="001B526D" w:rsidP="00F35898">
      <w:pPr>
        <w:pStyle w:val="ListParagraph"/>
        <w:widowControl w:val="0"/>
        <w:numPr>
          <w:ilvl w:val="0"/>
          <w:numId w:val="47"/>
        </w:numPr>
        <w:autoSpaceDE w:val="0"/>
        <w:autoSpaceDN w:val="0"/>
        <w:spacing w:before="1" w:after="0" w:line="240" w:lineRule="auto"/>
        <w:outlineLvl w:val="0"/>
        <w:rPr>
          <w:rFonts w:ascii="Times New Roman" w:eastAsia="Times New Roman" w:hAnsi="Times New Roman" w:cs="Times New Roman"/>
          <w:b/>
          <w:bCs/>
          <w:i/>
          <w:sz w:val="24"/>
          <w:szCs w:val="24"/>
          <w:lang w:val="en-US"/>
        </w:rPr>
      </w:pPr>
      <w:r w:rsidRPr="00F42810">
        <w:rPr>
          <w:rFonts w:ascii="Times New Roman" w:eastAsia="Calibri" w:hAnsi="Times New Roman" w:cs="Times New Roman"/>
          <w:i/>
          <w:lang w:val="en-US"/>
        </w:rPr>
        <w:t>Describe</w:t>
      </w:r>
      <w:r w:rsidRPr="00F42810">
        <w:rPr>
          <w:rFonts w:ascii="Times New Roman" w:eastAsia="Calibri" w:hAnsi="Times New Roman" w:cs="Times New Roman"/>
          <w:i/>
          <w:spacing w:val="11"/>
          <w:lang w:val="en-US"/>
        </w:rPr>
        <w:t xml:space="preserve"> </w:t>
      </w:r>
      <w:r w:rsidRPr="00F42810">
        <w:rPr>
          <w:rFonts w:ascii="Times New Roman" w:eastAsia="Calibri" w:hAnsi="Times New Roman" w:cs="Times New Roman"/>
          <w:i/>
          <w:lang w:val="en-US"/>
        </w:rPr>
        <w:t>the</w:t>
      </w:r>
      <w:r w:rsidRPr="00F42810">
        <w:rPr>
          <w:rFonts w:ascii="Times New Roman" w:eastAsia="Calibri" w:hAnsi="Times New Roman" w:cs="Times New Roman"/>
          <w:i/>
          <w:spacing w:val="9"/>
          <w:lang w:val="en-US"/>
        </w:rPr>
        <w:t xml:space="preserve"> </w:t>
      </w:r>
      <w:r w:rsidRPr="00F42810">
        <w:rPr>
          <w:rFonts w:ascii="Times New Roman" w:eastAsia="Calibri" w:hAnsi="Times New Roman" w:cs="Times New Roman"/>
          <w:i/>
          <w:lang w:val="en-US"/>
        </w:rPr>
        <w:t>characteristic</w:t>
      </w:r>
      <w:r w:rsidRPr="00F42810">
        <w:rPr>
          <w:rFonts w:ascii="Times New Roman" w:eastAsia="Calibri" w:hAnsi="Times New Roman" w:cs="Times New Roman"/>
          <w:i/>
          <w:spacing w:val="12"/>
          <w:lang w:val="en-US"/>
        </w:rPr>
        <w:t xml:space="preserve"> </w:t>
      </w:r>
      <w:r w:rsidRPr="00F42810">
        <w:rPr>
          <w:rFonts w:ascii="Times New Roman" w:eastAsia="Calibri" w:hAnsi="Times New Roman" w:cs="Times New Roman"/>
          <w:i/>
          <w:lang w:val="en-US"/>
        </w:rPr>
        <w:t>of</w:t>
      </w:r>
      <w:r w:rsidRPr="00F42810">
        <w:rPr>
          <w:rFonts w:ascii="Times New Roman" w:eastAsia="Calibri" w:hAnsi="Times New Roman" w:cs="Times New Roman"/>
          <w:i/>
          <w:spacing w:val="7"/>
          <w:lang w:val="en-US"/>
        </w:rPr>
        <w:t xml:space="preserve"> </w:t>
      </w:r>
      <w:r w:rsidRPr="00F42810">
        <w:rPr>
          <w:rFonts w:ascii="Times New Roman" w:eastAsia="Calibri" w:hAnsi="Times New Roman" w:cs="Times New Roman"/>
          <w:i/>
          <w:lang w:val="en-US"/>
        </w:rPr>
        <w:t>a</w:t>
      </w:r>
      <w:r w:rsidRPr="00F42810">
        <w:rPr>
          <w:rFonts w:ascii="Times New Roman" w:eastAsia="Calibri" w:hAnsi="Times New Roman" w:cs="Times New Roman"/>
          <w:i/>
          <w:spacing w:val="11"/>
          <w:lang w:val="en-US"/>
        </w:rPr>
        <w:t xml:space="preserve"> </w:t>
      </w:r>
      <w:r w:rsidRPr="00F42810">
        <w:rPr>
          <w:rFonts w:ascii="Times New Roman" w:eastAsia="Calibri" w:hAnsi="Times New Roman" w:cs="Times New Roman"/>
          <w:i/>
          <w:lang w:val="en-US"/>
        </w:rPr>
        <w:t>good</w:t>
      </w:r>
      <w:r w:rsidRPr="00F42810">
        <w:rPr>
          <w:rFonts w:ascii="Times New Roman" w:eastAsia="Calibri" w:hAnsi="Times New Roman" w:cs="Times New Roman"/>
          <w:i/>
          <w:spacing w:val="6"/>
          <w:lang w:val="en-US"/>
        </w:rPr>
        <w:t xml:space="preserve"> </w:t>
      </w:r>
      <w:r w:rsidRPr="00F42810">
        <w:rPr>
          <w:rFonts w:ascii="Times New Roman" w:eastAsia="Calibri" w:hAnsi="Times New Roman" w:cs="Times New Roman"/>
          <w:i/>
          <w:lang w:val="en-US"/>
        </w:rPr>
        <w:t>test.</w:t>
      </w:r>
    </w:p>
    <w:p w:rsidR="001B526D" w:rsidRPr="00F42810" w:rsidRDefault="001B526D" w:rsidP="00F35898">
      <w:pPr>
        <w:pStyle w:val="ListParagraph"/>
        <w:widowControl w:val="0"/>
        <w:numPr>
          <w:ilvl w:val="0"/>
          <w:numId w:val="47"/>
        </w:numPr>
        <w:autoSpaceDE w:val="0"/>
        <w:autoSpaceDN w:val="0"/>
        <w:spacing w:before="1" w:after="0" w:line="240" w:lineRule="auto"/>
        <w:outlineLvl w:val="0"/>
        <w:rPr>
          <w:rFonts w:ascii="Times New Roman" w:eastAsia="Times New Roman" w:hAnsi="Times New Roman" w:cs="Times New Roman"/>
          <w:b/>
          <w:bCs/>
          <w:i/>
          <w:sz w:val="24"/>
          <w:szCs w:val="24"/>
          <w:lang w:val="en-US"/>
        </w:rPr>
      </w:pPr>
      <w:r w:rsidRPr="00F42810">
        <w:rPr>
          <w:rFonts w:ascii="Times New Roman" w:eastAsia="Calibri" w:hAnsi="Times New Roman" w:cs="Times New Roman"/>
          <w:i/>
          <w:lang w:val="en-US"/>
        </w:rPr>
        <w:t>Illustrate</w:t>
      </w:r>
      <w:r w:rsidRPr="00F42810">
        <w:rPr>
          <w:rFonts w:ascii="Times New Roman" w:eastAsia="Calibri" w:hAnsi="Times New Roman" w:cs="Times New Roman"/>
          <w:i/>
          <w:spacing w:val="13"/>
          <w:lang w:val="en-US"/>
        </w:rPr>
        <w:t xml:space="preserve"> </w:t>
      </w:r>
      <w:r w:rsidRPr="00F42810">
        <w:rPr>
          <w:rFonts w:ascii="Times New Roman" w:eastAsia="Calibri" w:hAnsi="Times New Roman" w:cs="Times New Roman"/>
          <w:i/>
          <w:lang w:val="en-US"/>
        </w:rPr>
        <w:t>the</w:t>
      </w:r>
      <w:r w:rsidRPr="00F42810">
        <w:rPr>
          <w:rFonts w:ascii="Times New Roman" w:eastAsia="Calibri" w:hAnsi="Times New Roman" w:cs="Times New Roman"/>
          <w:i/>
          <w:spacing w:val="14"/>
          <w:lang w:val="en-US"/>
        </w:rPr>
        <w:t xml:space="preserve"> </w:t>
      </w:r>
      <w:r w:rsidRPr="00F42810">
        <w:rPr>
          <w:rFonts w:ascii="Times New Roman" w:eastAsia="Calibri" w:hAnsi="Times New Roman" w:cs="Times New Roman"/>
          <w:i/>
          <w:lang w:val="en-US"/>
        </w:rPr>
        <w:t>principles</w:t>
      </w:r>
      <w:r w:rsidRPr="00F42810">
        <w:rPr>
          <w:rFonts w:ascii="Times New Roman" w:eastAsia="Calibri" w:hAnsi="Times New Roman" w:cs="Times New Roman"/>
          <w:i/>
          <w:spacing w:val="11"/>
          <w:lang w:val="en-US"/>
        </w:rPr>
        <w:t xml:space="preserve"> </w:t>
      </w:r>
      <w:r w:rsidRPr="00F42810">
        <w:rPr>
          <w:rFonts w:ascii="Times New Roman" w:eastAsia="Calibri" w:hAnsi="Times New Roman" w:cs="Times New Roman"/>
          <w:i/>
          <w:lang w:val="en-US"/>
        </w:rPr>
        <w:t>of</w:t>
      </w:r>
      <w:r w:rsidRPr="00F42810">
        <w:rPr>
          <w:rFonts w:ascii="Times New Roman" w:eastAsia="Calibri" w:hAnsi="Times New Roman" w:cs="Times New Roman"/>
          <w:i/>
          <w:spacing w:val="14"/>
          <w:lang w:val="en-US"/>
        </w:rPr>
        <w:t xml:space="preserve"> </w:t>
      </w:r>
      <w:r w:rsidRPr="00F42810">
        <w:rPr>
          <w:rFonts w:ascii="Times New Roman" w:eastAsia="Calibri" w:hAnsi="Times New Roman" w:cs="Times New Roman"/>
          <w:i/>
          <w:lang w:val="en-US"/>
        </w:rPr>
        <w:t>test</w:t>
      </w:r>
      <w:r w:rsidRPr="00F42810">
        <w:rPr>
          <w:rFonts w:ascii="Times New Roman" w:eastAsia="Calibri" w:hAnsi="Times New Roman" w:cs="Times New Roman"/>
          <w:i/>
          <w:spacing w:val="13"/>
          <w:lang w:val="en-US"/>
        </w:rPr>
        <w:t xml:space="preserve"> </w:t>
      </w:r>
      <w:r w:rsidRPr="00F42810">
        <w:rPr>
          <w:rFonts w:ascii="Times New Roman" w:eastAsia="Calibri" w:hAnsi="Times New Roman" w:cs="Times New Roman"/>
          <w:i/>
          <w:lang w:val="en-US"/>
        </w:rPr>
        <w:t>construction</w:t>
      </w:r>
      <w:r w:rsidRPr="00F42810">
        <w:rPr>
          <w:rFonts w:ascii="Times New Roman" w:eastAsia="Calibri" w:hAnsi="Times New Roman" w:cs="Times New Roman"/>
          <w:i/>
          <w:spacing w:val="10"/>
          <w:lang w:val="en-US"/>
        </w:rPr>
        <w:t xml:space="preserve"> </w:t>
      </w:r>
      <w:r w:rsidRPr="00F42810">
        <w:rPr>
          <w:rFonts w:ascii="Times New Roman" w:eastAsia="Calibri" w:hAnsi="Times New Roman" w:cs="Times New Roman"/>
          <w:i/>
          <w:lang w:val="en-US"/>
        </w:rPr>
        <w:t>in</w:t>
      </w:r>
      <w:r w:rsidRPr="00F42810">
        <w:rPr>
          <w:rFonts w:ascii="Times New Roman" w:eastAsia="Calibri" w:hAnsi="Times New Roman" w:cs="Times New Roman"/>
          <w:i/>
          <w:spacing w:val="-4"/>
          <w:lang w:val="en-US"/>
        </w:rPr>
        <w:t xml:space="preserve"> </w:t>
      </w:r>
      <w:r w:rsidRPr="00F42810">
        <w:rPr>
          <w:rFonts w:ascii="Times New Roman" w:eastAsia="Calibri" w:hAnsi="Times New Roman" w:cs="Times New Roman"/>
          <w:i/>
          <w:lang w:val="en-US"/>
        </w:rPr>
        <w:t>education</w:t>
      </w:r>
      <w:r>
        <w:rPr>
          <w:rFonts w:ascii="Times New Roman" w:eastAsia="Calibri" w:hAnsi="Times New Roman" w:cs="Times New Roman"/>
          <w:i/>
          <w:lang w:val="en-US"/>
        </w:rPr>
        <w:t>.</w:t>
      </w:r>
    </w:p>
    <w:p w:rsidR="001B526D" w:rsidRPr="00F42810" w:rsidRDefault="001B526D" w:rsidP="00F35898">
      <w:pPr>
        <w:pStyle w:val="ListParagraph"/>
        <w:widowControl w:val="0"/>
        <w:numPr>
          <w:ilvl w:val="0"/>
          <w:numId w:val="46"/>
        </w:numPr>
        <w:tabs>
          <w:tab w:val="left" w:pos="834"/>
        </w:tabs>
        <w:autoSpaceDE w:val="0"/>
        <w:autoSpaceDN w:val="0"/>
        <w:spacing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Steps</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test</w:t>
      </w:r>
      <w:r w:rsidRPr="00F42810">
        <w:rPr>
          <w:rFonts w:ascii="Times New Roman" w:eastAsia="Calibri" w:hAnsi="Times New Roman" w:cs="Times New Roman"/>
          <w:spacing w:val="12"/>
          <w:sz w:val="24"/>
          <w:szCs w:val="24"/>
          <w:lang w:val="en-US"/>
        </w:rPr>
        <w:t xml:space="preserve"> </w:t>
      </w:r>
      <w:r w:rsidRPr="00F42810">
        <w:rPr>
          <w:rFonts w:ascii="Times New Roman" w:eastAsia="Calibri" w:hAnsi="Times New Roman" w:cs="Times New Roman"/>
          <w:sz w:val="24"/>
          <w:szCs w:val="24"/>
          <w:lang w:val="en-US"/>
        </w:rPr>
        <w:t>construction:</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planning,</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preparing,</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trying</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out</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9"/>
          <w:sz w:val="24"/>
          <w:szCs w:val="24"/>
          <w:lang w:val="en-US"/>
        </w:rPr>
        <w:t xml:space="preserve"> </w:t>
      </w:r>
      <w:r w:rsidRPr="00F42810">
        <w:rPr>
          <w:rFonts w:ascii="Times New Roman" w:eastAsia="Calibri" w:hAnsi="Times New Roman" w:cs="Times New Roman"/>
          <w:sz w:val="24"/>
          <w:szCs w:val="24"/>
          <w:lang w:val="en-US"/>
        </w:rPr>
        <w:t>evaluation</w:t>
      </w:r>
    </w:p>
    <w:p w:rsidR="001B526D" w:rsidRPr="00F42810" w:rsidRDefault="001B526D" w:rsidP="00F35898">
      <w:pPr>
        <w:pStyle w:val="ListParagraph"/>
        <w:widowControl w:val="0"/>
        <w:numPr>
          <w:ilvl w:val="0"/>
          <w:numId w:val="46"/>
        </w:numPr>
        <w:tabs>
          <w:tab w:val="left" w:pos="834"/>
        </w:tabs>
        <w:autoSpaceDE w:val="0"/>
        <w:autoSpaceDN w:val="0"/>
        <w:spacing w:before="6" w:after="0" w:line="244" w:lineRule="auto"/>
        <w:ind w:right="380"/>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Principles</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4"/>
          <w:sz w:val="24"/>
          <w:szCs w:val="24"/>
          <w:lang w:val="en-US"/>
        </w:rPr>
        <w:t xml:space="preserve"> </w:t>
      </w:r>
      <w:r w:rsidRPr="00F42810">
        <w:rPr>
          <w:rFonts w:ascii="Times New Roman" w:eastAsia="Calibri" w:hAnsi="Times New Roman" w:cs="Times New Roman"/>
          <w:sz w:val="24"/>
          <w:szCs w:val="24"/>
          <w:lang w:val="en-US"/>
        </w:rPr>
        <w:t>construction</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4"/>
          <w:sz w:val="24"/>
          <w:szCs w:val="24"/>
          <w:lang w:val="en-US"/>
        </w:rPr>
        <w:t xml:space="preserve"> </w:t>
      </w:r>
      <w:r w:rsidRPr="00F42810">
        <w:rPr>
          <w:rFonts w:ascii="Times New Roman" w:eastAsia="Calibri" w:hAnsi="Times New Roman" w:cs="Times New Roman"/>
          <w:sz w:val="24"/>
          <w:szCs w:val="24"/>
          <w:lang w:val="en-US"/>
        </w:rPr>
        <w:t>objective</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type</w:t>
      </w:r>
      <w:r w:rsidRPr="00F42810">
        <w:rPr>
          <w:rFonts w:ascii="Times New Roman" w:eastAsia="Calibri" w:hAnsi="Times New Roman" w:cs="Times New Roman"/>
          <w:spacing w:val="7"/>
          <w:sz w:val="24"/>
          <w:szCs w:val="24"/>
          <w:lang w:val="en-US"/>
        </w:rPr>
        <w:t xml:space="preserve"> </w:t>
      </w:r>
      <w:r w:rsidRPr="00F42810">
        <w:rPr>
          <w:rFonts w:ascii="Times New Roman" w:eastAsia="Calibri" w:hAnsi="Times New Roman" w:cs="Times New Roman"/>
          <w:sz w:val="24"/>
          <w:szCs w:val="24"/>
          <w:lang w:val="en-US"/>
        </w:rPr>
        <w:t>test</w:t>
      </w:r>
      <w:r w:rsidRPr="00F42810">
        <w:rPr>
          <w:rFonts w:ascii="Times New Roman" w:eastAsia="Calibri" w:hAnsi="Times New Roman" w:cs="Times New Roman"/>
          <w:spacing w:val="2"/>
          <w:sz w:val="24"/>
          <w:szCs w:val="24"/>
          <w:lang w:val="en-US"/>
        </w:rPr>
        <w:t xml:space="preserve"> </w:t>
      </w:r>
      <w:r w:rsidRPr="00F42810">
        <w:rPr>
          <w:rFonts w:ascii="Times New Roman" w:eastAsia="Calibri" w:hAnsi="Times New Roman" w:cs="Times New Roman"/>
          <w:sz w:val="24"/>
          <w:szCs w:val="24"/>
          <w:lang w:val="en-US"/>
        </w:rPr>
        <w:t>items-</w:t>
      </w:r>
      <w:r w:rsidRPr="00F42810">
        <w:rPr>
          <w:rFonts w:ascii="Times New Roman" w:eastAsia="Calibri" w:hAnsi="Times New Roman" w:cs="Times New Roman"/>
          <w:spacing w:val="2"/>
          <w:sz w:val="24"/>
          <w:szCs w:val="24"/>
          <w:lang w:val="en-US"/>
        </w:rPr>
        <w:t xml:space="preserve"> </w:t>
      </w:r>
      <w:r w:rsidRPr="00F42810">
        <w:rPr>
          <w:rFonts w:ascii="Times New Roman" w:eastAsia="Calibri" w:hAnsi="Times New Roman" w:cs="Times New Roman"/>
          <w:sz w:val="24"/>
          <w:szCs w:val="24"/>
          <w:lang w:val="en-US"/>
        </w:rPr>
        <w:t>matching,</w:t>
      </w:r>
      <w:r w:rsidRPr="00F42810">
        <w:rPr>
          <w:rFonts w:ascii="Times New Roman" w:eastAsia="Calibri" w:hAnsi="Times New Roman" w:cs="Times New Roman"/>
          <w:spacing w:val="4"/>
          <w:sz w:val="24"/>
          <w:szCs w:val="24"/>
          <w:lang w:val="en-US"/>
        </w:rPr>
        <w:t xml:space="preserve"> </w:t>
      </w:r>
      <w:r w:rsidRPr="00F42810">
        <w:rPr>
          <w:rFonts w:ascii="Times New Roman" w:eastAsia="Calibri" w:hAnsi="Times New Roman" w:cs="Times New Roman"/>
          <w:sz w:val="24"/>
          <w:szCs w:val="24"/>
          <w:lang w:val="en-US"/>
        </w:rPr>
        <w:t>multiple</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lastRenderedPageBreak/>
        <w:t>choice,</w:t>
      </w:r>
      <w:r w:rsidRPr="00F42810">
        <w:rPr>
          <w:rFonts w:ascii="Times New Roman" w:eastAsia="Calibri" w:hAnsi="Times New Roman" w:cs="Times New Roman"/>
          <w:spacing w:val="-52"/>
          <w:sz w:val="24"/>
          <w:szCs w:val="24"/>
          <w:lang w:val="en-US"/>
        </w:rPr>
        <w:t xml:space="preserve"> </w:t>
      </w:r>
      <w:r w:rsidRPr="00F42810">
        <w:rPr>
          <w:rFonts w:ascii="Times New Roman" w:eastAsia="Calibri" w:hAnsi="Times New Roman" w:cs="Times New Roman"/>
          <w:sz w:val="24"/>
          <w:szCs w:val="24"/>
          <w:lang w:val="en-US"/>
        </w:rPr>
        <w:t>completion and true</w:t>
      </w:r>
      <w:r w:rsidRPr="00F42810">
        <w:rPr>
          <w:rFonts w:ascii="Times New Roman" w:eastAsia="Calibri" w:hAnsi="Times New Roman" w:cs="Times New Roman"/>
          <w:spacing w:val="2"/>
          <w:sz w:val="24"/>
          <w:szCs w:val="24"/>
          <w:lang w:val="en-US"/>
        </w:rPr>
        <w:t xml:space="preserve"> </w:t>
      </w:r>
      <w:r w:rsidRPr="00F42810">
        <w:rPr>
          <w:rFonts w:ascii="Times New Roman" w:eastAsia="Calibri" w:hAnsi="Times New Roman" w:cs="Times New Roman"/>
          <w:sz w:val="24"/>
          <w:szCs w:val="24"/>
          <w:lang w:val="en-US"/>
        </w:rPr>
        <w:t>– false</w:t>
      </w:r>
    </w:p>
    <w:p w:rsidR="001B526D" w:rsidRPr="00F42810" w:rsidRDefault="001B526D" w:rsidP="00F35898">
      <w:pPr>
        <w:pStyle w:val="ListParagraph"/>
        <w:widowControl w:val="0"/>
        <w:numPr>
          <w:ilvl w:val="0"/>
          <w:numId w:val="46"/>
        </w:numPr>
        <w:tabs>
          <w:tab w:val="left" w:pos="834"/>
        </w:tabs>
        <w:autoSpaceDE w:val="0"/>
        <w:autoSpaceDN w:val="0"/>
        <w:spacing w:before="3"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Principles</w:t>
      </w:r>
      <w:r w:rsidRPr="00F42810">
        <w:rPr>
          <w:rFonts w:ascii="Times New Roman" w:eastAsia="Calibri" w:hAnsi="Times New Roman" w:cs="Times New Roman"/>
          <w:spacing w:val="9"/>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construction</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essay</w:t>
      </w:r>
      <w:r w:rsidRPr="00F42810">
        <w:rPr>
          <w:rFonts w:ascii="Times New Roman" w:eastAsia="Calibri" w:hAnsi="Times New Roman" w:cs="Times New Roman"/>
          <w:spacing w:val="10"/>
          <w:sz w:val="24"/>
          <w:szCs w:val="24"/>
          <w:lang w:val="en-US"/>
        </w:rPr>
        <w:t xml:space="preserve"> </w:t>
      </w:r>
      <w:r w:rsidRPr="00F42810">
        <w:rPr>
          <w:rFonts w:ascii="Times New Roman" w:eastAsia="Calibri" w:hAnsi="Times New Roman" w:cs="Times New Roman"/>
          <w:sz w:val="24"/>
          <w:szCs w:val="24"/>
          <w:lang w:val="en-US"/>
        </w:rPr>
        <w:t>type</w:t>
      </w:r>
      <w:r w:rsidRPr="00F42810">
        <w:rPr>
          <w:rFonts w:ascii="Times New Roman" w:eastAsia="Calibri" w:hAnsi="Times New Roman" w:cs="Times New Roman"/>
          <w:spacing w:val="12"/>
          <w:sz w:val="24"/>
          <w:szCs w:val="24"/>
          <w:lang w:val="en-US"/>
        </w:rPr>
        <w:t xml:space="preserve"> </w:t>
      </w:r>
      <w:r w:rsidRPr="00F42810">
        <w:rPr>
          <w:rFonts w:ascii="Times New Roman" w:eastAsia="Calibri" w:hAnsi="Times New Roman" w:cs="Times New Roman"/>
          <w:sz w:val="24"/>
          <w:szCs w:val="24"/>
          <w:lang w:val="en-US"/>
        </w:rPr>
        <w:t>test</w:t>
      </w:r>
    </w:p>
    <w:p w:rsidR="001B526D" w:rsidRPr="00F42810" w:rsidRDefault="001B526D" w:rsidP="00F35898">
      <w:pPr>
        <w:pStyle w:val="ListParagraph"/>
        <w:widowControl w:val="0"/>
        <w:numPr>
          <w:ilvl w:val="0"/>
          <w:numId w:val="46"/>
        </w:numPr>
        <w:tabs>
          <w:tab w:val="left" w:pos="834"/>
        </w:tabs>
        <w:autoSpaceDE w:val="0"/>
        <w:autoSpaceDN w:val="0"/>
        <w:spacing w:before="6" w:after="0" w:line="244" w:lineRule="auto"/>
        <w:ind w:right="380"/>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Non-</w:t>
      </w:r>
      <w:r w:rsidRPr="00F42810">
        <w:rPr>
          <w:rFonts w:ascii="Times New Roman" w:eastAsia="Calibri" w:hAnsi="Times New Roman" w:cs="Times New Roman"/>
          <w:spacing w:val="28"/>
          <w:sz w:val="24"/>
          <w:szCs w:val="24"/>
          <w:lang w:val="en-US"/>
        </w:rPr>
        <w:t xml:space="preserve"> </w:t>
      </w:r>
      <w:r w:rsidRPr="00F42810">
        <w:rPr>
          <w:rFonts w:ascii="Times New Roman" w:eastAsia="Calibri" w:hAnsi="Times New Roman" w:cs="Times New Roman"/>
          <w:sz w:val="24"/>
          <w:szCs w:val="24"/>
          <w:lang w:val="en-US"/>
        </w:rPr>
        <w:t>standardized</w:t>
      </w:r>
      <w:r w:rsidRPr="00F42810">
        <w:rPr>
          <w:rFonts w:ascii="Times New Roman" w:eastAsia="Calibri" w:hAnsi="Times New Roman" w:cs="Times New Roman"/>
          <w:spacing w:val="33"/>
          <w:sz w:val="24"/>
          <w:szCs w:val="24"/>
          <w:lang w:val="en-US"/>
        </w:rPr>
        <w:t xml:space="preserve"> </w:t>
      </w:r>
      <w:r w:rsidRPr="00F42810">
        <w:rPr>
          <w:rFonts w:ascii="Times New Roman" w:eastAsia="Calibri" w:hAnsi="Times New Roman" w:cs="Times New Roman"/>
          <w:sz w:val="24"/>
          <w:szCs w:val="24"/>
          <w:lang w:val="en-US"/>
        </w:rPr>
        <w:t>tools:</w:t>
      </w:r>
      <w:r w:rsidRPr="00F42810">
        <w:rPr>
          <w:rFonts w:ascii="Times New Roman" w:eastAsia="Calibri" w:hAnsi="Times New Roman" w:cs="Times New Roman"/>
          <w:spacing w:val="32"/>
          <w:sz w:val="24"/>
          <w:szCs w:val="24"/>
          <w:lang w:val="en-US"/>
        </w:rPr>
        <w:t xml:space="preserve"> </w:t>
      </w:r>
      <w:r w:rsidRPr="00F42810">
        <w:rPr>
          <w:rFonts w:ascii="Times New Roman" w:eastAsia="Calibri" w:hAnsi="Times New Roman" w:cs="Times New Roman"/>
          <w:sz w:val="24"/>
          <w:szCs w:val="24"/>
          <w:lang w:val="en-US"/>
        </w:rPr>
        <w:t>Observation</w:t>
      </w:r>
      <w:r w:rsidRPr="00F42810">
        <w:rPr>
          <w:rFonts w:ascii="Times New Roman" w:eastAsia="Calibri" w:hAnsi="Times New Roman" w:cs="Times New Roman"/>
          <w:spacing w:val="29"/>
          <w:sz w:val="24"/>
          <w:szCs w:val="24"/>
          <w:lang w:val="en-US"/>
        </w:rPr>
        <w:t xml:space="preserve"> </w:t>
      </w:r>
      <w:r w:rsidRPr="00F42810">
        <w:rPr>
          <w:rFonts w:ascii="Times New Roman" w:eastAsia="Calibri" w:hAnsi="Times New Roman" w:cs="Times New Roman"/>
          <w:sz w:val="24"/>
          <w:szCs w:val="24"/>
          <w:lang w:val="en-US"/>
        </w:rPr>
        <w:t>schedule,</w:t>
      </w:r>
      <w:r w:rsidRPr="00F42810">
        <w:rPr>
          <w:rFonts w:ascii="Times New Roman" w:eastAsia="Calibri" w:hAnsi="Times New Roman" w:cs="Times New Roman"/>
          <w:spacing w:val="34"/>
          <w:sz w:val="24"/>
          <w:szCs w:val="24"/>
          <w:lang w:val="en-US"/>
        </w:rPr>
        <w:t xml:space="preserve"> </w:t>
      </w:r>
      <w:r w:rsidRPr="00F42810">
        <w:rPr>
          <w:rFonts w:ascii="Times New Roman" w:eastAsia="Calibri" w:hAnsi="Times New Roman" w:cs="Times New Roman"/>
          <w:sz w:val="24"/>
          <w:szCs w:val="24"/>
          <w:lang w:val="en-US"/>
        </w:rPr>
        <w:t>interview</w:t>
      </w:r>
      <w:r w:rsidRPr="00F42810">
        <w:rPr>
          <w:rFonts w:ascii="Times New Roman" w:eastAsia="Calibri" w:hAnsi="Times New Roman" w:cs="Times New Roman"/>
          <w:spacing w:val="33"/>
          <w:sz w:val="24"/>
          <w:szCs w:val="24"/>
          <w:lang w:val="en-US"/>
        </w:rPr>
        <w:t xml:space="preserve"> </w:t>
      </w:r>
      <w:r w:rsidRPr="00F42810">
        <w:rPr>
          <w:rFonts w:ascii="Times New Roman" w:eastAsia="Calibri" w:hAnsi="Times New Roman" w:cs="Times New Roman"/>
          <w:sz w:val="24"/>
          <w:szCs w:val="24"/>
          <w:lang w:val="en-US"/>
        </w:rPr>
        <w:t>schedule,</w:t>
      </w:r>
      <w:r w:rsidRPr="00F42810">
        <w:rPr>
          <w:rFonts w:ascii="Times New Roman" w:eastAsia="Calibri" w:hAnsi="Times New Roman" w:cs="Times New Roman"/>
          <w:spacing w:val="34"/>
          <w:sz w:val="24"/>
          <w:szCs w:val="24"/>
          <w:lang w:val="en-US"/>
        </w:rPr>
        <w:t xml:space="preserve"> </w:t>
      </w:r>
      <w:r w:rsidRPr="00F42810">
        <w:rPr>
          <w:rFonts w:ascii="Times New Roman" w:eastAsia="Calibri" w:hAnsi="Times New Roman" w:cs="Times New Roman"/>
          <w:sz w:val="24"/>
          <w:szCs w:val="24"/>
          <w:lang w:val="en-US"/>
        </w:rPr>
        <w:t>rating</w:t>
      </w:r>
      <w:r w:rsidRPr="00F42810">
        <w:rPr>
          <w:rFonts w:ascii="Times New Roman" w:eastAsia="Calibri" w:hAnsi="Times New Roman" w:cs="Times New Roman"/>
          <w:spacing w:val="29"/>
          <w:sz w:val="24"/>
          <w:szCs w:val="24"/>
          <w:lang w:val="en-US"/>
        </w:rPr>
        <w:t xml:space="preserve"> </w:t>
      </w:r>
      <w:r w:rsidRPr="00F42810">
        <w:rPr>
          <w:rFonts w:ascii="Times New Roman" w:eastAsia="Calibri" w:hAnsi="Times New Roman" w:cs="Times New Roman"/>
          <w:sz w:val="24"/>
          <w:szCs w:val="24"/>
          <w:lang w:val="en-US"/>
        </w:rPr>
        <w:t>scale,</w:t>
      </w:r>
      <w:r w:rsidRPr="00F42810">
        <w:rPr>
          <w:rFonts w:ascii="Times New Roman" w:eastAsia="Calibri" w:hAnsi="Times New Roman" w:cs="Times New Roman"/>
          <w:spacing w:val="-52"/>
          <w:sz w:val="24"/>
          <w:szCs w:val="24"/>
          <w:lang w:val="en-US"/>
        </w:rPr>
        <w:t xml:space="preserve"> </w:t>
      </w:r>
      <w:r w:rsidRPr="00F42810">
        <w:rPr>
          <w:rFonts w:ascii="Times New Roman" w:eastAsia="Calibri" w:hAnsi="Times New Roman" w:cs="Times New Roman"/>
          <w:sz w:val="24"/>
          <w:szCs w:val="24"/>
          <w:lang w:val="en-US"/>
        </w:rPr>
        <w:t>check list,</w:t>
      </w:r>
      <w:r w:rsidRPr="00F42810">
        <w:rPr>
          <w:rFonts w:ascii="Times New Roman" w:eastAsia="Calibri" w:hAnsi="Times New Roman" w:cs="Times New Roman"/>
          <w:spacing w:val="4"/>
          <w:sz w:val="24"/>
          <w:szCs w:val="24"/>
          <w:lang w:val="en-US"/>
        </w:rPr>
        <w:t xml:space="preserve"> </w:t>
      </w:r>
      <w:r w:rsidRPr="00F42810">
        <w:rPr>
          <w:rFonts w:ascii="Times New Roman" w:eastAsia="Calibri" w:hAnsi="Times New Roman" w:cs="Times New Roman"/>
          <w:sz w:val="24"/>
          <w:szCs w:val="24"/>
          <w:lang w:val="en-US"/>
        </w:rPr>
        <w:t>portfolio</w:t>
      </w:r>
      <w:r w:rsidRPr="00F42810">
        <w:rPr>
          <w:rFonts w:ascii="Times New Roman" w:eastAsia="Calibri" w:hAnsi="Times New Roman" w:cs="Times New Roman"/>
          <w:spacing w:val="2"/>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rubrics</w:t>
      </w:r>
      <w:r w:rsidRPr="00F42810">
        <w:rPr>
          <w:rFonts w:ascii="Times New Roman" w:eastAsia="Calibri" w:hAnsi="Times New Roman" w:cs="Times New Roman"/>
          <w:spacing w:val="-2"/>
          <w:sz w:val="24"/>
          <w:szCs w:val="24"/>
          <w:lang w:val="en-US"/>
        </w:rPr>
        <w:t>.</w:t>
      </w:r>
    </w:p>
    <w:p w:rsidR="001B526D" w:rsidRPr="00F42810" w:rsidRDefault="001B526D" w:rsidP="001B526D">
      <w:pPr>
        <w:spacing w:before="4"/>
        <w:rPr>
          <w:sz w:val="24"/>
          <w:szCs w:val="24"/>
        </w:rPr>
      </w:pPr>
    </w:p>
    <w:p w:rsidR="001B526D" w:rsidRDefault="001B526D" w:rsidP="001B526D">
      <w:pPr>
        <w:ind w:left="156"/>
        <w:outlineLvl w:val="0"/>
        <w:rPr>
          <w:b/>
          <w:bCs/>
          <w:sz w:val="24"/>
          <w:szCs w:val="24"/>
        </w:rPr>
      </w:pPr>
      <w:r w:rsidRPr="00F42810">
        <w:rPr>
          <w:b/>
          <w:bCs/>
          <w:sz w:val="24"/>
          <w:szCs w:val="24"/>
        </w:rPr>
        <w:t>UNIT</w:t>
      </w:r>
      <w:r w:rsidRPr="00F42810">
        <w:rPr>
          <w:b/>
          <w:bCs/>
          <w:spacing w:val="12"/>
          <w:sz w:val="24"/>
          <w:szCs w:val="24"/>
        </w:rPr>
        <w:t xml:space="preserve"> </w:t>
      </w:r>
      <w:r w:rsidRPr="00F42810">
        <w:rPr>
          <w:b/>
          <w:bCs/>
          <w:sz w:val="24"/>
          <w:szCs w:val="24"/>
        </w:rPr>
        <w:t>4:</w:t>
      </w:r>
      <w:r w:rsidRPr="00F42810">
        <w:rPr>
          <w:b/>
          <w:bCs/>
          <w:spacing w:val="12"/>
          <w:sz w:val="24"/>
          <w:szCs w:val="24"/>
        </w:rPr>
        <w:t xml:space="preserve"> </w:t>
      </w:r>
      <w:r w:rsidRPr="00F42810">
        <w:rPr>
          <w:b/>
          <w:bCs/>
          <w:sz w:val="24"/>
          <w:szCs w:val="24"/>
        </w:rPr>
        <w:t>Characteristics</w:t>
      </w:r>
      <w:r w:rsidRPr="00F42810">
        <w:rPr>
          <w:b/>
          <w:bCs/>
          <w:spacing w:val="12"/>
          <w:sz w:val="24"/>
          <w:szCs w:val="24"/>
        </w:rPr>
        <w:t xml:space="preserve"> </w:t>
      </w:r>
      <w:r w:rsidRPr="00F42810">
        <w:rPr>
          <w:b/>
          <w:bCs/>
          <w:sz w:val="24"/>
          <w:szCs w:val="24"/>
        </w:rPr>
        <w:t>of</w:t>
      </w:r>
      <w:r w:rsidRPr="00F42810">
        <w:rPr>
          <w:b/>
          <w:bCs/>
          <w:spacing w:val="12"/>
          <w:sz w:val="24"/>
          <w:szCs w:val="24"/>
        </w:rPr>
        <w:t xml:space="preserve"> </w:t>
      </w:r>
      <w:r w:rsidRPr="00F42810">
        <w:rPr>
          <w:b/>
          <w:bCs/>
          <w:sz w:val="24"/>
          <w:szCs w:val="24"/>
        </w:rPr>
        <w:t>a</w:t>
      </w:r>
      <w:r w:rsidRPr="00F42810">
        <w:rPr>
          <w:b/>
          <w:bCs/>
          <w:spacing w:val="12"/>
          <w:sz w:val="24"/>
          <w:szCs w:val="24"/>
        </w:rPr>
        <w:t xml:space="preserve"> </w:t>
      </w:r>
      <w:r w:rsidRPr="00F42810">
        <w:rPr>
          <w:b/>
          <w:bCs/>
          <w:sz w:val="24"/>
          <w:szCs w:val="24"/>
        </w:rPr>
        <w:t>good</w:t>
      </w:r>
      <w:r w:rsidRPr="00F42810">
        <w:rPr>
          <w:b/>
          <w:bCs/>
          <w:spacing w:val="11"/>
          <w:sz w:val="24"/>
          <w:szCs w:val="24"/>
        </w:rPr>
        <w:t xml:space="preserve"> </w:t>
      </w:r>
      <w:r w:rsidRPr="00F42810">
        <w:rPr>
          <w:b/>
          <w:bCs/>
          <w:sz w:val="24"/>
          <w:szCs w:val="24"/>
        </w:rPr>
        <w:t>Test</w:t>
      </w:r>
    </w:p>
    <w:p w:rsidR="001B526D" w:rsidRPr="00F42810" w:rsidRDefault="001B526D" w:rsidP="001B526D">
      <w:pPr>
        <w:ind w:left="156" w:firstLine="204"/>
        <w:outlineLvl w:val="0"/>
        <w:rPr>
          <w:b/>
          <w:bCs/>
          <w:sz w:val="24"/>
          <w:szCs w:val="24"/>
        </w:rPr>
      </w:pPr>
      <w:r>
        <w:rPr>
          <w:b/>
          <w:bCs/>
        </w:rPr>
        <w:t xml:space="preserve">       Learning Outcomes</w:t>
      </w:r>
    </w:p>
    <w:p w:rsidR="001B526D" w:rsidRPr="00F42810" w:rsidRDefault="001B526D" w:rsidP="00F35898">
      <w:pPr>
        <w:pStyle w:val="ListParagraph"/>
        <w:widowControl w:val="0"/>
        <w:numPr>
          <w:ilvl w:val="0"/>
          <w:numId w:val="49"/>
        </w:numPr>
        <w:autoSpaceDE w:val="0"/>
        <w:autoSpaceDN w:val="0"/>
        <w:spacing w:before="8" w:after="0" w:line="240" w:lineRule="auto"/>
        <w:rPr>
          <w:rFonts w:ascii="Times New Roman" w:eastAsia="Times New Roman" w:hAnsi="Times New Roman" w:cs="Times New Roman"/>
          <w:b/>
          <w:sz w:val="24"/>
          <w:szCs w:val="24"/>
          <w:lang w:val="en-US"/>
        </w:rPr>
      </w:pPr>
      <w:r w:rsidRPr="00F42810">
        <w:rPr>
          <w:rFonts w:ascii="Times New Roman" w:eastAsia="Calibri" w:hAnsi="Times New Roman" w:cs="Times New Roman"/>
          <w:lang w:val="en-US"/>
        </w:rPr>
        <w:t>Analyze</w:t>
      </w:r>
      <w:r w:rsidRPr="00F42810">
        <w:rPr>
          <w:rFonts w:ascii="Times New Roman" w:eastAsia="Calibri" w:hAnsi="Times New Roman" w:cs="Times New Roman"/>
          <w:spacing w:val="16"/>
          <w:lang w:val="en-US"/>
        </w:rPr>
        <w:t xml:space="preserve"> </w:t>
      </w:r>
      <w:r w:rsidRPr="00F42810">
        <w:rPr>
          <w:rFonts w:ascii="Times New Roman" w:eastAsia="Calibri" w:hAnsi="Times New Roman" w:cs="Times New Roman"/>
          <w:lang w:val="en-US"/>
        </w:rPr>
        <w:t>and</w:t>
      </w:r>
      <w:r w:rsidRPr="00F42810">
        <w:rPr>
          <w:rFonts w:ascii="Times New Roman" w:eastAsia="Calibri" w:hAnsi="Times New Roman" w:cs="Times New Roman"/>
          <w:spacing w:val="8"/>
          <w:lang w:val="en-US"/>
        </w:rPr>
        <w:t xml:space="preserve"> </w:t>
      </w:r>
      <w:r w:rsidRPr="00F42810">
        <w:rPr>
          <w:rFonts w:ascii="Times New Roman" w:eastAsia="Calibri" w:hAnsi="Times New Roman" w:cs="Times New Roman"/>
          <w:lang w:val="en-US"/>
        </w:rPr>
        <w:t>interpret</w:t>
      </w:r>
      <w:r w:rsidRPr="00F42810">
        <w:rPr>
          <w:rFonts w:ascii="Times New Roman" w:eastAsia="Calibri" w:hAnsi="Times New Roman" w:cs="Times New Roman"/>
          <w:spacing w:val="12"/>
          <w:lang w:val="en-US"/>
        </w:rPr>
        <w:t xml:space="preserve"> </w:t>
      </w:r>
      <w:r w:rsidRPr="00F42810">
        <w:rPr>
          <w:rFonts w:ascii="Times New Roman" w:eastAsia="Calibri" w:hAnsi="Times New Roman" w:cs="Times New Roman"/>
          <w:lang w:val="en-US"/>
        </w:rPr>
        <w:t>results</w:t>
      </w:r>
      <w:r w:rsidRPr="00F42810">
        <w:rPr>
          <w:rFonts w:ascii="Times New Roman" w:eastAsia="Calibri" w:hAnsi="Times New Roman" w:cs="Times New Roman"/>
          <w:spacing w:val="12"/>
          <w:lang w:val="en-US"/>
        </w:rPr>
        <w:t xml:space="preserve"> </w:t>
      </w:r>
      <w:r w:rsidRPr="00F42810">
        <w:rPr>
          <w:rFonts w:ascii="Times New Roman" w:eastAsia="Calibri" w:hAnsi="Times New Roman" w:cs="Times New Roman"/>
          <w:lang w:val="en-US"/>
        </w:rPr>
        <w:t>of</w:t>
      </w:r>
      <w:r w:rsidRPr="00F42810">
        <w:rPr>
          <w:rFonts w:ascii="Times New Roman" w:eastAsia="Calibri" w:hAnsi="Times New Roman" w:cs="Times New Roman"/>
          <w:spacing w:val="15"/>
          <w:lang w:val="en-US"/>
        </w:rPr>
        <w:t xml:space="preserve"> </w:t>
      </w:r>
      <w:r w:rsidRPr="00F42810">
        <w:rPr>
          <w:rFonts w:ascii="Times New Roman" w:eastAsia="Calibri" w:hAnsi="Times New Roman" w:cs="Times New Roman"/>
          <w:lang w:val="en-US"/>
        </w:rPr>
        <w:t>the</w:t>
      </w:r>
      <w:r w:rsidRPr="00F42810">
        <w:rPr>
          <w:rFonts w:ascii="Times New Roman" w:eastAsia="Calibri" w:hAnsi="Times New Roman" w:cs="Times New Roman"/>
          <w:spacing w:val="11"/>
          <w:lang w:val="en-US"/>
        </w:rPr>
        <w:t xml:space="preserve"> </w:t>
      </w:r>
      <w:r w:rsidRPr="00F42810">
        <w:rPr>
          <w:rFonts w:ascii="Times New Roman" w:eastAsia="Calibri" w:hAnsi="Times New Roman" w:cs="Times New Roman"/>
          <w:lang w:val="en-US"/>
        </w:rPr>
        <w:t>assessment</w:t>
      </w:r>
      <w:r w:rsidRPr="00F42810">
        <w:rPr>
          <w:rFonts w:ascii="Times New Roman" w:eastAsia="Calibri" w:hAnsi="Times New Roman" w:cs="Times New Roman"/>
          <w:spacing w:val="13"/>
          <w:lang w:val="en-US"/>
        </w:rPr>
        <w:t xml:space="preserve"> </w:t>
      </w:r>
      <w:r w:rsidRPr="00F42810">
        <w:rPr>
          <w:rFonts w:ascii="Times New Roman" w:eastAsia="Calibri" w:hAnsi="Times New Roman" w:cs="Times New Roman"/>
          <w:lang w:val="en-US"/>
        </w:rPr>
        <w:t>using</w:t>
      </w:r>
      <w:r w:rsidRPr="00F42810">
        <w:rPr>
          <w:rFonts w:ascii="Times New Roman" w:eastAsia="Calibri" w:hAnsi="Times New Roman" w:cs="Times New Roman"/>
          <w:spacing w:val="10"/>
          <w:lang w:val="en-US"/>
        </w:rPr>
        <w:t xml:space="preserve"> </w:t>
      </w:r>
      <w:r w:rsidRPr="00F42810">
        <w:rPr>
          <w:rFonts w:ascii="Times New Roman" w:eastAsia="Calibri" w:hAnsi="Times New Roman" w:cs="Times New Roman"/>
          <w:lang w:val="en-US"/>
        </w:rPr>
        <w:t>standard</w:t>
      </w:r>
      <w:r w:rsidRPr="00F42810">
        <w:rPr>
          <w:rFonts w:ascii="Times New Roman" w:eastAsia="Calibri" w:hAnsi="Times New Roman" w:cs="Times New Roman"/>
          <w:spacing w:val="22"/>
          <w:lang w:val="en-US"/>
        </w:rPr>
        <w:t xml:space="preserve"> </w:t>
      </w:r>
      <w:r w:rsidRPr="00F42810">
        <w:rPr>
          <w:rFonts w:ascii="Times New Roman" w:eastAsia="Calibri" w:hAnsi="Times New Roman" w:cs="Times New Roman"/>
          <w:lang w:val="en-US"/>
        </w:rPr>
        <w:t>score</w:t>
      </w:r>
      <w:r>
        <w:rPr>
          <w:rFonts w:ascii="Times New Roman" w:eastAsia="Calibri" w:hAnsi="Times New Roman" w:cs="Times New Roman"/>
          <w:lang w:val="en-US"/>
        </w:rPr>
        <w:t>s.</w:t>
      </w:r>
    </w:p>
    <w:p w:rsidR="001B526D" w:rsidRPr="00F42810" w:rsidRDefault="001B526D" w:rsidP="00F35898">
      <w:pPr>
        <w:pStyle w:val="ListParagraph"/>
        <w:widowControl w:val="0"/>
        <w:numPr>
          <w:ilvl w:val="0"/>
          <w:numId w:val="48"/>
        </w:numPr>
        <w:tabs>
          <w:tab w:val="left" w:pos="834"/>
        </w:tabs>
        <w:autoSpaceDE w:val="0"/>
        <w:autoSpaceDN w:val="0"/>
        <w:spacing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Validity-concept,</w:t>
      </w:r>
      <w:r w:rsidRPr="00F42810">
        <w:rPr>
          <w:rFonts w:ascii="Times New Roman" w:eastAsia="Calibri" w:hAnsi="Times New Roman" w:cs="Times New Roman"/>
          <w:spacing w:val="16"/>
          <w:sz w:val="24"/>
          <w:szCs w:val="24"/>
          <w:lang w:val="en-US"/>
        </w:rPr>
        <w:t xml:space="preserve"> </w:t>
      </w:r>
      <w:r w:rsidRPr="00F42810">
        <w:rPr>
          <w:rFonts w:ascii="Times New Roman" w:eastAsia="Calibri" w:hAnsi="Times New Roman" w:cs="Times New Roman"/>
          <w:sz w:val="24"/>
          <w:szCs w:val="24"/>
          <w:lang w:val="en-US"/>
        </w:rPr>
        <w:t>types</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methods</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validation</w:t>
      </w:r>
    </w:p>
    <w:p w:rsidR="001B526D" w:rsidRPr="00F42810" w:rsidRDefault="001B526D" w:rsidP="00F35898">
      <w:pPr>
        <w:pStyle w:val="ListParagraph"/>
        <w:widowControl w:val="0"/>
        <w:numPr>
          <w:ilvl w:val="0"/>
          <w:numId w:val="48"/>
        </w:numPr>
        <w:tabs>
          <w:tab w:val="left" w:pos="834"/>
        </w:tabs>
        <w:autoSpaceDE w:val="0"/>
        <w:autoSpaceDN w:val="0"/>
        <w:spacing w:before="6"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Reliability-</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concept</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methods</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estimating</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reliability</w:t>
      </w:r>
    </w:p>
    <w:p w:rsidR="001B526D" w:rsidRPr="00F42810" w:rsidRDefault="001B526D" w:rsidP="00F35898">
      <w:pPr>
        <w:pStyle w:val="ListParagraph"/>
        <w:widowControl w:val="0"/>
        <w:numPr>
          <w:ilvl w:val="0"/>
          <w:numId w:val="48"/>
        </w:numPr>
        <w:tabs>
          <w:tab w:val="left" w:pos="834"/>
        </w:tabs>
        <w:autoSpaceDE w:val="0"/>
        <w:autoSpaceDN w:val="0"/>
        <w:spacing w:before="94"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Objectivity-</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concept</w:t>
      </w:r>
      <w:r w:rsidRPr="00F42810">
        <w:rPr>
          <w:rFonts w:ascii="Times New Roman" w:eastAsia="Calibri" w:hAnsi="Times New Roman" w:cs="Times New Roman"/>
          <w:spacing w:val="16"/>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0"/>
          <w:sz w:val="24"/>
          <w:szCs w:val="24"/>
          <w:lang w:val="en-US"/>
        </w:rPr>
        <w:t xml:space="preserve"> </w:t>
      </w:r>
      <w:r w:rsidRPr="00F42810">
        <w:rPr>
          <w:rFonts w:ascii="Times New Roman" w:eastAsia="Calibri" w:hAnsi="Times New Roman" w:cs="Times New Roman"/>
          <w:sz w:val="24"/>
          <w:szCs w:val="24"/>
          <w:lang w:val="en-US"/>
        </w:rPr>
        <w:t>methods</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estimating</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objectivity</w:t>
      </w:r>
    </w:p>
    <w:p w:rsidR="001B526D" w:rsidRPr="00046D77" w:rsidRDefault="001B526D" w:rsidP="00F35898">
      <w:pPr>
        <w:pStyle w:val="ListParagraph"/>
        <w:widowControl w:val="0"/>
        <w:numPr>
          <w:ilvl w:val="0"/>
          <w:numId w:val="48"/>
        </w:numPr>
        <w:tabs>
          <w:tab w:val="left" w:pos="834"/>
        </w:tabs>
        <w:autoSpaceDE w:val="0"/>
        <w:autoSpaceDN w:val="0"/>
        <w:spacing w:before="7" w:after="0" w:line="240" w:lineRule="auto"/>
        <w:jc w:val="both"/>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Usability-</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concept</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factors</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ensuring</w:t>
      </w:r>
      <w:r w:rsidRPr="00F42810">
        <w:rPr>
          <w:rFonts w:ascii="Times New Roman" w:eastAsia="Calibri" w:hAnsi="Times New Roman" w:cs="Times New Roman"/>
          <w:spacing w:val="34"/>
          <w:sz w:val="24"/>
          <w:szCs w:val="24"/>
          <w:lang w:val="en-US"/>
        </w:rPr>
        <w:t xml:space="preserve"> </w:t>
      </w:r>
      <w:r w:rsidRPr="00F42810">
        <w:rPr>
          <w:rFonts w:ascii="Times New Roman" w:eastAsia="Calibri" w:hAnsi="Times New Roman" w:cs="Times New Roman"/>
          <w:sz w:val="24"/>
          <w:szCs w:val="24"/>
          <w:lang w:val="en-US"/>
        </w:rPr>
        <w:t>usability</w:t>
      </w:r>
    </w:p>
    <w:p w:rsidR="001B526D" w:rsidRPr="00F42810" w:rsidRDefault="001B526D" w:rsidP="001B526D">
      <w:pPr>
        <w:outlineLvl w:val="0"/>
        <w:rPr>
          <w:b/>
          <w:bCs/>
          <w:sz w:val="24"/>
          <w:szCs w:val="24"/>
        </w:rPr>
      </w:pPr>
      <w:r w:rsidRPr="00F42810">
        <w:rPr>
          <w:b/>
          <w:bCs/>
          <w:sz w:val="24"/>
          <w:szCs w:val="24"/>
        </w:rPr>
        <w:t>Practical</w:t>
      </w:r>
    </w:p>
    <w:p w:rsidR="001B526D" w:rsidRPr="00F42810" w:rsidRDefault="001B526D" w:rsidP="001B526D">
      <w:pPr>
        <w:tabs>
          <w:tab w:val="left" w:pos="833"/>
          <w:tab w:val="left" w:pos="834"/>
        </w:tabs>
        <w:spacing w:line="362" w:lineRule="auto"/>
        <w:ind w:right="1104"/>
        <w:rPr>
          <w:rFonts w:eastAsia="Calibri"/>
          <w:spacing w:val="-52"/>
          <w:sz w:val="24"/>
          <w:szCs w:val="24"/>
        </w:rPr>
      </w:pPr>
      <w:r>
        <w:rPr>
          <w:rFonts w:eastAsia="Calibri"/>
          <w:sz w:val="24"/>
          <w:szCs w:val="24"/>
        </w:rPr>
        <w:t xml:space="preserve"> </w:t>
      </w:r>
      <w:r w:rsidRPr="00F42810">
        <w:rPr>
          <w:rFonts w:eastAsia="Calibri"/>
          <w:sz w:val="24"/>
          <w:szCs w:val="24"/>
        </w:rPr>
        <w:t>Construction</w:t>
      </w:r>
      <w:r w:rsidRPr="00F42810">
        <w:rPr>
          <w:rFonts w:eastAsia="Calibri"/>
          <w:spacing w:val="10"/>
          <w:sz w:val="24"/>
          <w:szCs w:val="24"/>
        </w:rPr>
        <w:t xml:space="preserve"> </w:t>
      </w:r>
      <w:r w:rsidRPr="00F42810">
        <w:rPr>
          <w:rFonts w:eastAsia="Calibri"/>
          <w:sz w:val="24"/>
          <w:szCs w:val="24"/>
        </w:rPr>
        <w:t>of</w:t>
      </w:r>
      <w:r w:rsidRPr="00F42810">
        <w:rPr>
          <w:rFonts w:eastAsia="Calibri"/>
          <w:spacing w:val="12"/>
          <w:sz w:val="24"/>
          <w:szCs w:val="24"/>
        </w:rPr>
        <w:t xml:space="preserve"> </w:t>
      </w:r>
      <w:r w:rsidRPr="00F42810">
        <w:rPr>
          <w:rFonts w:eastAsia="Calibri"/>
          <w:sz w:val="24"/>
          <w:szCs w:val="24"/>
        </w:rPr>
        <w:t>Unit</w:t>
      </w:r>
      <w:r w:rsidRPr="00F42810">
        <w:rPr>
          <w:rFonts w:eastAsia="Calibri"/>
          <w:spacing w:val="13"/>
          <w:sz w:val="24"/>
          <w:szCs w:val="24"/>
        </w:rPr>
        <w:t xml:space="preserve"> </w:t>
      </w:r>
      <w:r w:rsidRPr="00F42810">
        <w:rPr>
          <w:rFonts w:eastAsia="Calibri"/>
          <w:sz w:val="24"/>
          <w:szCs w:val="24"/>
        </w:rPr>
        <w:t>test</w:t>
      </w:r>
      <w:r w:rsidRPr="00F42810">
        <w:rPr>
          <w:rFonts w:eastAsia="Calibri"/>
          <w:spacing w:val="10"/>
          <w:sz w:val="24"/>
          <w:szCs w:val="24"/>
        </w:rPr>
        <w:t xml:space="preserve"> </w:t>
      </w:r>
      <w:r w:rsidRPr="00F42810">
        <w:rPr>
          <w:rFonts w:eastAsia="Calibri"/>
          <w:sz w:val="24"/>
          <w:szCs w:val="24"/>
        </w:rPr>
        <w:t>on</w:t>
      </w:r>
      <w:r w:rsidRPr="00F42810">
        <w:rPr>
          <w:rFonts w:eastAsia="Calibri"/>
          <w:spacing w:val="13"/>
          <w:sz w:val="24"/>
          <w:szCs w:val="24"/>
        </w:rPr>
        <w:t xml:space="preserve"> </w:t>
      </w:r>
      <w:r w:rsidRPr="00F42810">
        <w:rPr>
          <w:rFonts w:eastAsia="Calibri"/>
          <w:sz w:val="24"/>
          <w:szCs w:val="24"/>
        </w:rPr>
        <w:t>a</w:t>
      </w:r>
      <w:r w:rsidRPr="00F42810">
        <w:rPr>
          <w:rFonts w:eastAsia="Calibri"/>
          <w:spacing w:val="11"/>
          <w:sz w:val="24"/>
          <w:szCs w:val="24"/>
        </w:rPr>
        <w:t xml:space="preserve"> </w:t>
      </w:r>
      <w:r w:rsidRPr="00F42810">
        <w:rPr>
          <w:rFonts w:eastAsia="Calibri"/>
          <w:sz w:val="24"/>
          <w:szCs w:val="24"/>
        </w:rPr>
        <w:t>school</w:t>
      </w:r>
      <w:r w:rsidRPr="00F42810">
        <w:rPr>
          <w:rFonts w:eastAsia="Calibri"/>
          <w:spacing w:val="10"/>
          <w:sz w:val="24"/>
          <w:szCs w:val="24"/>
        </w:rPr>
        <w:t xml:space="preserve"> </w:t>
      </w:r>
      <w:r w:rsidRPr="00F42810">
        <w:rPr>
          <w:rFonts w:eastAsia="Calibri"/>
          <w:sz w:val="24"/>
          <w:szCs w:val="24"/>
        </w:rPr>
        <w:t>subject</w:t>
      </w:r>
      <w:r w:rsidRPr="00F42810">
        <w:rPr>
          <w:rFonts w:eastAsia="Calibri"/>
          <w:spacing w:val="13"/>
          <w:sz w:val="24"/>
          <w:szCs w:val="24"/>
        </w:rPr>
        <w:t xml:space="preserve"> </w:t>
      </w:r>
      <w:r w:rsidRPr="00F42810">
        <w:rPr>
          <w:rFonts w:eastAsia="Calibri"/>
          <w:sz w:val="24"/>
          <w:szCs w:val="24"/>
        </w:rPr>
        <w:t>based</w:t>
      </w:r>
      <w:r w:rsidRPr="00F42810">
        <w:rPr>
          <w:rFonts w:eastAsia="Calibri"/>
          <w:spacing w:val="10"/>
          <w:sz w:val="24"/>
          <w:szCs w:val="24"/>
        </w:rPr>
        <w:t xml:space="preserve"> </w:t>
      </w:r>
      <w:r w:rsidRPr="00F42810">
        <w:rPr>
          <w:rFonts w:eastAsia="Calibri"/>
          <w:sz w:val="24"/>
          <w:szCs w:val="24"/>
        </w:rPr>
        <w:t>on</w:t>
      </w:r>
      <w:r w:rsidRPr="00F42810">
        <w:rPr>
          <w:rFonts w:eastAsia="Calibri"/>
          <w:spacing w:val="13"/>
          <w:sz w:val="24"/>
          <w:szCs w:val="24"/>
        </w:rPr>
        <w:t xml:space="preserve"> </w:t>
      </w:r>
      <w:r w:rsidRPr="00F42810">
        <w:rPr>
          <w:rFonts w:eastAsia="Calibri"/>
          <w:sz w:val="24"/>
          <w:szCs w:val="24"/>
        </w:rPr>
        <w:t>blueprint</w:t>
      </w:r>
      <w:r w:rsidRPr="00F42810">
        <w:rPr>
          <w:rFonts w:eastAsia="Calibri"/>
          <w:spacing w:val="10"/>
          <w:sz w:val="24"/>
          <w:szCs w:val="24"/>
        </w:rPr>
        <w:t xml:space="preserve"> </w:t>
      </w:r>
      <w:r w:rsidRPr="00F42810">
        <w:rPr>
          <w:rFonts w:eastAsia="Calibri"/>
          <w:sz w:val="24"/>
          <w:szCs w:val="24"/>
        </w:rPr>
        <w:t>and</w:t>
      </w:r>
      <w:r w:rsidRPr="00F42810">
        <w:rPr>
          <w:rFonts w:eastAsia="Calibri"/>
          <w:spacing w:val="13"/>
          <w:sz w:val="24"/>
          <w:szCs w:val="24"/>
        </w:rPr>
        <w:t xml:space="preserve"> </w:t>
      </w:r>
      <w:r w:rsidRPr="00F42810">
        <w:rPr>
          <w:rFonts w:eastAsia="Calibri"/>
          <w:sz w:val="24"/>
          <w:szCs w:val="24"/>
        </w:rPr>
        <w:t>reporting.</w:t>
      </w:r>
      <w:r w:rsidRPr="00F42810">
        <w:rPr>
          <w:rFonts w:eastAsia="Calibri"/>
          <w:spacing w:val="-52"/>
          <w:sz w:val="24"/>
          <w:szCs w:val="24"/>
        </w:rPr>
        <w:t xml:space="preserve"> </w:t>
      </w:r>
    </w:p>
    <w:p w:rsidR="001B526D" w:rsidRPr="00F42810" w:rsidRDefault="001B526D" w:rsidP="001B526D">
      <w:pPr>
        <w:tabs>
          <w:tab w:val="left" w:pos="833"/>
          <w:tab w:val="left" w:pos="834"/>
        </w:tabs>
        <w:spacing w:line="362" w:lineRule="auto"/>
        <w:ind w:right="1104"/>
        <w:rPr>
          <w:rFonts w:eastAsia="Calibri"/>
          <w:i/>
          <w:sz w:val="24"/>
          <w:szCs w:val="24"/>
        </w:rPr>
      </w:pPr>
      <w:r w:rsidRPr="00F42810">
        <w:rPr>
          <w:rFonts w:eastAsia="Calibri"/>
          <w:i/>
          <w:sz w:val="24"/>
          <w:szCs w:val="24"/>
        </w:rPr>
        <w:t>NB:</w:t>
      </w:r>
      <w:r w:rsidRPr="00F42810">
        <w:rPr>
          <w:rFonts w:eastAsia="Calibri"/>
          <w:i/>
          <w:spacing w:val="5"/>
          <w:sz w:val="24"/>
          <w:szCs w:val="24"/>
        </w:rPr>
        <w:t xml:space="preserve"> </w:t>
      </w:r>
      <w:r w:rsidRPr="00F42810">
        <w:rPr>
          <w:rFonts w:eastAsia="Calibri"/>
          <w:i/>
          <w:sz w:val="24"/>
          <w:szCs w:val="24"/>
        </w:rPr>
        <w:t>It</w:t>
      </w:r>
      <w:r w:rsidRPr="00F42810">
        <w:rPr>
          <w:rFonts w:eastAsia="Calibri"/>
          <w:i/>
          <w:spacing w:val="6"/>
          <w:sz w:val="24"/>
          <w:szCs w:val="24"/>
        </w:rPr>
        <w:t xml:space="preserve"> </w:t>
      </w:r>
      <w:r w:rsidRPr="00F42810">
        <w:rPr>
          <w:rFonts w:eastAsia="Calibri"/>
          <w:i/>
          <w:sz w:val="24"/>
          <w:szCs w:val="24"/>
        </w:rPr>
        <w:t>will</w:t>
      </w:r>
      <w:r w:rsidRPr="00F42810">
        <w:rPr>
          <w:rFonts w:eastAsia="Calibri"/>
          <w:i/>
          <w:spacing w:val="2"/>
          <w:sz w:val="24"/>
          <w:szCs w:val="24"/>
        </w:rPr>
        <w:t xml:space="preserve"> </w:t>
      </w:r>
      <w:r w:rsidRPr="00F42810">
        <w:rPr>
          <w:rFonts w:eastAsia="Calibri"/>
          <w:i/>
          <w:sz w:val="24"/>
          <w:szCs w:val="24"/>
        </w:rPr>
        <w:t>be</w:t>
      </w:r>
      <w:r w:rsidRPr="00F42810">
        <w:rPr>
          <w:rFonts w:eastAsia="Calibri"/>
          <w:i/>
          <w:spacing w:val="4"/>
          <w:sz w:val="24"/>
          <w:szCs w:val="24"/>
        </w:rPr>
        <w:t xml:space="preserve"> </w:t>
      </w:r>
      <w:r w:rsidRPr="00F42810">
        <w:rPr>
          <w:rFonts w:eastAsia="Calibri"/>
          <w:i/>
          <w:sz w:val="24"/>
          <w:szCs w:val="24"/>
        </w:rPr>
        <w:t>evaluated</w:t>
      </w:r>
      <w:r w:rsidRPr="00F42810">
        <w:rPr>
          <w:rFonts w:eastAsia="Calibri"/>
          <w:i/>
          <w:spacing w:val="4"/>
          <w:sz w:val="24"/>
          <w:szCs w:val="24"/>
        </w:rPr>
        <w:t xml:space="preserve"> </w:t>
      </w:r>
      <w:r w:rsidRPr="00F42810">
        <w:rPr>
          <w:rFonts w:eastAsia="Calibri"/>
          <w:i/>
          <w:sz w:val="24"/>
          <w:szCs w:val="24"/>
        </w:rPr>
        <w:t>by</w:t>
      </w:r>
      <w:r w:rsidRPr="00F42810">
        <w:rPr>
          <w:rFonts w:eastAsia="Calibri"/>
          <w:i/>
          <w:spacing w:val="3"/>
          <w:sz w:val="24"/>
          <w:szCs w:val="24"/>
        </w:rPr>
        <w:t xml:space="preserve"> </w:t>
      </w:r>
      <w:r w:rsidRPr="00F42810">
        <w:rPr>
          <w:rFonts w:eastAsia="Calibri"/>
          <w:i/>
          <w:sz w:val="24"/>
          <w:szCs w:val="24"/>
        </w:rPr>
        <w:t>both</w:t>
      </w:r>
      <w:r w:rsidRPr="00F42810">
        <w:rPr>
          <w:rFonts w:eastAsia="Calibri"/>
          <w:i/>
          <w:spacing w:val="6"/>
          <w:sz w:val="24"/>
          <w:szCs w:val="24"/>
        </w:rPr>
        <w:t xml:space="preserve"> </w:t>
      </w:r>
      <w:r w:rsidRPr="00F42810">
        <w:rPr>
          <w:rFonts w:eastAsia="Calibri"/>
          <w:i/>
          <w:sz w:val="24"/>
          <w:szCs w:val="24"/>
        </w:rPr>
        <w:t>Internal</w:t>
      </w:r>
      <w:r w:rsidRPr="00F42810">
        <w:rPr>
          <w:rFonts w:eastAsia="Calibri"/>
          <w:i/>
          <w:spacing w:val="3"/>
          <w:sz w:val="24"/>
          <w:szCs w:val="24"/>
        </w:rPr>
        <w:t xml:space="preserve"> </w:t>
      </w:r>
      <w:r w:rsidRPr="00F42810">
        <w:rPr>
          <w:rFonts w:eastAsia="Calibri"/>
          <w:i/>
          <w:sz w:val="24"/>
          <w:szCs w:val="24"/>
        </w:rPr>
        <w:t>and</w:t>
      </w:r>
      <w:r w:rsidRPr="00F42810">
        <w:rPr>
          <w:rFonts w:eastAsia="Calibri"/>
          <w:i/>
          <w:spacing w:val="5"/>
          <w:sz w:val="24"/>
          <w:szCs w:val="24"/>
        </w:rPr>
        <w:t xml:space="preserve"> </w:t>
      </w:r>
      <w:r w:rsidRPr="00F42810">
        <w:rPr>
          <w:rFonts w:eastAsia="Calibri"/>
          <w:i/>
          <w:sz w:val="24"/>
          <w:szCs w:val="24"/>
        </w:rPr>
        <w:t>External</w:t>
      </w:r>
      <w:r w:rsidRPr="00F42810">
        <w:rPr>
          <w:rFonts w:eastAsia="Calibri"/>
          <w:i/>
          <w:spacing w:val="6"/>
          <w:sz w:val="24"/>
          <w:szCs w:val="24"/>
        </w:rPr>
        <w:t xml:space="preserve"> </w:t>
      </w:r>
      <w:r w:rsidRPr="00F42810">
        <w:rPr>
          <w:rFonts w:eastAsia="Calibri"/>
          <w:i/>
          <w:sz w:val="24"/>
          <w:szCs w:val="24"/>
        </w:rPr>
        <w:t>examiners.</w:t>
      </w:r>
    </w:p>
    <w:p w:rsidR="001B526D" w:rsidRPr="004D0C1D" w:rsidRDefault="001B526D" w:rsidP="001B526D">
      <w:pPr>
        <w:spacing w:before="138"/>
        <w:ind w:right="1900"/>
        <w:rPr>
          <w:rFonts w:eastAsia="Calibri"/>
          <w:b/>
          <w:sz w:val="24"/>
          <w:szCs w:val="24"/>
        </w:rPr>
      </w:pPr>
      <w:r w:rsidRPr="004D0C1D">
        <w:rPr>
          <w:rFonts w:eastAsia="Calibri"/>
          <w:b/>
          <w:sz w:val="24"/>
          <w:szCs w:val="24"/>
        </w:rPr>
        <w:t>Text Books</w:t>
      </w:r>
    </w:p>
    <w:p w:rsidR="001B526D" w:rsidRPr="004D0C1D" w:rsidRDefault="001B526D" w:rsidP="00F35898">
      <w:pPr>
        <w:widowControl/>
        <w:numPr>
          <w:ilvl w:val="0"/>
          <w:numId w:val="156"/>
        </w:numPr>
        <w:autoSpaceDE/>
        <w:autoSpaceDN/>
        <w:spacing w:before="138" w:after="200" w:line="276" w:lineRule="auto"/>
        <w:ind w:right="1900"/>
        <w:contextualSpacing/>
        <w:rPr>
          <w:rFonts w:eastAsia="Calibri"/>
          <w:i/>
          <w:sz w:val="24"/>
          <w:szCs w:val="24"/>
        </w:rPr>
      </w:pPr>
      <w:r w:rsidRPr="004D0C1D">
        <w:rPr>
          <w:rFonts w:eastAsia="Calibri"/>
          <w:i/>
          <w:sz w:val="24"/>
          <w:szCs w:val="24"/>
        </w:rPr>
        <w:t>Cecil, R. Reynold; Ronalds, B.Living Sone; Victor willium, Arbind, K. Jha; Pearson Education, Second Edition 2017</w:t>
      </w:r>
    </w:p>
    <w:p w:rsidR="001B526D" w:rsidRPr="004D0C1D" w:rsidRDefault="001B526D" w:rsidP="00F35898">
      <w:pPr>
        <w:widowControl/>
        <w:numPr>
          <w:ilvl w:val="0"/>
          <w:numId w:val="156"/>
        </w:numPr>
        <w:autoSpaceDE/>
        <w:autoSpaceDN/>
        <w:spacing w:before="138" w:after="200" w:line="276" w:lineRule="auto"/>
        <w:ind w:right="1900"/>
        <w:contextualSpacing/>
        <w:rPr>
          <w:rFonts w:eastAsia="Calibri"/>
          <w:i/>
          <w:sz w:val="24"/>
          <w:szCs w:val="24"/>
        </w:rPr>
      </w:pPr>
      <w:r w:rsidRPr="004D0C1D">
        <w:rPr>
          <w:rFonts w:eastAsia="Calibri"/>
          <w:i/>
          <w:sz w:val="24"/>
          <w:szCs w:val="24"/>
        </w:rPr>
        <w:t>Mohan Radha, Measurement, Evaluation and Assessment in Education, PHI Learning Pvt. Ltd.</w:t>
      </w:r>
    </w:p>
    <w:p w:rsidR="001B526D" w:rsidRPr="004D0C1D" w:rsidRDefault="001B526D" w:rsidP="001B526D">
      <w:pPr>
        <w:jc w:val="both"/>
        <w:rPr>
          <w:rFonts w:eastAsia="Calibri"/>
          <w:b/>
          <w:sz w:val="24"/>
          <w:szCs w:val="24"/>
        </w:rPr>
      </w:pPr>
      <w:r w:rsidRPr="004D0C1D">
        <w:rPr>
          <w:rFonts w:eastAsia="Calibri"/>
          <w:b/>
          <w:sz w:val="24"/>
          <w:szCs w:val="24"/>
        </w:rPr>
        <w:t>Suggested Books</w:t>
      </w:r>
      <w:r w:rsidR="004D0C1D">
        <w:rPr>
          <w:rFonts w:eastAsia="Calibri"/>
          <w:b/>
          <w:sz w:val="24"/>
          <w:szCs w:val="24"/>
        </w:rPr>
        <w:t>:</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r w:rsidRPr="00F42810">
        <w:rPr>
          <w:rFonts w:eastAsia="Calibri"/>
          <w:sz w:val="24"/>
          <w:szCs w:val="24"/>
        </w:rPr>
        <w:t xml:space="preserve">Aliken, L.R, Tests and Examinations - Measuring Abilities and Performance, Willey, </w:t>
      </w:r>
      <w:r>
        <w:rPr>
          <w:rFonts w:eastAsia="Calibri"/>
          <w:i/>
          <w:sz w:val="24"/>
          <w:szCs w:val="24"/>
        </w:rPr>
        <w:t xml:space="preserve">New   </w:t>
      </w:r>
      <w:r w:rsidRPr="00C11F1D">
        <w:rPr>
          <w:rFonts w:eastAsia="Calibri"/>
          <w:i/>
          <w:sz w:val="24"/>
          <w:szCs w:val="24"/>
        </w:rPr>
        <w:t>York, 1998.</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r w:rsidRPr="00C11F1D">
        <w:rPr>
          <w:rFonts w:eastAsia="Calibri"/>
          <w:i/>
          <w:sz w:val="24"/>
          <w:szCs w:val="24"/>
        </w:rPr>
        <w:t>Airasian, P. Classroom Assessment, Mcraw Hill, New York, 1995.</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r w:rsidRPr="00C11F1D">
        <w:rPr>
          <w:rFonts w:eastAsia="Calibri"/>
          <w:i/>
          <w:sz w:val="24"/>
          <w:szCs w:val="24"/>
        </w:rPr>
        <w:t>Anatasi, A &amp; Urbina, S., Psychological Testing, Prentice Hall, Englewood Cliffs, 1997.</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r w:rsidRPr="00C11F1D">
        <w:rPr>
          <w:rFonts w:eastAsia="Calibri"/>
          <w:i/>
          <w:sz w:val="24"/>
          <w:szCs w:val="24"/>
        </w:rPr>
        <w:t>Banks, S. R Classroom Assessment: Issues and Practices, Pearson Allyn &amp; Bacon, Boston, 2005.</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r w:rsidRPr="00C11F1D">
        <w:rPr>
          <w:rFonts w:eastAsia="Calibri"/>
          <w:i/>
          <w:sz w:val="24"/>
          <w:szCs w:val="24"/>
        </w:rPr>
        <w:t>Cohen, R. J., Swerdlik, M.E. &amp; Philips, S. M., Psychological testing and Assessment, An Introduction to the Tests and measurement, Mayfield Publishing Co. California, 1996.</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r w:rsidRPr="00C11F1D">
        <w:rPr>
          <w:rFonts w:eastAsia="Calibri"/>
          <w:i/>
          <w:sz w:val="24"/>
          <w:szCs w:val="24"/>
        </w:rPr>
        <w:t>Cronbech L. J., Essentials of Psychological Testing, Harper Collins, New York, 1990.</w:t>
      </w:r>
    </w:p>
    <w:p w:rsidR="001B526D" w:rsidRPr="004D0C1D" w:rsidRDefault="001B526D" w:rsidP="00F35898">
      <w:pPr>
        <w:widowControl/>
        <w:numPr>
          <w:ilvl w:val="0"/>
          <w:numId w:val="157"/>
        </w:numPr>
        <w:autoSpaceDE/>
        <w:autoSpaceDN/>
        <w:spacing w:line="276" w:lineRule="auto"/>
        <w:contextualSpacing/>
        <w:jc w:val="both"/>
        <w:rPr>
          <w:rFonts w:eastAsia="Calibri"/>
          <w:i/>
          <w:sz w:val="24"/>
          <w:szCs w:val="24"/>
        </w:rPr>
      </w:pPr>
      <w:r w:rsidRPr="004D0C1D">
        <w:rPr>
          <w:rFonts w:eastAsia="Calibri"/>
          <w:i/>
          <w:sz w:val="24"/>
          <w:szCs w:val="24"/>
        </w:rPr>
        <w:t>Ebel, R. L. &amp; Frisbie, D. A. Essentials of Educational measurement, Practice Hall of</w:t>
      </w:r>
      <w:r w:rsidR="004D0C1D">
        <w:rPr>
          <w:rFonts w:eastAsia="Calibri"/>
          <w:i/>
          <w:sz w:val="24"/>
          <w:szCs w:val="24"/>
        </w:rPr>
        <w:t xml:space="preserve"> </w:t>
      </w:r>
      <w:r w:rsidRPr="004D0C1D">
        <w:rPr>
          <w:rFonts w:eastAsia="Calibri"/>
          <w:i/>
          <w:sz w:val="24"/>
          <w:szCs w:val="24"/>
        </w:rPr>
        <w:t>India, Pvt. Ltd., New Delhi, 1991.</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r w:rsidRPr="00C11F1D">
        <w:rPr>
          <w:rFonts w:eastAsia="Calibri"/>
          <w:i/>
          <w:sz w:val="24"/>
          <w:szCs w:val="24"/>
        </w:rPr>
        <w:t>Grounlund, N. E. Assessment of student Achievement. Allyn &amp; Bacon, Boston, 2003.</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r w:rsidRPr="00C11F1D">
        <w:rPr>
          <w:rFonts w:eastAsia="Calibri"/>
          <w:i/>
          <w:sz w:val="24"/>
          <w:szCs w:val="24"/>
        </w:rPr>
        <w:t>Gregory, RJ. Psychological testing: History, Principles and Applications, Allyn &amp; Bacon, Boston 1992.</w:t>
      </w:r>
    </w:p>
    <w:p w:rsidR="001B526D" w:rsidRPr="004D0C1D" w:rsidRDefault="001B526D" w:rsidP="00F35898">
      <w:pPr>
        <w:pStyle w:val="ListParagraph"/>
        <w:numPr>
          <w:ilvl w:val="0"/>
          <w:numId w:val="157"/>
        </w:numPr>
        <w:jc w:val="both"/>
        <w:rPr>
          <w:rFonts w:eastAsia="Calibri"/>
          <w:i/>
          <w:sz w:val="24"/>
          <w:szCs w:val="24"/>
        </w:rPr>
      </w:pPr>
      <w:r w:rsidRPr="004D0C1D">
        <w:rPr>
          <w:rFonts w:eastAsia="Calibri"/>
          <w:i/>
          <w:sz w:val="24"/>
          <w:szCs w:val="24"/>
        </w:rPr>
        <w:t>10. Harper, A. E., Jr. &amp; Harper, E. S., Preparing Objective Examinations: A Handbook for Teachers, Students and Examiners, Prentice Hall of India Pvt. Ltd., New Delhi. 1992.</w:t>
      </w:r>
    </w:p>
    <w:p w:rsidR="001B526D" w:rsidRPr="004D0C1D" w:rsidRDefault="001B526D" w:rsidP="00F35898">
      <w:pPr>
        <w:pStyle w:val="ListParagraph"/>
        <w:numPr>
          <w:ilvl w:val="0"/>
          <w:numId w:val="157"/>
        </w:numPr>
        <w:jc w:val="both"/>
        <w:rPr>
          <w:rFonts w:eastAsia="Calibri"/>
          <w:i/>
          <w:sz w:val="24"/>
          <w:szCs w:val="24"/>
        </w:rPr>
      </w:pPr>
      <w:r w:rsidRPr="004D0C1D">
        <w:rPr>
          <w:rFonts w:eastAsia="Calibri"/>
          <w:i/>
          <w:sz w:val="24"/>
          <w:szCs w:val="24"/>
        </w:rPr>
        <w:t>11. Hopkins, K. D. Educational and Psychological Measurement and Evaluation, Allyn &amp; Bacon, Boston, 1998.</w:t>
      </w:r>
    </w:p>
    <w:p w:rsidR="001B526D" w:rsidRPr="004D0C1D" w:rsidRDefault="001B526D" w:rsidP="00F35898">
      <w:pPr>
        <w:pStyle w:val="ListParagraph"/>
        <w:numPr>
          <w:ilvl w:val="0"/>
          <w:numId w:val="157"/>
        </w:numPr>
        <w:jc w:val="both"/>
        <w:rPr>
          <w:rFonts w:eastAsia="Calibri"/>
          <w:i/>
          <w:sz w:val="24"/>
          <w:szCs w:val="24"/>
        </w:rPr>
      </w:pPr>
      <w:r w:rsidRPr="004D0C1D">
        <w:rPr>
          <w:rFonts w:eastAsia="Calibri"/>
          <w:i/>
          <w:sz w:val="24"/>
          <w:szCs w:val="24"/>
        </w:rPr>
        <w:t>12. Kaplan, R M. &amp; Saccuzzo. D. P., Psychological Testing Principles Applications &amp;</w:t>
      </w:r>
      <w:r w:rsidR="004D0C1D">
        <w:rPr>
          <w:rFonts w:eastAsia="Calibri"/>
          <w:i/>
          <w:sz w:val="24"/>
          <w:szCs w:val="24"/>
        </w:rPr>
        <w:t xml:space="preserve"> </w:t>
      </w:r>
      <w:r w:rsidRPr="004D0C1D">
        <w:rPr>
          <w:rFonts w:eastAsia="Calibri"/>
          <w:i/>
          <w:sz w:val="24"/>
          <w:szCs w:val="24"/>
        </w:rPr>
        <w:t>Issues, Wordsworth, California, 2000.</w:t>
      </w:r>
    </w:p>
    <w:p w:rsidR="001B526D" w:rsidRDefault="001B526D" w:rsidP="001B526D">
      <w:pPr>
        <w:jc w:val="both"/>
        <w:rPr>
          <w:i/>
          <w:sz w:val="24"/>
          <w:szCs w:val="24"/>
        </w:rPr>
      </w:pPr>
    </w:p>
    <w:p w:rsidR="001B526D" w:rsidRPr="00756350" w:rsidRDefault="001B526D" w:rsidP="004D0C1D">
      <w:pPr>
        <w:spacing w:after="120" w:line="276" w:lineRule="auto"/>
        <w:ind w:right="20"/>
        <w:rPr>
          <w:b/>
          <w:sz w:val="24"/>
          <w:szCs w:val="24"/>
          <w:lang w:bidi="en-US"/>
        </w:rPr>
      </w:pPr>
      <w:r>
        <w:rPr>
          <w:b/>
          <w:sz w:val="24"/>
          <w:szCs w:val="24"/>
          <w:lang w:bidi="en-US"/>
        </w:rPr>
        <w:t>C</w:t>
      </w:r>
      <w:r w:rsidR="004D0C1D">
        <w:rPr>
          <w:b/>
          <w:sz w:val="24"/>
          <w:szCs w:val="24"/>
          <w:lang w:bidi="en-US"/>
        </w:rPr>
        <w:t>ore VI</w:t>
      </w:r>
      <w:r w:rsidRPr="00756350">
        <w:rPr>
          <w:b/>
          <w:sz w:val="24"/>
          <w:szCs w:val="24"/>
          <w:lang w:bidi="en-US"/>
        </w:rPr>
        <w:t xml:space="preserve"> </w:t>
      </w:r>
      <w:r w:rsidR="004D0C1D">
        <w:rPr>
          <w:b/>
          <w:sz w:val="24"/>
          <w:szCs w:val="24"/>
          <w:lang w:bidi="en-US"/>
        </w:rPr>
        <w:tab/>
      </w:r>
      <w:r w:rsidR="004D0C1D">
        <w:rPr>
          <w:b/>
          <w:sz w:val="24"/>
          <w:szCs w:val="24"/>
          <w:lang w:bidi="en-US"/>
        </w:rPr>
        <w:tab/>
        <w:t xml:space="preserve">    </w:t>
      </w:r>
      <w:r w:rsidRPr="004D0C1D">
        <w:rPr>
          <w:b/>
          <w:sz w:val="28"/>
          <w:szCs w:val="28"/>
          <w:lang w:bidi="en-US"/>
        </w:rPr>
        <w:t>Historical Bases of Indian Education</w:t>
      </w:r>
      <w:r>
        <w:rPr>
          <w:b/>
          <w:sz w:val="24"/>
          <w:szCs w:val="24"/>
          <w:lang w:bidi="en-US"/>
        </w:rPr>
        <w:t xml:space="preserve"> </w:t>
      </w:r>
    </w:p>
    <w:p w:rsidR="001B526D" w:rsidRPr="004D0C1D" w:rsidRDefault="004D0C1D" w:rsidP="004D0C1D">
      <w:pPr>
        <w:rPr>
          <w:b/>
          <w:sz w:val="24"/>
          <w:szCs w:val="24"/>
        </w:rPr>
      </w:pPr>
      <w:r w:rsidRPr="004D0C1D">
        <w:rPr>
          <w:b/>
          <w:sz w:val="24"/>
          <w:szCs w:val="24"/>
        </w:rPr>
        <w:t xml:space="preserve">Course Outcomes </w:t>
      </w:r>
      <w:r w:rsidR="001B526D" w:rsidRPr="004D0C1D">
        <w:rPr>
          <w:b/>
          <w:sz w:val="24"/>
          <w:szCs w:val="24"/>
        </w:rPr>
        <w:t>(COs)</w:t>
      </w:r>
      <w:r w:rsidRPr="004D0C1D">
        <w:rPr>
          <w:b/>
          <w:sz w:val="24"/>
          <w:szCs w:val="24"/>
        </w:rPr>
        <w:t>:</w:t>
      </w:r>
    </w:p>
    <w:p w:rsidR="001B526D" w:rsidRPr="004D0C1D" w:rsidRDefault="001B526D" w:rsidP="004D0C1D">
      <w:pPr>
        <w:ind w:firstLine="720"/>
        <w:rPr>
          <w:bCs/>
          <w:sz w:val="24"/>
          <w:szCs w:val="24"/>
          <w:u w:val="single"/>
        </w:rPr>
      </w:pPr>
      <w:r w:rsidRPr="004D0C1D">
        <w:rPr>
          <w:sz w:val="24"/>
          <w:szCs w:val="24"/>
        </w:rPr>
        <w:t>On completion of the course, the students will be able to:</w:t>
      </w:r>
    </w:p>
    <w:p w:rsidR="001B526D" w:rsidRPr="004D0C1D" w:rsidRDefault="001B526D" w:rsidP="00F35898">
      <w:pPr>
        <w:pStyle w:val="ListParagraph"/>
        <w:numPr>
          <w:ilvl w:val="0"/>
          <w:numId w:val="158"/>
        </w:numPr>
        <w:spacing w:after="160" w:line="259" w:lineRule="auto"/>
        <w:rPr>
          <w:rFonts w:ascii="Times New Roman" w:hAnsi="Times New Roman" w:cs="Times New Roman"/>
          <w:bCs/>
          <w:sz w:val="24"/>
          <w:szCs w:val="24"/>
        </w:rPr>
      </w:pPr>
      <w:r w:rsidRPr="004D0C1D">
        <w:rPr>
          <w:rFonts w:ascii="Times New Roman" w:hAnsi="Times New Roman" w:cs="Times New Roman"/>
          <w:bCs/>
          <w:sz w:val="24"/>
          <w:szCs w:val="24"/>
        </w:rPr>
        <w:t>Understand the features of education during Vedic period.</w:t>
      </w:r>
    </w:p>
    <w:p w:rsidR="001B526D" w:rsidRPr="004D0C1D" w:rsidRDefault="001B526D" w:rsidP="00F35898">
      <w:pPr>
        <w:pStyle w:val="ListParagraph"/>
        <w:numPr>
          <w:ilvl w:val="0"/>
          <w:numId w:val="158"/>
        </w:numPr>
        <w:spacing w:after="160" w:line="259" w:lineRule="auto"/>
        <w:rPr>
          <w:rFonts w:ascii="Times New Roman" w:hAnsi="Times New Roman" w:cs="Times New Roman"/>
          <w:bCs/>
          <w:sz w:val="24"/>
          <w:szCs w:val="24"/>
        </w:rPr>
      </w:pPr>
      <w:r w:rsidRPr="004D0C1D">
        <w:rPr>
          <w:rFonts w:ascii="Times New Roman" w:hAnsi="Times New Roman" w:cs="Times New Roman"/>
          <w:bCs/>
          <w:sz w:val="24"/>
          <w:szCs w:val="24"/>
        </w:rPr>
        <w:t>Know the relevance of Gurukal system.</w:t>
      </w:r>
    </w:p>
    <w:p w:rsidR="001B526D" w:rsidRPr="004D0C1D" w:rsidRDefault="001B526D" w:rsidP="00F35898">
      <w:pPr>
        <w:pStyle w:val="ListParagraph"/>
        <w:numPr>
          <w:ilvl w:val="0"/>
          <w:numId w:val="158"/>
        </w:numPr>
        <w:spacing w:after="160" w:line="259" w:lineRule="auto"/>
        <w:rPr>
          <w:rFonts w:ascii="Times New Roman" w:hAnsi="Times New Roman" w:cs="Times New Roman"/>
          <w:bCs/>
          <w:sz w:val="24"/>
          <w:szCs w:val="24"/>
        </w:rPr>
      </w:pPr>
      <w:r w:rsidRPr="004D0C1D">
        <w:rPr>
          <w:rFonts w:ascii="Times New Roman" w:hAnsi="Times New Roman" w:cs="Times New Roman"/>
          <w:bCs/>
          <w:sz w:val="24"/>
          <w:szCs w:val="24"/>
        </w:rPr>
        <w:t>Enlist the features of education during medival period.</w:t>
      </w:r>
    </w:p>
    <w:p w:rsidR="004D0C1D" w:rsidRPr="004D0C1D" w:rsidRDefault="004D0C1D" w:rsidP="00F35898">
      <w:pPr>
        <w:pStyle w:val="ListParagraph"/>
        <w:numPr>
          <w:ilvl w:val="0"/>
          <w:numId w:val="158"/>
        </w:numPr>
        <w:spacing w:after="160" w:line="259" w:lineRule="auto"/>
        <w:rPr>
          <w:rFonts w:ascii="Times New Roman" w:hAnsi="Times New Roman" w:cs="Times New Roman"/>
          <w:bCs/>
          <w:sz w:val="24"/>
          <w:szCs w:val="24"/>
        </w:rPr>
      </w:pPr>
      <w:r w:rsidRPr="004D0C1D">
        <w:rPr>
          <w:rFonts w:ascii="Times New Roman" w:hAnsi="Times New Roman" w:cs="Times New Roman"/>
          <w:bCs/>
          <w:sz w:val="24"/>
          <w:szCs w:val="24"/>
        </w:rPr>
        <w:t>Conceptualize</w:t>
      </w:r>
      <w:r w:rsidR="001B526D" w:rsidRPr="004D0C1D">
        <w:rPr>
          <w:rFonts w:ascii="Times New Roman" w:hAnsi="Times New Roman" w:cs="Times New Roman"/>
          <w:bCs/>
          <w:sz w:val="24"/>
          <w:szCs w:val="24"/>
        </w:rPr>
        <w:t xml:space="preserve"> the charter’s Act (1813), Maculay’s minute (1835) and other reports.</w:t>
      </w:r>
    </w:p>
    <w:p w:rsidR="001B526D" w:rsidRPr="004D0C1D" w:rsidRDefault="001B526D" w:rsidP="00F35898">
      <w:pPr>
        <w:pStyle w:val="ListParagraph"/>
        <w:numPr>
          <w:ilvl w:val="0"/>
          <w:numId w:val="158"/>
        </w:numPr>
        <w:spacing w:after="160" w:line="259" w:lineRule="auto"/>
        <w:rPr>
          <w:rFonts w:ascii="Times New Roman" w:hAnsi="Times New Roman" w:cs="Times New Roman"/>
          <w:bCs/>
          <w:sz w:val="24"/>
          <w:szCs w:val="24"/>
        </w:rPr>
      </w:pPr>
      <w:r w:rsidRPr="004D0C1D">
        <w:rPr>
          <w:rFonts w:ascii="Times New Roman" w:hAnsi="Times New Roman" w:cs="Times New Roman"/>
          <w:bCs/>
          <w:sz w:val="24"/>
          <w:szCs w:val="24"/>
        </w:rPr>
        <w:t>Analyse the recommendations of committees and commissions in post-independence period.</w:t>
      </w:r>
    </w:p>
    <w:p w:rsidR="004D0C1D" w:rsidRPr="004D0C1D" w:rsidRDefault="004D0C1D" w:rsidP="004D0C1D">
      <w:pPr>
        <w:tabs>
          <w:tab w:val="left" w:pos="940"/>
          <w:tab w:val="left" w:pos="9000"/>
        </w:tabs>
        <w:spacing w:after="120"/>
        <w:ind w:right="20"/>
        <w:jc w:val="both"/>
        <w:rPr>
          <w:b/>
          <w:sz w:val="24"/>
          <w:szCs w:val="24"/>
          <w:lang w:bidi="en-US"/>
        </w:rPr>
      </w:pPr>
      <w:r w:rsidRPr="004D0C1D">
        <w:rPr>
          <w:b/>
          <w:sz w:val="24"/>
          <w:szCs w:val="24"/>
          <w:lang w:bidi="en-US"/>
        </w:rPr>
        <w:t>Course Contents:</w:t>
      </w:r>
    </w:p>
    <w:p w:rsidR="001B526D" w:rsidRPr="004D0C1D" w:rsidRDefault="001B526D" w:rsidP="004D0C1D">
      <w:pPr>
        <w:tabs>
          <w:tab w:val="left" w:pos="940"/>
          <w:tab w:val="left" w:pos="9000"/>
        </w:tabs>
        <w:spacing w:after="120"/>
        <w:ind w:right="20"/>
        <w:jc w:val="both"/>
        <w:rPr>
          <w:b/>
          <w:sz w:val="24"/>
          <w:szCs w:val="24"/>
          <w:lang w:bidi="en-US"/>
        </w:rPr>
      </w:pPr>
      <w:r w:rsidRPr="004D0C1D">
        <w:rPr>
          <w:b/>
          <w:bCs/>
          <w:sz w:val="24"/>
          <w:szCs w:val="24"/>
        </w:rPr>
        <w:t xml:space="preserve"> Unit – I: Education during Ancient period</w:t>
      </w:r>
    </w:p>
    <w:p w:rsidR="001B526D" w:rsidRPr="004D0C1D" w:rsidRDefault="004D0C1D" w:rsidP="001B526D">
      <w:pPr>
        <w:tabs>
          <w:tab w:val="left" w:pos="940"/>
          <w:tab w:val="left" w:pos="9000"/>
        </w:tabs>
        <w:ind w:right="20"/>
        <w:rPr>
          <w:b/>
          <w:sz w:val="24"/>
          <w:szCs w:val="24"/>
          <w:lang w:bidi="en-US"/>
        </w:rPr>
      </w:pPr>
      <w:r w:rsidRPr="004D0C1D">
        <w:rPr>
          <w:b/>
          <w:sz w:val="24"/>
          <w:szCs w:val="24"/>
          <w:lang w:bidi="en-US"/>
        </w:rPr>
        <w:tab/>
      </w:r>
      <w:r w:rsidR="001B526D" w:rsidRPr="004D0C1D">
        <w:rPr>
          <w:b/>
          <w:sz w:val="24"/>
          <w:szCs w:val="24"/>
          <w:lang w:bidi="en-US"/>
        </w:rPr>
        <w:t>Learning Outcomes</w:t>
      </w:r>
    </w:p>
    <w:p w:rsidR="001B526D" w:rsidRPr="004D0C1D" w:rsidRDefault="001B526D" w:rsidP="00F35898">
      <w:pPr>
        <w:pStyle w:val="ListParagraph"/>
        <w:numPr>
          <w:ilvl w:val="0"/>
          <w:numId w:val="50"/>
        </w:numPr>
        <w:spacing w:after="160" w:line="259" w:lineRule="auto"/>
        <w:jc w:val="both"/>
        <w:rPr>
          <w:rFonts w:ascii="Times New Roman" w:hAnsi="Times New Roman" w:cs="Times New Roman"/>
          <w:bCs/>
          <w:i/>
          <w:sz w:val="24"/>
          <w:szCs w:val="24"/>
        </w:rPr>
      </w:pPr>
      <w:r w:rsidRPr="004D0C1D">
        <w:rPr>
          <w:rFonts w:ascii="Times New Roman" w:hAnsi="Times New Roman" w:cs="Times New Roman"/>
          <w:bCs/>
          <w:i/>
          <w:sz w:val="24"/>
          <w:szCs w:val="24"/>
        </w:rPr>
        <w:t>Know the features , aims of education during Vedic period</w:t>
      </w:r>
    </w:p>
    <w:p w:rsidR="001B526D" w:rsidRPr="004D0C1D" w:rsidRDefault="001B526D" w:rsidP="00F35898">
      <w:pPr>
        <w:pStyle w:val="ListParagraph"/>
        <w:numPr>
          <w:ilvl w:val="0"/>
          <w:numId w:val="50"/>
        </w:numPr>
        <w:spacing w:after="160" w:line="259" w:lineRule="auto"/>
        <w:jc w:val="both"/>
        <w:rPr>
          <w:rFonts w:ascii="Times New Roman" w:hAnsi="Times New Roman" w:cs="Times New Roman"/>
          <w:bCs/>
          <w:i/>
          <w:sz w:val="24"/>
          <w:szCs w:val="24"/>
        </w:rPr>
      </w:pPr>
      <w:r w:rsidRPr="004D0C1D">
        <w:rPr>
          <w:rFonts w:ascii="Times New Roman" w:hAnsi="Times New Roman" w:cs="Times New Roman"/>
          <w:bCs/>
          <w:i/>
          <w:sz w:val="24"/>
          <w:szCs w:val="24"/>
        </w:rPr>
        <w:t>Understand the relevance of Gurukul System</w:t>
      </w:r>
    </w:p>
    <w:p w:rsidR="001B526D" w:rsidRPr="004D0C1D" w:rsidRDefault="001B526D" w:rsidP="00F35898">
      <w:pPr>
        <w:pStyle w:val="ListParagraph"/>
        <w:numPr>
          <w:ilvl w:val="0"/>
          <w:numId w:val="159"/>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Education in Vedic Period - Aims of Education, Curriculum, Method of Teaching, System of Admission, Role of Teacher. Types of Educational Institutions, Merits and limitations</w:t>
      </w:r>
    </w:p>
    <w:p w:rsidR="001B526D" w:rsidRPr="004D0C1D" w:rsidRDefault="001B526D" w:rsidP="00F35898">
      <w:pPr>
        <w:pStyle w:val="ListParagraph"/>
        <w:numPr>
          <w:ilvl w:val="0"/>
          <w:numId w:val="159"/>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Education during Buddhist period, Concept of Buddhist Philosophy, features of Buddhist system of Education; Admission system, Aims of Buddhist Education, curricular method of Teaching, Role of the Teacher Discipline. Merits of Buddhist Education, Criticism of Buddhist Education.</w:t>
      </w:r>
    </w:p>
    <w:p w:rsidR="001B526D" w:rsidRPr="004D0C1D" w:rsidRDefault="001B526D" w:rsidP="004D0C1D">
      <w:pPr>
        <w:jc w:val="both"/>
        <w:rPr>
          <w:b/>
          <w:bCs/>
          <w:sz w:val="24"/>
          <w:szCs w:val="24"/>
        </w:rPr>
      </w:pPr>
      <w:r w:rsidRPr="004D0C1D">
        <w:rPr>
          <w:b/>
          <w:bCs/>
          <w:sz w:val="24"/>
          <w:szCs w:val="24"/>
        </w:rPr>
        <w:t xml:space="preserve">  Unit – II: Education during medieval Period</w:t>
      </w:r>
    </w:p>
    <w:p w:rsidR="001B526D" w:rsidRPr="004D0C1D" w:rsidRDefault="001B526D" w:rsidP="001B526D">
      <w:pPr>
        <w:tabs>
          <w:tab w:val="left" w:pos="940"/>
          <w:tab w:val="left" w:pos="9000"/>
        </w:tabs>
        <w:ind w:right="20"/>
        <w:rPr>
          <w:b/>
          <w:sz w:val="24"/>
          <w:szCs w:val="24"/>
          <w:lang w:bidi="en-US"/>
        </w:rPr>
      </w:pPr>
      <w:r w:rsidRPr="004D0C1D">
        <w:rPr>
          <w:b/>
          <w:sz w:val="24"/>
          <w:szCs w:val="24"/>
          <w:lang w:bidi="en-US"/>
        </w:rPr>
        <w:tab/>
        <w:t xml:space="preserve">       Learning Outcomes</w:t>
      </w:r>
    </w:p>
    <w:p w:rsidR="001B526D" w:rsidRPr="004D0C1D" w:rsidRDefault="001B526D" w:rsidP="00F35898">
      <w:pPr>
        <w:pStyle w:val="ListParagraph"/>
        <w:numPr>
          <w:ilvl w:val="0"/>
          <w:numId w:val="51"/>
        </w:numPr>
        <w:spacing w:after="160" w:line="259" w:lineRule="auto"/>
        <w:jc w:val="both"/>
        <w:rPr>
          <w:rFonts w:ascii="Times New Roman" w:hAnsi="Times New Roman" w:cs="Times New Roman"/>
          <w:bCs/>
          <w:i/>
          <w:sz w:val="24"/>
          <w:szCs w:val="24"/>
        </w:rPr>
      </w:pPr>
      <w:r w:rsidRPr="004D0C1D">
        <w:rPr>
          <w:rFonts w:ascii="Times New Roman" w:hAnsi="Times New Roman" w:cs="Times New Roman"/>
          <w:bCs/>
          <w:i/>
          <w:sz w:val="24"/>
          <w:szCs w:val="24"/>
        </w:rPr>
        <w:t>Point out the features of education during medieval period</w:t>
      </w:r>
    </w:p>
    <w:p w:rsidR="001B526D" w:rsidRPr="004D0C1D" w:rsidRDefault="001B526D" w:rsidP="00F35898">
      <w:pPr>
        <w:pStyle w:val="ListParagraph"/>
        <w:numPr>
          <w:ilvl w:val="0"/>
          <w:numId w:val="160"/>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Education in medieval India - Aims of Education, Curriculum, method of Teaching, System of Admission, Role of Teacher, Medium of instruction,</w:t>
      </w:r>
    </w:p>
    <w:p w:rsidR="001B526D" w:rsidRPr="004D0C1D" w:rsidRDefault="001B526D" w:rsidP="00F35898">
      <w:pPr>
        <w:pStyle w:val="ListParagraph"/>
        <w:numPr>
          <w:ilvl w:val="0"/>
          <w:numId w:val="160"/>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Types of Educational institutions, merits and demerits of Medieval Education.</w:t>
      </w:r>
    </w:p>
    <w:p w:rsidR="001B526D" w:rsidRPr="004D0C1D" w:rsidRDefault="001B526D" w:rsidP="004D0C1D">
      <w:pPr>
        <w:jc w:val="both"/>
        <w:rPr>
          <w:b/>
          <w:bCs/>
          <w:sz w:val="24"/>
          <w:szCs w:val="24"/>
        </w:rPr>
      </w:pPr>
      <w:r w:rsidRPr="004D0C1D">
        <w:rPr>
          <w:b/>
          <w:bCs/>
          <w:sz w:val="24"/>
          <w:szCs w:val="24"/>
        </w:rPr>
        <w:t>Unit – III: Education during Colonial Period</w:t>
      </w:r>
    </w:p>
    <w:p w:rsidR="001B526D" w:rsidRPr="004D0C1D" w:rsidRDefault="001B526D" w:rsidP="001B526D">
      <w:pPr>
        <w:tabs>
          <w:tab w:val="left" w:pos="940"/>
          <w:tab w:val="left" w:pos="9000"/>
        </w:tabs>
        <w:ind w:right="20"/>
        <w:rPr>
          <w:b/>
          <w:sz w:val="24"/>
          <w:szCs w:val="24"/>
          <w:lang w:bidi="en-US"/>
        </w:rPr>
      </w:pPr>
      <w:r w:rsidRPr="004D0C1D">
        <w:rPr>
          <w:b/>
          <w:sz w:val="24"/>
          <w:szCs w:val="24"/>
          <w:lang w:bidi="en-US"/>
        </w:rPr>
        <w:t xml:space="preserve">                             Learning Outcomes</w:t>
      </w:r>
    </w:p>
    <w:p w:rsidR="001B526D" w:rsidRPr="004D0C1D" w:rsidRDefault="001B526D" w:rsidP="00F35898">
      <w:pPr>
        <w:pStyle w:val="ListParagraph"/>
        <w:numPr>
          <w:ilvl w:val="0"/>
          <w:numId w:val="52"/>
        </w:numPr>
        <w:spacing w:after="160" w:line="259" w:lineRule="auto"/>
        <w:jc w:val="both"/>
        <w:rPr>
          <w:rFonts w:ascii="Times New Roman" w:hAnsi="Times New Roman" w:cs="Times New Roman"/>
          <w:bCs/>
          <w:i/>
          <w:sz w:val="24"/>
          <w:szCs w:val="24"/>
        </w:rPr>
      </w:pPr>
      <w:r w:rsidRPr="004D0C1D">
        <w:rPr>
          <w:rFonts w:ascii="Times New Roman" w:hAnsi="Times New Roman" w:cs="Times New Roman"/>
          <w:bCs/>
          <w:i/>
          <w:sz w:val="24"/>
          <w:szCs w:val="24"/>
        </w:rPr>
        <w:t>Conceptualise education during pre- independence period</w:t>
      </w:r>
    </w:p>
    <w:p w:rsidR="001B526D" w:rsidRPr="004D0C1D" w:rsidRDefault="001B526D" w:rsidP="00F35898">
      <w:pPr>
        <w:pStyle w:val="ListParagraph"/>
        <w:numPr>
          <w:ilvl w:val="0"/>
          <w:numId w:val="161"/>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Education in British India – Charter Act of 1813, Macaulay’s Minute 1835, Woods Despatch of 1854, Hunter Commission Report – 1882, Sadler Commission – 1917, Hartog Commission Report – 1929 and Sargeant Plan – 1944.Wardha Scheme of Education -1937NEP-2020</w:t>
      </w:r>
    </w:p>
    <w:p w:rsidR="001B526D" w:rsidRPr="004D0C1D" w:rsidRDefault="001B526D" w:rsidP="004D0C1D">
      <w:pPr>
        <w:rPr>
          <w:b/>
          <w:bCs/>
          <w:sz w:val="24"/>
          <w:szCs w:val="24"/>
        </w:rPr>
      </w:pPr>
      <w:r w:rsidRPr="004D0C1D">
        <w:rPr>
          <w:b/>
          <w:bCs/>
          <w:sz w:val="24"/>
          <w:szCs w:val="24"/>
        </w:rPr>
        <w:t xml:space="preserve"> Unit – IV: Education during Post-Independence Period</w:t>
      </w:r>
    </w:p>
    <w:p w:rsidR="001B526D" w:rsidRPr="004D0C1D" w:rsidRDefault="001B526D" w:rsidP="004D0C1D">
      <w:pPr>
        <w:ind w:firstLine="720"/>
        <w:jc w:val="both"/>
        <w:rPr>
          <w:bCs/>
          <w:sz w:val="24"/>
          <w:szCs w:val="24"/>
        </w:rPr>
      </w:pPr>
      <w:r w:rsidRPr="004D0C1D">
        <w:rPr>
          <w:b/>
          <w:sz w:val="24"/>
          <w:szCs w:val="24"/>
          <w:lang w:bidi="en-US"/>
        </w:rPr>
        <w:t>Learning Outcomes</w:t>
      </w:r>
      <w:r w:rsidRPr="004D0C1D">
        <w:rPr>
          <w:bCs/>
          <w:sz w:val="24"/>
          <w:szCs w:val="24"/>
        </w:rPr>
        <w:t xml:space="preserve"> </w:t>
      </w:r>
    </w:p>
    <w:p w:rsidR="001B526D" w:rsidRPr="004D0C1D" w:rsidRDefault="001B526D" w:rsidP="00F35898">
      <w:pPr>
        <w:pStyle w:val="ListParagraph"/>
        <w:numPr>
          <w:ilvl w:val="0"/>
          <w:numId w:val="53"/>
        </w:numPr>
        <w:spacing w:after="160" w:line="259" w:lineRule="auto"/>
        <w:jc w:val="both"/>
        <w:rPr>
          <w:rFonts w:ascii="Times New Roman" w:hAnsi="Times New Roman" w:cs="Times New Roman"/>
          <w:bCs/>
          <w:i/>
          <w:sz w:val="24"/>
          <w:szCs w:val="24"/>
        </w:rPr>
      </w:pPr>
      <w:r w:rsidRPr="004D0C1D">
        <w:rPr>
          <w:rFonts w:ascii="Times New Roman" w:hAnsi="Times New Roman" w:cs="Times New Roman"/>
          <w:bCs/>
          <w:i/>
          <w:sz w:val="24"/>
          <w:szCs w:val="24"/>
        </w:rPr>
        <w:t>Analyse the recommendations of committees and commissions during post-independence period</w:t>
      </w:r>
    </w:p>
    <w:p w:rsidR="001B526D" w:rsidRPr="004D0C1D" w:rsidRDefault="001B526D" w:rsidP="00F35898">
      <w:pPr>
        <w:pStyle w:val="ListParagraph"/>
        <w:numPr>
          <w:ilvl w:val="0"/>
          <w:numId w:val="53"/>
        </w:numPr>
        <w:spacing w:after="160" w:line="259" w:lineRule="auto"/>
        <w:jc w:val="both"/>
        <w:rPr>
          <w:rFonts w:ascii="Times New Roman" w:hAnsi="Times New Roman" w:cs="Times New Roman"/>
          <w:bCs/>
          <w:sz w:val="24"/>
          <w:szCs w:val="24"/>
        </w:rPr>
      </w:pPr>
      <w:r w:rsidRPr="004D0C1D">
        <w:rPr>
          <w:rFonts w:ascii="Times New Roman" w:hAnsi="Times New Roman" w:cs="Times New Roman"/>
          <w:bCs/>
          <w:i/>
          <w:sz w:val="24"/>
          <w:szCs w:val="24"/>
        </w:rPr>
        <w:t>Examine the impact of policies and programmes one education in the present context</w:t>
      </w:r>
    </w:p>
    <w:p w:rsidR="001B526D" w:rsidRPr="004D0C1D" w:rsidRDefault="001B526D" w:rsidP="00F35898">
      <w:pPr>
        <w:pStyle w:val="ListParagraph"/>
        <w:numPr>
          <w:ilvl w:val="0"/>
          <w:numId w:val="161"/>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 xml:space="preserve">Education in post-Independence India (1948-49), The University Education Commission, Secondary Education Commission (1952-53), Report of Kothari </w:t>
      </w:r>
      <w:r w:rsidRPr="004D0C1D">
        <w:rPr>
          <w:rFonts w:ascii="Times New Roman" w:hAnsi="Times New Roman" w:cs="Times New Roman"/>
          <w:sz w:val="24"/>
          <w:szCs w:val="24"/>
        </w:rPr>
        <w:lastRenderedPageBreak/>
        <w:t>Commission (1964-66), National Policy on Education (1968), National Policy on Education 1986 and Its Revised policy 1992. NEP-2020</w:t>
      </w:r>
    </w:p>
    <w:p w:rsidR="001B526D" w:rsidRPr="004D0C1D" w:rsidRDefault="009636B3" w:rsidP="001B526D">
      <w:pPr>
        <w:rPr>
          <w:b/>
          <w:sz w:val="24"/>
          <w:szCs w:val="24"/>
        </w:rPr>
      </w:pPr>
      <w:r>
        <w:rPr>
          <w:b/>
          <w:sz w:val="24"/>
          <w:szCs w:val="24"/>
        </w:rPr>
        <w:t xml:space="preserve"> </w:t>
      </w:r>
      <w:r w:rsidR="001B526D" w:rsidRPr="004D0C1D">
        <w:rPr>
          <w:b/>
          <w:sz w:val="24"/>
          <w:szCs w:val="24"/>
        </w:rPr>
        <w:t>PRACTICAL</w:t>
      </w:r>
    </w:p>
    <w:p w:rsidR="001B526D" w:rsidRPr="004D0C1D" w:rsidRDefault="001B526D" w:rsidP="009636B3">
      <w:pPr>
        <w:rPr>
          <w:iCs/>
          <w:sz w:val="24"/>
          <w:szCs w:val="24"/>
        </w:rPr>
      </w:pPr>
      <w:r w:rsidRPr="004D0C1D">
        <w:rPr>
          <w:sz w:val="24"/>
          <w:szCs w:val="24"/>
        </w:rPr>
        <w:t>Study on implementation of NPE (1986) in respect for elementary level.</w:t>
      </w:r>
      <w:r w:rsidR="004D0C1D" w:rsidRPr="004D0C1D">
        <w:rPr>
          <w:iCs/>
          <w:sz w:val="24"/>
          <w:szCs w:val="24"/>
        </w:rPr>
        <w:t xml:space="preserve"> </w:t>
      </w:r>
      <w:r w:rsidRPr="004D0C1D">
        <w:rPr>
          <w:iCs/>
          <w:sz w:val="24"/>
          <w:szCs w:val="24"/>
        </w:rPr>
        <w:t>It will be evaluated by both Internal and External examiners.</w:t>
      </w:r>
    </w:p>
    <w:p w:rsidR="009636B3" w:rsidRDefault="009636B3" w:rsidP="009636B3">
      <w:pPr>
        <w:rPr>
          <w:b/>
          <w:sz w:val="24"/>
          <w:szCs w:val="24"/>
        </w:rPr>
      </w:pPr>
    </w:p>
    <w:p w:rsidR="001B526D" w:rsidRPr="004D0C1D" w:rsidRDefault="001B526D" w:rsidP="009636B3">
      <w:pPr>
        <w:rPr>
          <w:b/>
          <w:sz w:val="24"/>
          <w:szCs w:val="24"/>
        </w:rPr>
      </w:pPr>
      <w:r w:rsidRPr="004D0C1D">
        <w:rPr>
          <w:b/>
          <w:sz w:val="24"/>
          <w:szCs w:val="24"/>
        </w:rPr>
        <w:t>Text Books</w:t>
      </w:r>
    </w:p>
    <w:p w:rsidR="001B526D" w:rsidRPr="004D0C1D" w:rsidRDefault="001B526D" w:rsidP="00F35898">
      <w:pPr>
        <w:pStyle w:val="ListParagraph"/>
        <w:numPr>
          <w:ilvl w:val="0"/>
          <w:numId w:val="162"/>
        </w:numPr>
        <w:jc w:val="both"/>
        <w:rPr>
          <w:rFonts w:ascii="Times New Roman" w:hAnsi="Times New Roman" w:cs="Times New Roman"/>
          <w:i/>
          <w:sz w:val="24"/>
          <w:szCs w:val="24"/>
          <w:lang w:val="en-US"/>
        </w:rPr>
      </w:pPr>
      <w:r w:rsidRPr="004D0C1D">
        <w:rPr>
          <w:rFonts w:ascii="Times New Roman" w:hAnsi="Times New Roman" w:cs="Times New Roman"/>
          <w:i/>
          <w:sz w:val="24"/>
          <w:szCs w:val="24"/>
          <w:lang w:val="en-US"/>
        </w:rPr>
        <w:t xml:space="preserve">Aggrawal, J.C. (2010). Landmarks in the history of modern Indian education. New Delhi: Vikash Publishing Pvt. Ltd. </w:t>
      </w:r>
    </w:p>
    <w:p w:rsidR="001B526D" w:rsidRPr="004D0C1D" w:rsidRDefault="001B526D" w:rsidP="00F35898">
      <w:pPr>
        <w:pStyle w:val="ListParagraph"/>
        <w:numPr>
          <w:ilvl w:val="0"/>
          <w:numId w:val="162"/>
        </w:numPr>
        <w:jc w:val="both"/>
        <w:rPr>
          <w:rFonts w:ascii="Times New Roman" w:hAnsi="Times New Roman" w:cs="Times New Roman"/>
          <w:i/>
          <w:sz w:val="24"/>
          <w:szCs w:val="24"/>
          <w:lang w:val="en-US"/>
        </w:rPr>
      </w:pPr>
      <w:r w:rsidRPr="004D0C1D">
        <w:rPr>
          <w:rFonts w:ascii="Times New Roman" w:hAnsi="Times New Roman" w:cs="Times New Roman"/>
          <w:i/>
          <w:sz w:val="24"/>
          <w:szCs w:val="24"/>
          <w:lang w:val="en-US"/>
        </w:rPr>
        <w:t>Dash, B.N. (1911). Development of education in India. New Delhi: Ajanta Prakashan</w:t>
      </w:r>
    </w:p>
    <w:p w:rsidR="001B526D" w:rsidRPr="004D0C1D" w:rsidRDefault="001B526D" w:rsidP="00F35898">
      <w:pPr>
        <w:pStyle w:val="ListParagraph"/>
        <w:numPr>
          <w:ilvl w:val="0"/>
          <w:numId w:val="162"/>
        </w:numPr>
        <w:jc w:val="both"/>
        <w:rPr>
          <w:rFonts w:ascii="Times New Roman" w:hAnsi="Times New Roman" w:cs="Times New Roman"/>
          <w:i/>
          <w:sz w:val="24"/>
          <w:szCs w:val="24"/>
          <w:lang w:val="en-US"/>
        </w:rPr>
      </w:pPr>
      <w:r w:rsidRPr="004D0C1D">
        <w:rPr>
          <w:rFonts w:ascii="Times New Roman" w:hAnsi="Times New Roman" w:cs="Times New Roman"/>
          <w:i/>
          <w:sz w:val="24"/>
          <w:szCs w:val="24"/>
          <w:lang w:val="en-US"/>
        </w:rPr>
        <w:t>Das,K.K.(1993). Development of education in India. New Delhi: Kalyani Publishers</w:t>
      </w:r>
    </w:p>
    <w:p w:rsidR="001B526D" w:rsidRPr="004D0C1D" w:rsidRDefault="001B526D" w:rsidP="009636B3">
      <w:pPr>
        <w:jc w:val="both"/>
        <w:rPr>
          <w:b/>
          <w:sz w:val="24"/>
          <w:szCs w:val="24"/>
        </w:rPr>
      </w:pPr>
      <w:r w:rsidRPr="004D0C1D">
        <w:rPr>
          <w:b/>
          <w:sz w:val="24"/>
          <w:szCs w:val="24"/>
        </w:rPr>
        <w:t>Reference Books</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r w:rsidRPr="004D0C1D">
        <w:rPr>
          <w:rFonts w:ascii="Times New Roman" w:hAnsi="Times New Roman" w:cs="Times New Roman"/>
          <w:i/>
          <w:sz w:val="24"/>
          <w:szCs w:val="24"/>
        </w:rPr>
        <w:t>Naik, J.P. &amp; Narullah, S. (1996). A students’s history of education in India. New Delhi: Mc Millan Indian Ltd Rawat, P.L. (1989) . History of Indian education New Delhi: Ram Prasad &amp;Sons.</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r w:rsidRPr="004D0C1D">
        <w:rPr>
          <w:rFonts w:ascii="Times New Roman" w:hAnsi="Times New Roman" w:cs="Times New Roman"/>
          <w:i/>
          <w:sz w:val="24"/>
          <w:szCs w:val="24"/>
        </w:rPr>
        <w:t xml:space="preserve">Govt. of India.( 1992,1998). National Policy on education, 1986(As modified in 1992). Retrieved from </w:t>
      </w:r>
      <w:hyperlink r:id="rId8" w:history="1">
        <w:r w:rsidRPr="004D0C1D">
          <w:rPr>
            <w:rStyle w:val="Hyperlink"/>
            <w:rFonts w:ascii="Times New Roman" w:hAnsi="Times New Roman" w:cs="Times New Roman"/>
            <w:i/>
            <w:sz w:val="24"/>
            <w:szCs w:val="24"/>
            <w:lang w:val="en-US"/>
          </w:rPr>
          <w:t>http://mhrd.gov.in/sites/uplaod_files/mhrd/files/NPE86mod92.pdf</w:t>
        </w:r>
      </w:hyperlink>
      <w:r w:rsidRPr="004D0C1D">
        <w:rPr>
          <w:rFonts w:ascii="Times New Roman" w:hAnsi="Times New Roman" w:cs="Times New Roman"/>
          <w:i/>
          <w:sz w:val="24"/>
          <w:szCs w:val="24"/>
        </w:rPr>
        <w:t xml:space="preserve"> </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r w:rsidRPr="004D0C1D">
        <w:rPr>
          <w:rFonts w:ascii="Times New Roman" w:hAnsi="Times New Roman" w:cs="Times New Roman"/>
          <w:i/>
          <w:sz w:val="24"/>
          <w:szCs w:val="24"/>
        </w:rPr>
        <w:t>Keay, F.E. &amp; Mitra, Sukumar (1978). A history of education in India. New Delhi: Oxford University Press.</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r w:rsidRPr="004D0C1D">
        <w:rPr>
          <w:rFonts w:ascii="Times New Roman" w:hAnsi="Times New Roman" w:cs="Times New Roman"/>
          <w:i/>
          <w:sz w:val="24"/>
          <w:szCs w:val="24"/>
        </w:rPr>
        <w:t>Ministry of Education (1966). Education and national development. New Delhi: Ministry of Education, Government of India</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r w:rsidRPr="004D0C1D">
        <w:rPr>
          <w:rFonts w:ascii="Times New Roman" w:hAnsi="Times New Roman" w:cs="Times New Roman"/>
          <w:i/>
          <w:sz w:val="24"/>
          <w:szCs w:val="24"/>
        </w:rPr>
        <w:t>Ministry of Human Resource Development (2004). Learning without Burden: Report of the National Advisory Cmmittee. New Delhi: Min of HRD.</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r w:rsidRPr="004D0C1D">
        <w:rPr>
          <w:rFonts w:ascii="Times New Roman" w:hAnsi="Times New Roman" w:cs="Times New Roman"/>
          <w:i/>
          <w:sz w:val="24"/>
          <w:szCs w:val="24"/>
        </w:rPr>
        <w:t>Mookharjee, R.K. (1989). The Gupta Empire. Delhi:Motilal Banarsi Dass Publishers Pvt. Ltd. Mukherji,S.M.,(1966). History of education in India. Vadodara:Acharya Book dept.</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r w:rsidRPr="004D0C1D">
        <w:rPr>
          <w:rFonts w:ascii="Times New Roman" w:hAnsi="Times New Roman" w:cs="Times New Roman"/>
          <w:i/>
          <w:sz w:val="24"/>
          <w:szCs w:val="24"/>
        </w:rPr>
        <w:t>Naik,J.P. and Syed,N.,(1974). A student’s history of education in India. New Delhi: MacMilan</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r w:rsidRPr="004D0C1D">
        <w:rPr>
          <w:rFonts w:ascii="Times New Roman" w:hAnsi="Times New Roman" w:cs="Times New Roman"/>
          <w:i/>
          <w:sz w:val="24"/>
          <w:szCs w:val="24"/>
        </w:rPr>
        <w:t xml:space="preserve">Rawat,P.L.(1989). History of Indian education. New Delhi: Ram Prasad &amp;Sons, Website, </w:t>
      </w:r>
      <w:hyperlink r:id="rId9" w:history="1">
        <w:r w:rsidRPr="004D0C1D">
          <w:rPr>
            <w:rStyle w:val="Hyperlink"/>
            <w:rFonts w:ascii="Times New Roman" w:hAnsi="Times New Roman" w:cs="Times New Roman"/>
            <w:i/>
            <w:sz w:val="24"/>
            <w:szCs w:val="24"/>
            <w:lang w:val="en-US"/>
          </w:rPr>
          <w:t>www.mhrd.gov.in</w:t>
        </w:r>
      </w:hyperlink>
      <w:r w:rsidRPr="004D0C1D">
        <w:rPr>
          <w:rFonts w:ascii="Times New Roman" w:hAnsi="Times New Roman" w:cs="Times New Roman"/>
          <w:i/>
          <w:sz w:val="24"/>
          <w:szCs w:val="24"/>
        </w:rPr>
        <w:t xml:space="preserve"> </w:t>
      </w:r>
    </w:p>
    <w:p w:rsidR="001B526D" w:rsidRDefault="001B526D" w:rsidP="001B526D">
      <w:pPr>
        <w:jc w:val="both"/>
        <w:rPr>
          <w:sz w:val="28"/>
          <w:szCs w:val="28"/>
        </w:rPr>
      </w:pPr>
    </w:p>
    <w:p w:rsidR="004D0C1D" w:rsidRDefault="004D0C1D" w:rsidP="001B526D">
      <w:pPr>
        <w:jc w:val="both"/>
        <w:rPr>
          <w:sz w:val="28"/>
          <w:szCs w:val="28"/>
        </w:rPr>
      </w:pPr>
    </w:p>
    <w:p w:rsidR="004D0C1D" w:rsidRDefault="004D0C1D" w:rsidP="001B526D">
      <w:pPr>
        <w:jc w:val="both"/>
        <w:rPr>
          <w:sz w:val="28"/>
          <w:szCs w:val="28"/>
        </w:rPr>
      </w:pPr>
    </w:p>
    <w:p w:rsidR="004D0C1D" w:rsidRDefault="004D0C1D" w:rsidP="001B526D">
      <w:pPr>
        <w:jc w:val="both"/>
        <w:rPr>
          <w:sz w:val="28"/>
          <w:szCs w:val="28"/>
        </w:rPr>
      </w:pPr>
    </w:p>
    <w:p w:rsidR="004D0C1D" w:rsidRDefault="004D0C1D" w:rsidP="001B526D">
      <w:pPr>
        <w:jc w:val="both"/>
        <w:rPr>
          <w:sz w:val="28"/>
          <w:szCs w:val="28"/>
        </w:rPr>
      </w:pPr>
    </w:p>
    <w:p w:rsidR="001B526D" w:rsidRPr="006114E8" w:rsidRDefault="001B526D" w:rsidP="001B526D">
      <w:pPr>
        <w:jc w:val="both"/>
        <w:rPr>
          <w:sz w:val="32"/>
          <w:szCs w:val="32"/>
        </w:rPr>
      </w:pPr>
    </w:p>
    <w:p w:rsidR="001B526D" w:rsidRPr="00D72934" w:rsidRDefault="004D0C1D" w:rsidP="004D0C1D">
      <w:pPr>
        <w:rPr>
          <w:b/>
          <w:bCs/>
        </w:rPr>
      </w:pPr>
      <w:r>
        <w:rPr>
          <w:b/>
        </w:rPr>
        <w:lastRenderedPageBreak/>
        <w:t>Core VII</w:t>
      </w:r>
      <w:r>
        <w:rPr>
          <w:b/>
        </w:rPr>
        <w:tab/>
      </w:r>
      <w:r>
        <w:rPr>
          <w:b/>
        </w:rPr>
        <w:tab/>
        <w:t xml:space="preserve">     </w:t>
      </w:r>
      <w:r w:rsidR="001B526D" w:rsidRPr="00D72934">
        <w:rPr>
          <w:b/>
        </w:rPr>
        <w:t xml:space="preserve"> </w:t>
      </w:r>
      <w:r w:rsidR="001B526D" w:rsidRPr="004D0C1D">
        <w:rPr>
          <w:b/>
          <w:sz w:val="28"/>
          <w:szCs w:val="28"/>
        </w:rPr>
        <w:t>Educational Thinkers of Modern India</w:t>
      </w:r>
      <w:r w:rsidR="001B526D" w:rsidRPr="00D72934">
        <w:rPr>
          <w:b/>
        </w:rPr>
        <w:t xml:space="preserve"> </w:t>
      </w:r>
    </w:p>
    <w:p w:rsidR="001B526D" w:rsidRPr="00D72934" w:rsidRDefault="001B526D" w:rsidP="001B526D">
      <w:pPr>
        <w:pStyle w:val="Default"/>
        <w:spacing w:line="276" w:lineRule="auto"/>
        <w:jc w:val="both"/>
        <w:rPr>
          <w:sz w:val="22"/>
          <w:szCs w:val="22"/>
        </w:rPr>
      </w:pPr>
    </w:p>
    <w:p w:rsidR="001B526D" w:rsidRPr="000E7F94" w:rsidRDefault="004D0C1D" w:rsidP="000E7F94">
      <w:pPr>
        <w:pStyle w:val="Default"/>
        <w:spacing w:line="276" w:lineRule="auto"/>
        <w:jc w:val="both"/>
        <w:rPr>
          <w:rFonts w:ascii="Times New Roman" w:hAnsi="Times New Roman" w:cs="Times New Roman"/>
        </w:rPr>
      </w:pPr>
      <w:r w:rsidRPr="000E7F94">
        <w:rPr>
          <w:rFonts w:ascii="Times New Roman" w:hAnsi="Times New Roman" w:cs="Times New Roman"/>
          <w:b/>
          <w:bCs/>
        </w:rPr>
        <w:t>Course Outcomes</w:t>
      </w:r>
      <w:r w:rsidR="001B526D" w:rsidRPr="000E7F94">
        <w:rPr>
          <w:rFonts w:ascii="Times New Roman" w:hAnsi="Times New Roman" w:cs="Times New Roman"/>
          <w:b/>
          <w:bCs/>
        </w:rPr>
        <w:t xml:space="preserve"> (COs)</w:t>
      </w:r>
    </w:p>
    <w:p w:rsidR="001B526D" w:rsidRPr="000E7F94" w:rsidRDefault="001B526D" w:rsidP="000E7F94">
      <w:pPr>
        <w:pStyle w:val="Default"/>
        <w:spacing w:line="276" w:lineRule="auto"/>
        <w:jc w:val="both"/>
        <w:rPr>
          <w:rFonts w:ascii="Times New Roman" w:hAnsi="Times New Roman" w:cs="Times New Roman"/>
        </w:rPr>
      </w:pPr>
      <w:r w:rsidRPr="000E7F94">
        <w:rPr>
          <w:rFonts w:ascii="Times New Roman" w:hAnsi="Times New Roman" w:cs="Times New Roman"/>
        </w:rPr>
        <w:t xml:space="preserve">On completion of this course, the learners will be able to: </w:t>
      </w:r>
    </w:p>
    <w:p w:rsidR="001B526D" w:rsidRPr="000E7F94" w:rsidRDefault="001B526D" w:rsidP="00F35898">
      <w:pPr>
        <w:pStyle w:val="ListParagraph"/>
        <w:numPr>
          <w:ilvl w:val="0"/>
          <w:numId w:val="55"/>
        </w:numPr>
        <w:spacing w:after="0"/>
        <w:jc w:val="both"/>
        <w:rPr>
          <w:rFonts w:ascii="Times New Roman" w:hAnsi="Times New Roman" w:cs="Times New Roman"/>
          <w:b/>
          <w:sz w:val="24"/>
          <w:szCs w:val="24"/>
        </w:rPr>
      </w:pPr>
      <w:r w:rsidRPr="000E7F94">
        <w:rPr>
          <w:rFonts w:ascii="Times New Roman" w:hAnsi="Times New Roman" w:cs="Times New Roman"/>
          <w:sz w:val="24"/>
          <w:szCs w:val="24"/>
        </w:rPr>
        <w:t>Gain insight</w:t>
      </w:r>
      <w:r w:rsidRPr="000E7F94">
        <w:rPr>
          <w:rFonts w:ascii="Times New Roman" w:hAnsi="Times New Roman" w:cs="Times New Roman"/>
          <w:b/>
          <w:sz w:val="24"/>
          <w:szCs w:val="24"/>
        </w:rPr>
        <w:t xml:space="preserve"> </w:t>
      </w:r>
      <w:r w:rsidRPr="000E7F94">
        <w:rPr>
          <w:rFonts w:ascii="Times New Roman" w:hAnsi="Times New Roman" w:cs="Times New Roman"/>
          <w:sz w:val="24"/>
          <w:szCs w:val="24"/>
        </w:rPr>
        <w:t>into</w:t>
      </w:r>
      <w:r w:rsidRPr="000E7F94">
        <w:rPr>
          <w:rFonts w:ascii="Times New Roman" w:hAnsi="Times New Roman" w:cs="Times New Roman"/>
          <w:b/>
          <w:sz w:val="24"/>
          <w:szCs w:val="24"/>
        </w:rPr>
        <w:t xml:space="preserve"> </w:t>
      </w:r>
      <w:r w:rsidRPr="000E7F94">
        <w:rPr>
          <w:rFonts w:ascii="Times New Roman" w:hAnsi="Times New Roman" w:cs="Times New Roman"/>
          <w:sz w:val="24"/>
          <w:szCs w:val="24"/>
        </w:rPr>
        <w:t>the fundamental ideologies of Indian philosophers.</w:t>
      </w:r>
    </w:p>
    <w:p w:rsidR="001B526D" w:rsidRPr="000E7F94" w:rsidRDefault="001B526D" w:rsidP="00F35898">
      <w:pPr>
        <w:pStyle w:val="ListParagraph"/>
        <w:numPr>
          <w:ilvl w:val="0"/>
          <w:numId w:val="56"/>
        </w:numPr>
        <w:spacing w:after="0"/>
        <w:jc w:val="both"/>
        <w:rPr>
          <w:rFonts w:ascii="Times New Roman" w:hAnsi="Times New Roman" w:cs="Times New Roman"/>
          <w:sz w:val="24"/>
          <w:szCs w:val="24"/>
        </w:rPr>
      </w:pPr>
      <w:r w:rsidRPr="000E7F94">
        <w:rPr>
          <w:rFonts w:ascii="Times New Roman" w:hAnsi="Times New Roman" w:cs="Times New Roman"/>
          <w:sz w:val="24"/>
          <w:szCs w:val="24"/>
        </w:rPr>
        <w:t>Develop understanding about the educational significance of philosophical ideas of Indian thinkers.</w:t>
      </w:r>
    </w:p>
    <w:p w:rsidR="001B526D" w:rsidRPr="000E7F94" w:rsidRDefault="001B526D" w:rsidP="00F35898">
      <w:pPr>
        <w:numPr>
          <w:ilvl w:val="0"/>
          <w:numId w:val="56"/>
        </w:numPr>
        <w:spacing w:line="276" w:lineRule="auto"/>
        <w:ind w:right="20"/>
        <w:jc w:val="both"/>
        <w:rPr>
          <w:b/>
          <w:sz w:val="24"/>
          <w:szCs w:val="24"/>
        </w:rPr>
      </w:pPr>
      <w:r w:rsidRPr="000E7F94">
        <w:rPr>
          <w:sz w:val="24"/>
          <w:szCs w:val="24"/>
          <w:lang w:bidi="en-US"/>
        </w:rPr>
        <w:t xml:space="preserve">Compare and contrast educational philosophies of modern Indian thinkers. </w:t>
      </w:r>
    </w:p>
    <w:p w:rsidR="001B526D" w:rsidRPr="000E7F94" w:rsidRDefault="001B526D" w:rsidP="00F35898">
      <w:pPr>
        <w:numPr>
          <w:ilvl w:val="0"/>
          <w:numId w:val="56"/>
        </w:numPr>
        <w:spacing w:line="276" w:lineRule="auto"/>
        <w:ind w:right="20"/>
        <w:jc w:val="both"/>
        <w:rPr>
          <w:b/>
          <w:sz w:val="24"/>
          <w:szCs w:val="24"/>
        </w:rPr>
      </w:pPr>
      <w:r w:rsidRPr="000E7F94">
        <w:rPr>
          <w:sz w:val="24"/>
          <w:szCs w:val="24"/>
          <w:lang w:bidi="en-US"/>
        </w:rPr>
        <w:t>Critically examine the contributions of great philosophers to the field of education.</w:t>
      </w:r>
    </w:p>
    <w:p w:rsidR="001B526D" w:rsidRPr="000E7F94" w:rsidRDefault="001B526D" w:rsidP="00F35898">
      <w:pPr>
        <w:pStyle w:val="ListParagraph"/>
        <w:numPr>
          <w:ilvl w:val="0"/>
          <w:numId w:val="56"/>
        </w:numPr>
        <w:spacing w:after="0"/>
        <w:jc w:val="both"/>
        <w:rPr>
          <w:rFonts w:ascii="Times New Roman" w:hAnsi="Times New Roman" w:cs="Times New Roman"/>
          <w:sz w:val="24"/>
          <w:szCs w:val="24"/>
        </w:rPr>
      </w:pPr>
      <w:r w:rsidRPr="000E7F94">
        <w:rPr>
          <w:rFonts w:ascii="Times New Roman" w:hAnsi="Times New Roman" w:cs="Times New Roman"/>
          <w:sz w:val="24"/>
          <w:szCs w:val="24"/>
        </w:rPr>
        <w:t>Relate Indian philosophy to present system of education.</w:t>
      </w:r>
    </w:p>
    <w:p w:rsidR="001B526D" w:rsidRPr="000E7F94" w:rsidRDefault="001B526D" w:rsidP="00F35898">
      <w:pPr>
        <w:pStyle w:val="ListParagraph"/>
        <w:numPr>
          <w:ilvl w:val="0"/>
          <w:numId w:val="56"/>
        </w:numPr>
        <w:spacing w:after="0"/>
        <w:jc w:val="both"/>
        <w:rPr>
          <w:rFonts w:ascii="Times New Roman" w:hAnsi="Times New Roman" w:cs="Times New Roman"/>
          <w:sz w:val="24"/>
          <w:szCs w:val="24"/>
        </w:rPr>
      </w:pPr>
      <w:r w:rsidRPr="000E7F94">
        <w:rPr>
          <w:rFonts w:ascii="Times New Roman" w:hAnsi="Times New Roman" w:cs="Times New Roman"/>
          <w:sz w:val="24"/>
          <w:szCs w:val="24"/>
        </w:rPr>
        <w:t xml:space="preserve">Appreciate and adopt philosophies of education in life. </w:t>
      </w:r>
    </w:p>
    <w:p w:rsidR="001B526D" w:rsidRPr="000E7F94" w:rsidRDefault="001B526D" w:rsidP="000E7F94">
      <w:pPr>
        <w:jc w:val="both"/>
        <w:rPr>
          <w:b/>
          <w:sz w:val="24"/>
          <w:szCs w:val="24"/>
        </w:rPr>
      </w:pPr>
    </w:p>
    <w:p w:rsidR="001B526D" w:rsidRPr="000E7F94" w:rsidRDefault="001B526D" w:rsidP="000E7F94">
      <w:pPr>
        <w:tabs>
          <w:tab w:val="left" w:pos="940"/>
          <w:tab w:val="left" w:pos="9000"/>
        </w:tabs>
        <w:spacing w:after="120"/>
        <w:ind w:right="20"/>
        <w:jc w:val="both"/>
        <w:rPr>
          <w:b/>
          <w:sz w:val="24"/>
          <w:szCs w:val="24"/>
          <w:lang w:bidi="en-US"/>
        </w:rPr>
      </w:pPr>
      <w:r w:rsidRPr="000E7F94">
        <w:rPr>
          <w:b/>
          <w:sz w:val="24"/>
          <w:szCs w:val="24"/>
          <w:lang w:bidi="en-US"/>
        </w:rPr>
        <w:t>COURSE CONTENTS:</w:t>
      </w:r>
    </w:p>
    <w:p w:rsidR="001B526D" w:rsidRPr="000E7F94" w:rsidRDefault="001B526D" w:rsidP="000E7F94">
      <w:pPr>
        <w:jc w:val="both"/>
        <w:rPr>
          <w:b/>
          <w:sz w:val="24"/>
          <w:szCs w:val="24"/>
          <w:lang w:bidi="en-US"/>
        </w:rPr>
      </w:pPr>
      <w:r w:rsidRPr="000E7F94">
        <w:rPr>
          <w:b/>
          <w:sz w:val="24"/>
          <w:szCs w:val="24"/>
          <w:lang w:bidi="en-US"/>
        </w:rPr>
        <w:t xml:space="preserve">UNIT-I: </w:t>
      </w:r>
      <w:r w:rsidRPr="000E7F94">
        <w:rPr>
          <w:b/>
          <w:bCs/>
          <w:sz w:val="24"/>
          <w:szCs w:val="24"/>
          <w:lang w:bidi="en-US"/>
        </w:rPr>
        <w:t xml:space="preserve">Contributions of </w:t>
      </w:r>
      <w:r w:rsidRPr="000E7F94">
        <w:rPr>
          <w:b/>
          <w:sz w:val="24"/>
          <w:szCs w:val="24"/>
          <w:lang w:bidi="en-US"/>
        </w:rPr>
        <w:t xml:space="preserve">Swami Dayanand Saraswati and Swami Vivekananda  </w:t>
      </w:r>
    </w:p>
    <w:p w:rsidR="001B526D" w:rsidRPr="000E7F94" w:rsidRDefault="001B526D" w:rsidP="000E7F94">
      <w:pPr>
        <w:ind w:firstLine="360"/>
        <w:jc w:val="both"/>
        <w:rPr>
          <w:b/>
          <w:sz w:val="24"/>
          <w:szCs w:val="24"/>
          <w:lang w:bidi="en-US"/>
        </w:rPr>
      </w:pPr>
      <w:r w:rsidRPr="000E7F94">
        <w:rPr>
          <w:b/>
          <w:sz w:val="24"/>
          <w:szCs w:val="24"/>
          <w:lang w:bidi="en-US"/>
        </w:rPr>
        <w:t>Learning Outcomes</w:t>
      </w:r>
    </w:p>
    <w:p w:rsidR="001B526D" w:rsidRPr="000E7F94" w:rsidRDefault="001B526D" w:rsidP="00F35898">
      <w:pPr>
        <w:pStyle w:val="ListParagraph"/>
        <w:numPr>
          <w:ilvl w:val="0"/>
          <w:numId w:val="63"/>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 xml:space="preserve">Develop </w:t>
      </w:r>
      <w:r w:rsidRPr="000E7F94">
        <w:rPr>
          <w:rFonts w:ascii="Times New Roman" w:hAnsi="Times New Roman" w:cs="Times New Roman"/>
          <w:i/>
          <w:sz w:val="24"/>
          <w:szCs w:val="24"/>
        </w:rPr>
        <w:t xml:space="preserve">an understanding of the contributions of </w:t>
      </w:r>
      <w:r w:rsidRPr="000E7F94">
        <w:rPr>
          <w:rFonts w:ascii="Times New Roman" w:eastAsia="Times New Roman" w:hAnsi="Times New Roman" w:cs="Times New Roman"/>
          <w:i/>
          <w:sz w:val="24"/>
          <w:szCs w:val="24"/>
          <w:lang w:val="en-US" w:bidi="en-US"/>
        </w:rPr>
        <w:t>Swami Dayanand Saraswati to the field of education.</w:t>
      </w:r>
    </w:p>
    <w:p w:rsidR="001B526D" w:rsidRPr="000E7F94" w:rsidRDefault="001B526D" w:rsidP="00F35898">
      <w:pPr>
        <w:pStyle w:val="ListParagraph"/>
        <w:numPr>
          <w:ilvl w:val="0"/>
          <w:numId w:val="63"/>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i/>
          <w:sz w:val="24"/>
          <w:szCs w:val="24"/>
          <w:lang w:val="en-US" w:bidi="en-US"/>
        </w:rPr>
        <w:t>Analyze the educational</w:t>
      </w:r>
      <w:r w:rsidRPr="000E7F94">
        <w:rPr>
          <w:rFonts w:ascii="Times New Roman" w:eastAsia="Times New Roman" w:hAnsi="Times New Roman" w:cs="Times New Roman"/>
          <w:sz w:val="24"/>
          <w:szCs w:val="24"/>
          <w:lang w:val="en-US" w:bidi="en-US"/>
        </w:rPr>
        <w:t xml:space="preserve"> implication of Swami Vivekananda and Ramakrishna Mission</w:t>
      </w:r>
      <w:r w:rsidRPr="000E7F94">
        <w:rPr>
          <w:rFonts w:ascii="Times New Roman" w:eastAsia="Times New Roman" w:hAnsi="Times New Roman" w:cs="Times New Roman"/>
          <w:b/>
          <w:sz w:val="24"/>
          <w:szCs w:val="24"/>
          <w:lang w:val="en-US" w:bidi="en-US"/>
        </w:rPr>
        <w:t xml:space="preserve"> </w:t>
      </w:r>
      <w:r w:rsidRPr="000E7F94">
        <w:rPr>
          <w:rFonts w:ascii="Times New Roman" w:eastAsia="Times New Roman" w:hAnsi="Times New Roman" w:cs="Times New Roman"/>
          <w:sz w:val="24"/>
          <w:szCs w:val="24"/>
          <w:lang w:val="en-US" w:bidi="en-US"/>
        </w:rPr>
        <w:t>to present education.</w:t>
      </w:r>
    </w:p>
    <w:p w:rsidR="001B526D" w:rsidRPr="000E7F94" w:rsidRDefault="001B526D" w:rsidP="000E7F94">
      <w:pPr>
        <w:jc w:val="both"/>
        <w:rPr>
          <w:b/>
          <w:sz w:val="24"/>
          <w:szCs w:val="24"/>
          <w:lang w:bidi="en-US"/>
        </w:rPr>
      </w:pPr>
      <w:r w:rsidRPr="000E7F94">
        <w:rPr>
          <w:b/>
          <w:sz w:val="24"/>
          <w:szCs w:val="24"/>
          <w:lang w:bidi="en-US"/>
        </w:rPr>
        <w:t>Part A</w:t>
      </w:r>
    </w:p>
    <w:p w:rsidR="001B526D" w:rsidRPr="000E7F94" w:rsidRDefault="001B526D" w:rsidP="00F35898">
      <w:pPr>
        <w:pStyle w:val="ListParagraph"/>
        <w:numPr>
          <w:ilvl w:val="0"/>
          <w:numId w:val="58"/>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Brief life sketch and philosophical orientation of Swami Dayanand Saraswati</w:t>
      </w:r>
    </w:p>
    <w:p w:rsidR="001B526D" w:rsidRPr="000E7F94" w:rsidRDefault="001B526D" w:rsidP="00F35898">
      <w:pPr>
        <w:pStyle w:val="ListParagraph"/>
        <w:numPr>
          <w:ilvl w:val="0"/>
          <w:numId w:val="58"/>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Contribution of Swami Dayanand Saraswati with reference to aims of education, methods of teaching, role of teacher.</w:t>
      </w:r>
    </w:p>
    <w:p w:rsidR="001B526D" w:rsidRPr="000E7F94" w:rsidRDefault="001B526D" w:rsidP="000E7F94">
      <w:pPr>
        <w:jc w:val="both"/>
        <w:rPr>
          <w:b/>
          <w:sz w:val="24"/>
          <w:szCs w:val="24"/>
          <w:lang w:bidi="en-US"/>
        </w:rPr>
      </w:pPr>
      <w:r w:rsidRPr="000E7F94">
        <w:rPr>
          <w:b/>
          <w:sz w:val="24"/>
          <w:szCs w:val="24"/>
          <w:lang w:bidi="en-US"/>
        </w:rPr>
        <w:t>Part B</w:t>
      </w:r>
    </w:p>
    <w:p w:rsidR="001B526D" w:rsidRPr="000E7F94" w:rsidRDefault="001B526D" w:rsidP="00F35898">
      <w:pPr>
        <w:pStyle w:val="ListParagraph"/>
        <w:numPr>
          <w:ilvl w:val="0"/>
          <w:numId w:val="58"/>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Brief life philosophy of Swam Vivekananda.</w:t>
      </w:r>
    </w:p>
    <w:p w:rsidR="001B526D" w:rsidRPr="000E7F94" w:rsidRDefault="001B526D" w:rsidP="00F35898">
      <w:pPr>
        <w:pStyle w:val="ListParagraph"/>
        <w:numPr>
          <w:ilvl w:val="0"/>
          <w:numId w:val="58"/>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Contribution of Swam Vivekananda with reference to aims of education, methods of teaching and role of teacher.</w:t>
      </w:r>
    </w:p>
    <w:p w:rsidR="001B526D" w:rsidRPr="000E7F94" w:rsidRDefault="001B526D"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 xml:space="preserve">UNIT-II: </w:t>
      </w:r>
      <w:r w:rsidRPr="000E7F94">
        <w:rPr>
          <w:b/>
          <w:bCs/>
          <w:sz w:val="24"/>
          <w:szCs w:val="24"/>
          <w:lang w:bidi="en-US"/>
        </w:rPr>
        <w:t xml:space="preserve">Contributions of </w:t>
      </w:r>
      <w:r w:rsidRPr="000E7F94">
        <w:rPr>
          <w:b/>
          <w:sz w:val="24"/>
          <w:szCs w:val="24"/>
          <w:lang w:bidi="en-US"/>
        </w:rPr>
        <w:t>Mahatma Gandhi and Gopabandhu Das</w:t>
      </w:r>
    </w:p>
    <w:p w:rsidR="001B526D" w:rsidRPr="000E7F94" w:rsidRDefault="001B526D" w:rsidP="000E7F94">
      <w:pPr>
        <w:ind w:firstLine="360"/>
        <w:jc w:val="both"/>
        <w:rPr>
          <w:b/>
          <w:sz w:val="24"/>
          <w:szCs w:val="24"/>
          <w:lang w:bidi="en-US"/>
        </w:rPr>
      </w:pPr>
      <w:r w:rsidRPr="000E7F94">
        <w:rPr>
          <w:b/>
          <w:sz w:val="24"/>
          <w:szCs w:val="24"/>
          <w:lang w:bidi="en-US"/>
        </w:rPr>
        <w:t>Learning Outcomes</w:t>
      </w:r>
    </w:p>
    <w:p w:rsidR="001B526D" w:rsidRPr="000E7F94" w:rsidRDefault="001B526D" w:rsidP="00F35898">
      <w:pPr>
        <w:pStyle w:val="ListParagraph"/>
        <w:numPr>
          <w:ilvl w:val="0"/>
          <w:numId w:val="64"/>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Critically analyze the teaching-learning practices</w:t>
      </w:r>
      <w:r w:rsidRPr="000E7F94">
        <w:rPr>
          <w:rFonts w:ascii="Times New Roman" w:eastAsia="Times New Roman" w:hAnsi="Times New Roman" w:cs="Times New Roman"/>
          <w:b/>
          <w:i/>
          <w:sz w:val="24"/>
          <w:szCs w:val="24"/>
          <w:lang w:val="en-US" w:bidi="en-US"/>
        </w:rPr>
        <w:t xml:space="preserve"> </w:t>
      </w:r>
      <w:r w:rsidRPr="000E7F94">
        <w:rPr>
          <w:rFonts w:ascii="Times New Roman" w:eastAsia="Times New Roman" w:hAnsi="Times New Roman" w:cs="Times New Roman"/>
          <w:bCs/>
          <w:i/>
          <w:sz w:val="24"/>
          <w:szCs w:val="24"/>
          <w:lang w:val="en-US" w:bidi="en-US"/>
        </w:rPr>
        <w:t>of</w:t>
      </w:r>
      <w:r w:rsidRPr="000E7F94">
        <w:rPr>
          <w:rFonts w:ascii="Times New Roman" w:eastAsia="Times New Roman" w:hAnsi="Times New Roman" w:cs="Times New Roman"/>
          <w:b/>
          <w:i/>
          <w:sz w:val="24"/>
          <w:szCs w:val="24"/>
          <w:lang w:val="en-US" w:bidi="en-US"/>
        </w:rPr>
        <w:t xml:space="preserve"> </w:t>
      </w:r>
      <w:r w:rsidRPr="000E7F94">
        <w:rPr>
          <w:rFonts w:ascii="Times New Roman" w:eastAsia="Times New Roman" w:hAnsi="Times New Roman" w:cs="Times New Roman"/>
          <w:i/>
          <w:sz w:val="24"/>
          <w:szCs w:val="24"/>
          <w:lang w:val="en-US" w:bidi="en-US"/>
        </w:rPr>
        <w:t>Satyabadi Bana Vidyalaya and its relevance to modern education.</w:t>
      </w:r>
    </w:p>
    <w:p w:rsidR="001B526D" w:rsidRPr="000E7F94" w:rsidRDefault="001B526D" w:rsidP="00F35898">
      <w:pPr>
        <w:pStyle w:val="ListParagraph"/>
        <w:numPr>
          <w:ilvl w:val="0"/>
          <w:numId w:val="64"/>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Understand the concept of Basic education of Mahatma Gandhi.</w:t>
      </w:r>
    </w:p>
    <w:p w:rsidR="001B526D" w:rsidRPr="000E7F94" w:rsidRDefault="001B526D" w:rsidP="00F35898">
      <w:pPr>
        <w:pStyle w:val="ListParagraph"/>
        <w:numPr>
          <w:ilvl w:val="0"/>
          <w:numId w:val="64"/>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Apply the principles of truth and non-violence in life.</w:t>
      </w:r>
    </w:p>
    <w:p w:rsidR="001B526D" w:rsidRPr="000E7F94" w:rsidRDefault="001B526D" w:rsidP="000E7F94">
      <w:pPr>
        <w:jc w:val="both"/>
        <w:rPr>
          <w:b/>
          <w:sz w:val="24"/>
          <w:szCs w:val="24"/>
          <w:lang w:bidi="en-US"/>
        </w:rPr>
      </w:pPr>
      <w:r w:rsidRPr="000E7F94">
        <w:rPr>
          <w:b/>
          <w:sz w:val="24"/>
          <w:szCs w:val="24"/>
          <w:lang w:bidi="en-US"/>
        </w:rPr>
        <w:t>Part A</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Life philosophy of Mahatma Gandhi-Truth, Non-violence and Nai Talim.</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Contribution of Mahatma Gandhi with reference to Basic education, aims of education, methods of teaching, role of teacher.</w:t>
      </w:r>
    </w:p>
    <w:p w:rsidR="001B526D" w:rsidRPr="000E7F94" w:rsidRDefault="001B526D"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Part B</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Life philosophy of Gopabandhu Das with reference to Satyabadi Bana Vidyalaya.</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Contribution of Gopabandhu Das with reference to aims of education, methods of teaching and role of teacher.</w:t>
      </w:r>
    </w:p>
    <w:p w:rsidR="001B526D" w:rsidRPr="000E7F94" w:rsidRDefault="001B526D" w:rsidP="000E7F94">
      <w:pPr>
        <w:jc w:val="both"/>
        <w:rPr>
          <w:b/>
          <w:sz w:val="24"/>
          <w:szCs w:val="24"/>
          <w:lang w:bidi="en-US"/>
        </w:rPr>
      </w:pPr>
    </w:p>
    <w:p w:rsidR="000E7F94" w:rsidRPr="000E7F94" w:rsidRDefault="000E7F94"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UNIT-III: Rabindra Nath Tagore and Sri Aurobindo</w:t>
      </w:r>
    </w:p>
    <w:p w:rsidR="001B526D" w:rsidRPr="000E7F94" w:rsidRDefault="001B526D" w:rsidP="000E7F94">
      <w:pPr>
        <w:ind w:firstLine="360"/>
        <w:jc w:val="both"/>
        <w:rPr>
          <w:b/>
          <w:sz w:val="24"/>
          <w:szCs w:val="24"/>
          <w:lang w:bidi="en-US"/>
        </w:rPr>
      </w:pPr>
      <w:r w:rsidRPr="000E7F94">
        <w:rPr>
          <w:b/>
          <w:sz w:val="24"/>
          <w:szCs w:val="24"/>
          <w:lang w:bidi="en-US"/>
        </w:rPr>
        <w:t xml:space="preserve"> Learning Outcomes</w:t>
      </w:r>
    </w:p>
    <w:p w:rsidR="001B526D" w:rsidRPr="000E7F94" w:rsidRDefault="001B526D" w:rsidP="00F35898">
      <w:pPr>
        <w:pStyle w:val="ListParagraph"/>
        <w:numPr>
          <w:ilvl w:val="0"/>
          <w:numId w:val="65"/>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 xml:space="preserve">Reflect on the educational precepts of Rabindra Nath Tagore. </w:t>
      </w:r>
    </w:p>
    <w:p w:rsidR="001B526D" w:rsidRPr="000E7F94" w:rsidRDefault="001B526D" w:rsidP="00F35898">
      <w:pPr>
        <w:pStyle w:val="ListParagraph"/>
        <w:numPr>
          <w:ilvl w:val="0"/>
          <w:numId w:val="65"/>
        </w:numPr>
        <w:spacing w:after="0"/>
        <w:jc w:val="both"/>
        <w:rPr>
          <w:rFonts w:ascii="Times New Roman" w:eastAsia="Times New Roman" w:hAnsi="Times New Roman" w:cs="Times New Roman"/>
          <w:b/>
          <w:i/>
          <w:sz w:val="24"/>
          <w:szCs w:val="24"/>
          <w:lang w:val="en-US" w:bidi="en-US"/>
        </w:rPr>
      </w:pPr>
      <w:r w:rsidRPr="000E7F94">
        <w:rPr>
          <w:rFonts w:ascii="Times New Roman" w:eastAsia="Times New Roman" w:hAnsi="Times New Roman" w:cs="Times New Roman"/>
          <w:i/>
          <w:sz w:val="24"/>
          <w:szCs w:val="24"/>
          <w:lang w:val="en-US" w:bidi="en-US"/>
        </w:rPr>
        <w:t>Understand the concept of integral education and relate it to life.</w:t>
      </w:r>
    </w:p>
    <w:p w:rsidR="001B526D" w:rsidRPr="000E7F94" w:rsidRDefault="001B526D" w:rsidP="000E7F94">
      <w:pPr>
        <w:jc w:val="both"/>
        <w:rPr>
          <w:b/>
          <w:sz w:val="24"/>
          <w:szCs w:val="24"/>
          <w:lang w:bidi="en-US"/>
        </w:rPr>
      </w:pPr>
      <w:r w:rsidRPr="000E7F94">
        <w:rPr>
          <w:b/>
          <w:sz w:val="24"/>
          <w:szCs w:val="24"/>
          <w:lang w:bidi="en-US"/>
        </w:rPr>
        <w:t>Part A</w:t>
      </w:r>
    </w:p>
    <w:p w:rsidR="001B526D" w:rsidRPr="000E7F94" w:rsidRDefault="001B526D" w:rsidP="00F35898">
      <w:pPr>
        <w:pStyle w:val="ListParagraph"/>
        <w:numPr>
          <w:ilvl w:val="0"/>
          <w:numId w:val="60"/>
        </w:numPr>
        <w:spacing w:after="0"/>
        <w:jc w:val="both"/>
        <w:rPr>
          <w:rFonts w:ascii="Times New Roman" w:eastAsia="Times New Roman" w:hAnsi="Times New Roman" w:cs="Times New Roman"/>
          <w:b/>
          <w:sz w:val="24"/>
          <w:szCs w:val="24"/>
          <w:lang w:val="en-US" w:bidi="en-US"/>
        </w:rPr>
      </w:pPr>
      <w:r w:rsidRPr="000E7F94">
        <w:rPr>
          <w:rFonts w:ascii="Times New Roman" w:eastAsia="Times New Roman" w:hAnsi="Times New Roman" w:cs="Times New Roman"/>
          <w:sz w:val="24"/>
          <w:szCs w:val="24"/>
          <w:lang w:val="en-US" w:bidi="en-US"/>
        </w:rPr>
        <w:t>Brief life sketch and philosophies of education of Rabindra Nath Tagore.</w:t>
      </w:r>
    </w:p>
    <w:p w:rsidR="001B526D" w:rsidRPr="000E7F94" w:rsidRDefault="001B526D" w:rsidP="00F35898">
      <w:pPr>
        <w:pStyle w:val="ListParagraph"/>
        <w:numPr>
          <w:ilvl w:val="0"/>
          <w:numId w:val="60"/>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Contribution of Rabindra Nath Tagore with reference to aims of education, methods of teaching, role of teacher, Shantiniketan. </w:t>
      </w:r>
    </w:p>
    <w:p w:rsidR="001B526D" w:rsidRPr="000E7F94" w:rsidRDefault="001B526D" w:rsidP="000E7F94">
      <w:pPr>
        <w:jc w:val="both"/>
        <w:rPr>
          <w:b/>
          <w:sz w:val="24"/>
          <w:szCs w:val="24"/>
          <w:lang w:bidi="en-US"/>
        </w:rPr>
      </w:pPr>
      <w:r w:rsidRPr="000E7F94">
        <w:rPr>
          <w:b/>
          <w:sz w:val="24"/>
          <w:szCs w:val="24"/>
          <w:lang w:bidi="en-US"/>
        </w:rPr>
        <w:t>Part B</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Brief life sketch and philosophies of education of Sri Aurobindo. </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Contribution of Sri Aurobindo with reference to aims of education, methods of teaching, role of teacher.</w:t>
      </w:r>
    </w:p>
    <w:p w:rsidR="001B526D" w:rsidRPr="000E7F94" w:rsidRDefault="001B526D"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UNIT-IV: Mahatma Jyotibarao Phule and Gijubhai Badheka</w:t>
      </w:r>
    </w:p>
    <w:p w:rsidR="001B526D" w:rsidRPr="000E7F94" w:rsidRDefault="001B526D" w:rsidP="000E7F94">
      <w:pPr>
        <w:ind w:firstLine="360"/>
        <w:jc w:val="both"/>
        <w:rPr>
          <w:b/>
          <w:sz w:val="24"/>
          <w:szCs w:val="24"/>
          <w:lang w:bidi="en-US"/>
        </w:rPr>
      </w:pPr>
      <w:r w:rsidRPr="000E7F94">
        <w:rPr>
          <w:b/>
          <w:sz w:val="24"/>
          <w:szCs w:val="24"/>
          <w:lang w:bidi="en-US"/>
        </w:rPr>
        <w:t>Learning Outcomes</w:t>
      </w:r>
    </w:p>
    <w:p w:rsidR="001B526D" w:rsidRPr="000E7F94" w:rsidRDefault="001B526D" w:rsidP="00F35898">
      <w:pPr>
        <w:pStyle w:val="ListParagraph"/>
        <w:numPr>
          <w:ilvl w:val="0"/>
          <w:numId w:val="66"/>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Gain insight into the salient features of Mahatma Jyotibarao Phule’s effort towards educational reformation.</w:t>
      </w:r>
    </w:p>
    <w:p w:rsidR="001B526D" w:rsidRPr="000E7F94" w:rsidRDefault="001B526D" w:rsidP="00F35898">
      <w:pPr>
        <w:pStyle w:val="ListParagraph"/>
        <w:numPr>
          <w:ilvl w:val="0"/>
          <w:numId w:val="66"/>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i/>
          <w:sz w:val="24"/>
          <w:szCs w:val="24"/>
          <w:lang w:val="en-US" w:bidi="en-US"/>
        </w:rPr>
        <w:t>Understand the basic concept of children’s education as perceived by Gijubhai Badheka</w:t>
      </w:r>
      <w:r w:rsidRPr="000E7F94">
        <w:rPr>
          <w:rFonts w:ascii="Times New Roman" w:eastAsia="Times New Roman" w:hAnsi="Times New Roman" w:cs="Times New Roman"/>
          <w:sz w:val="24"/>
          <w:szCs w:val="24"/>
          <w:lang w:val="en-US" w:bidi="en-US"/>
        </w:rPr>
        <w:t>.</w:t>
      </w:r>
    </w:p>
    <w:p w:rsidR="001B526D" w:rsidRPr="000E7F94" w:rsidRDefault="001B526D" w:rsidP="000E7F94">
      <w:pPr>
        <w:jc w:val="both"/>
        <w:rPr>
          <w:b/>
          <w:sz w:val="24"/>
          <w:szCs w:val="24"/>
          <w:lang w:bidi="en-US"/>
        </w:rPr>
      </w:pPr>
      <w:r w:rsidRPr="000E7F94">
        <w:rPr>
          <w:b/>
          <w:sz w:val="24"/>
          <w:szCs w:val="24"/>
          <w:lang w:bidi="en-US"/>
        </w:rPr>
        <w:t>Part A</w:t>
      </w:r>
    </w:p>
    <w:p w:rsidR="001B526D" w:rsidRPr="000E7F94" w:rsidRDefault="001B526D" w:rsidP="00F35898">
      <w:pPr>
        <w:pStyle w:val="ListParagraph"/>
        <w:numPr>
          <w:ilvl w:val="0"/>
          <w:numId w:val="61"/>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Life philosophy of Mahatma Jyotibarao Phule.</w:t>
      </w:r>
    </w:p>
    <w:p w:rsidR="001B526D" w:rsidRPr="000E7F94" w:rsidRDefault="001B526D" w:rsidP="00F35898">
      <w:pPr>
        <w:pStyle w:val="ListParagraph"/>
        <w:numPr>
          <w:ilvl w:val="0"/>
          <w:numId w:val="61"/>
        </w:numPr>
        <w:spacing w:after="0"/>
        <w:jc w:val="both"/>
        <w:rPr>
          <w:rFonts w:ascii="Times New Roman" w:eastAsia="Times New Roman" w:hAnsi="Times New Roman" w:cs="Times New Roman"/>
          <w:sz w:val="24"/>
          <w:szCs w:val="24"/>
          <w:lang w:val="en-US" w:bidi="en-US"/>
        </w:rPr>
      </w:pPr>
      <w:r w:rsidRPr="000E7F94">
        <w:rPr>
          <w:rStyle w:val="Strong"/>
          <w:rFonts w:ascii="Times New Roman" w:hAnsi="Times New Roman" w:cs="Times New Roman"/>
          <w:color w:val="373D3F"/>
          <w:sz w:val="24"/>
          <w:szCs w:val="24"/>
          <w:shd w:val="clear" w:color="auto" w:fill="FFFFFF"/>
        </w:rPr>
        <w:t xml:space="preserve">Relevance of Jyotiba Raophule’s educational philosophy </w:t>
      </w:r>
      <w:r w:rsidRPr="000E7F94">
        <w:rPr>
          <w:rFonts w:ascii="Times New Roman" w:eastAsia="Times New Roman" w:hAnsi="Times New Roman" w:cs="Times New Roman"/>
          <w:sz w:val="24"/>
          <w:szCs w:val="24"/>
          <w:lang w:val="en-US" w:bidi="en-US"/>
        </w:rPr>
        <w:t>with reference to aims of education, methods of teaching, role of teacher and teacher-taught relationship.</w:t>
      </w:r>
    </w:p>
    <w:p w:rsidR="001B526D" w:rsidRPr="000E7F94" w:rsidRDefault="001B526D" w:rsidP="000E7F94">
      <w:pPr>
        <w:jc w:val="both"/>
        <w:rPr>
          <w:b/>
          <w:sz w:val="24"/>
          <w:szCs w:val="24"/>
          <w:lang w:bidi="en-US"/>
        </w:rPr>
      </w:pPr>
      <w:r w:rsidRPr="000E7F94">
        <w:rPr>
          <w:b/>
          <w:sz w:val="24"/>
          <w:szCs w:val="24"/>
          <w:lang w:bidi="en-US"/>
        </w:rPr>
        <w:t>Part B</w:t>
      </w:r>
    </w:p>
    <w:p w:rsidR="001B526D" w:rsidRPr="000E7F94" w:rsidRDefault="001B526D" w:rsidP="00F35898">
      <w:pPr>
        <w:pStyle w:val="ListParagraph"/>
        <w:numPr>
          <w:ilvl w:val="0"/>
          <w:numId w:val="61"/>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Life philosophy of Gijubhai Badheka.</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Style w:val="Strong"/>
          <w:rFonts w:ascii="Times New Roman" w:hAnsi="Times New Roman" w:cs="Times New Roman"/>
          <w:color w:val="373D3F"/>
          <w:sz w:val="24"/>
          <w:szCs w:val="24"/>
          <w:shd w:val="clear" w:color="auto" w:fill="FFFFFF"/>
        </w:rPr>
        <w:t xml:space="preserve">Relevance of </w:t>
      </w:r>
      <w:r w:rsidRPr="000E7F94">
        <w:rPr>
          <w:rFonts w:ascii="Times New Roman" w:eastAsia="Times New Roman" w:hAnsi="Times New Roman" w:cs="Times New Roman"/>
          <w:sz w:val="24"/>
          <w:szCs w:val="24"/>
          <w:lang w:val="en-US" w:bidi="en-US"/>
        </w:rPr>
        <w:t>Gijubhai Badheka</w:t>
      </w:r>
      <w:r w:rsidRPr="000E7F94">
        <w:rPr>
          <w:rStyle w:val="Strong"/>
          <w:rFonts w:ascii="Times New Roman" w:hAnsi="Times New Roman" w:cs="Times New Roman"/>
          <w:color w:val="373D3F"/>
          <w:sz w:val="24"/>
          <w:szCs w:val="24"/>
          <w:shd w:val="clear" w:color="auto" w:fill="FFFFFF"/>
        </w:rPr>
        <w:t xml:space="preserve">’s educational philosophy </w:t>
      </w:r>
      <w:r w:rsidRPr="000E7F94">
        <w:rPr>
          <w:rFonts w:ascii="Times New Roman" w:eastAsia="Times New Roman" w:hAnsi="Times New Roman" w:cs="Times New Roman"/>
          <w:sz w:val="24"/>
          <w:szCs w:val="24"/>
          <w:lang w:val="en-US" w:bidi="en-US"/>
        </w:rPr>
        <w:t xml:space="preserve">with reference to aims of education, methods of teaching, role of teacher and </w:t>
      </w:r>
      <w:r w:rsidRPr="000E7F94">
        <w:rPr>
          <w:rFonts w:ascii="Times New Roman" w:hAnsi="Times New Roman" w:cs="Times New Roman"/>
          <w:color w:val="373D3F"/>
          <w:sz w:val="24"/>
          <w:szCs w:val="24"/>
          <w:shd w:val="clear" w:color="auto" w:fill="FFFFFF"/>
        </w:rPr>
        <w:t>Nutan Bal Shikshan Sangha</w:t>
      </w:r>
      <w:r w:rsidRPr="000E7F94">
        <w:rPr>
          <w:rFonts w:ascii="Times New Roman" w:eastAsia="Times New Roman" w:hAnsi="Times New Roman" w:cs="Times New Roman"/>
          <w:sz w:val="24"/>
          <w:szCs w:val="24"/>
          <w:lang w:val="en-US" w:bidi="en-US"/>
        </w:rPr>
        <w:t>.</w:t>
      </w:r>
    </w:p>
    <w:p w:rsidR="001B526D" w:rsidRPr="000E7F94" w:rsidRDefault="001B526D" w:rsidP="000E7F94">
      <w:pPr>
        <w:adjustRightInd w:val="0"/>
        <w:ind w:left="360"/>
        <w:jc w:val="both"/>
        <w:rPr>
          <w:bCs/>
          <w:sz w:val="24"/>
          <w:szCs w:val="24"/>
        </w:rPr>
      </w:pPr>
    </w:p>
    <w:p w:rsidR="001B526D" w:rsidRPr="000E7F94" w:rsidRDefault="001B526D" w:rsidP="000E7F94">
      <w:pPr>
        <w:pStyle w:val="BodyText"/>
        <w:pBdr>
          <w:top w:val="single" w:sz="4" w:space="1" w:color="auto"/>
          <w:left w:val="single" w:sz="4" w:space="0" w:color="auto"/>
          <w:bottom w:val="single" w:sz="4" w:space="1" w:color="auto"/>
          <w:right w:val="single" w:sz="4" w:space="4" w:color="auto"/>
        </w:pBdr>
        <w:spacing w:after="120" w:line="276" w:lineRule="auto"/>
        <w:ind w:left="0" w:firstLine="0"/>
        <w:jc w:val="both"/>
      </w:pPr>
      <w:r w:rsidRPr="000E7F94">
        <w:rPr>
          <w:b/>
        </w:rPr>
        <w:t xml:space="preserve">Mode of Course Transaction: </w:t>
      </w:r>
      <w:r w:rsidRPr="000E7F94">
        <w:t>Team Teaching, Dialogue,</w:t>
      </w:r>
      <w:r w:rsidRPr="000E7F94">
        <w:rPr>
          <w:spacing w:val="8"/>
        </w:rPr>
        <w:t xml:space="preserve"> Peer-Teaching, </w:t>
      </w:r>
      <w:r w:rsidRPr="000E7F94">
        <w:t>Peer Group Discussion, Collaborative and Cooperative Learning, Field Trip, Self-Learning.</w:t>
      </w:r>
    </w:p>
    <w:p w:rsidR="001B526D" w:rsidRPr="000E7F94" w:rsidRDefault="001B526D" w:rsidP="000E7F94">
      <w:pPr>
        <w:pStyle w:val="Default"/>
        <w:spacing w:line="276" w:lineRule="auto"/>
        <w:jc w:val="both"/>
        <w:rPr>
          <w:rFonts w:ascii="Times New Roman" w:hAnsi="Times New Roman" w:cs="Times New Roman"/>
          <w:b/>
          <w:bCs/>
          <w:color w:val="auto"/>
        </w:rPr>
      </w:pPr>
      <w:r w:rsidRPr="000E7F94">
        <w:rPr>
          <w:rFonts w:ascii="Times New Roman" w:hAnsi="Times New Roman" w:cs="Times New Roman"/>
          <w:b/>
          <w:bCs/>
          <w:color w:val="auto"/>
        </w:rPr>
        <w:t>Practicum/Activities</w:t>
      </w:r>
    </w:p>
    <w:p w:rsidR="001B526D" w:rsidRPr="000E7F94" w:rsidRDefault="001B526D" w:rsidP="000E7F94">
      <w:pPr>
        <w:pStyle w:val="Default"/>
        <w:spacing w:line="276" w:lineRule="auto"/>
        <w:ind w:firstLine="360"/>
        <w:jc w:val="both"/>
        <w:rPr>
          <w:rFonts w:ascii="Times New Roman" w:hAnsi="Times New Roman" w:cs="Times New Roman"/>
          <w:b/>
          <w:bCs/>
          <w:color w:val="auto"/>
        </w:rPr>
      </w:pPr>
      <w:r w:rsidRPr="000E7F94">
        <w:rPr>
          <w:rFonts w:ascii="Times New Roman" w:hAnsi="Times New Roman" w:cs="Times New Roman"/>
        </w:rPr>
        <w:t xml:space="preserve">Each student will be required to </w:t>
      </w:r>
      <w:r w:rsidRPr="000E7F94">
        <w:rPr>
          <w:rFonts w:ascii="Times New Roman" w:hAnsi="Times New Roman" w:cs="Times New Roman"/>
          <w:bCs/>
          <w:color w:val="auto"/>
        </w:rPr>
        <w:t>prepare and submit a report on any one of the following</w:t>
      </w:r>
      <w:r w:rsidRPr="000E7F94">
        <w:rPr>
          <w:rFonts w:ascii="Times New Roman" w:hAnsi="Times New Roman" w:cs="Times New Roman"/>
          <w:b/>
          <w:bCs/>
          <w:color w:val="auto"/>
        </w:rPr>
        <w:t>:</w:t>
      </w:r>
    </w:p>
    <w:p w:rsidR="001B526D" w:rsidRPr="000E7F94" w:rsidRDefault="001B526D" w:rsidP="00F35898">
      <w:pPr>
        <w:pStyle w:val="Default"/>
        <w:numPr>
          <w:ilvl w:val="0"/>
          <w:numId w:val="59"/>
        </w:numPr>
        <w:spacing w:line="276" w:lineRule="auto"/>
        <w:jc w:val="both"/>
        <w:rPr>
          <w:rFonts w:ascii="Times New Roman" w:hAnsi="Times New Roman" w:cs="Times New Roman"/>
          <w:b/>
          <w:bCs/>
          <w:color w:val="auto"/>
        </w:rPr>
      </w:pPr>
      <w:r w:rsidRPr="000E7F94">
        <w:rPr>
          <w:rFonts w:ascii="Times New Roman" w:hAnsi="Times New Roman" w:cs="Times New Roman"/>
          <w:bCs/>
          <w:color w:val="auto"/>
        </w:rPr>
        <w:t>Write a report on the origin and growth of Satyabadi Bana Vidyalaya.</w:t>
      </w:r>
    </w:p>
    <w:p w:rsidR="001B526D" w:rsidRPr="000E7F94" w:rsidRDefault="001B526D" w:rsidP="00F35898">
      <w:pPr>
        <w:pStyle w:val="Default"/>
        <w:numPr>
          <w:ilvl w:val="0"/>
          <w:numId w:val="59"/>
        </w:numPr>
        <w:spacing w:line="276" w:lineRule="auto"/>
        <w:jc w:val="both"/>
        <w:rPr>
          <w:rFonts w:ascii="Times New Roman" w:hAnsi="Times New Roman" w:cs="Times New Roman"/>
          <w:b/>
          <w:bCs/>
          <w:color w:val="auto"/>
        </w:rPr>
      </w:pPr>
      <w:r w:rsidRPr="000E7F94">
        <w:rPr>
          <w:rFonts w:ascii="Times New Roman" w:hAnsi="Times New Roman" w:cs="Times New Roman"/>
          <w:bCs/>
          <w:color w:val="auto"/>
        </w:rPr>
        <w:t>Visit to a school run by RamKrishna Mission / DAV School/ Integral School/ Saraswati Sishu Mandir etc.</w:t>
      </w:r>
      <w:r w:rsidRPr="000E7F94">
        <w:rPr>
          <w:rFonts w:ascii="Times New Roman" w:hAnsi="Times New Roman" w:cs="Times New Roman"/>
          <w:b/>
          <w:bCs/>
          <w:color w:val="auto"/>
        </w:rPr>
        <w:t xml:space="preserve"> </w:t>
      </w:r>
      <w:r w:rsidRPr="000E7F94">
        <w:rPr>
          <w:rFonts w:ascii="Times New Roman" w:hAnsi="Times New Roman" w:cs="Times New Roman"/>
          <w:bCs/>
          <w:color w:val="auto"/>
        </w:rPr>
        <w:t>prepare a report on their educational activities.</w:t>
      </w:r>
    </w:p>
    <w:p w:rsidR="001B526D" w:rsidRPr="000E7F94" w:rsidRDefault="001B526D" w:rsidP="00F35898">
      <w:pPr>
        <w:pStyle w:val="ListParagraph"/>
        <w:numPr>
          <w:ilvl w:val="0"/>
          <w:numId w:val="62"/>
        </w:numPr>
        <w:autoSpaceDE w:val="0"/>
        <w:autoSpaceDN w:val="0"/>
        <w:adjustRightInd w:val="0"/>
        <w:spacing w:after="0"/>
        <w:jc w:val="both"/>
        <w:rPr>
          <w:rFonts w:ascii="Times New Roman" w:hAnsi="Times New Roman" w:cs="Times New Roman"/>
          <w:bCs/>
          <w:sz w:val="24"/>
          <w:szCs w:val="24"/>
        </w:rPr>
      </w:pPr>
      <w:r w:rsidRPr="000E7F94">
        <w:rPr>
          <w:rFonts w:ascii="Times New Roman" w:hAnsi="Times New Roman" w:cs="Times New Roman"/>
          <w:bCs/>
          <w:sz w:val="24"/>
          <w:szCs w:val="24"/>
        </w:rPr>
        <w:t>Prepare an album of Indian philosophers and write their thoughts on education.</w:t>
      </w:r>
    </w:p>
    <w:p w:rsidR="001B526D" w:rsidRPr="000E7F94" w:rsidRDefault="001B526D" w:rsidP="000E7F94">
      <w:pPr>
        <w:jc w:val="both"/>
        <w:rPr>
          <w:bCs/>
          <w:sz w:val="24"/>
          <w:szCs w:val="24"/>
        </w:rPr>
      </w:pPr>
      <w:r w:rsidRPr="000E7F94">
        <w:rPr>
          <w:bCs/>
          <w:sz w:val="24"/>
          <w:szCs w:val="24"/>
        </w:rPr>
        <w:t>It will be evaluated by both internal and external examiners</w:t>
      </w:r>
    </w:p>
    <w:p w:rsidR="009636B3" w:rsidRDefault="009636B3" w:rsidP="000E7F94">
      <w:pPr>
        <w:jc w:val="both"/>
        <w:rPr>
          <w:b/>
          <w:sz w:val="24"/>
          <w:szCs w:val="24"/>
          <w:lang w:bidi="en-US"/>
        </w:rPr>
      </w:pPr>
    </w:p>
    <w:p w:rsidR="009636B3" w:rsidRDefault="009636B3"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Text Books</w:t>
      </w:r>
    </w:p>
    <w:p w:rsidR="001B526D" w:rsidRPr="000E7F94" w:rsidRDefault="001B526D" w:rsidP="00F35898">
      <w:pPr>
        <w:pStyle w:val="ListParagraph"/>
        <w:widowControl w:val="0"/>
        <w:numPr>
          <w:ilvl w:val="0"/>
          <w:numId w:val="164"/>
        </w:numPr>
        <w:tabs>
          <w:tab w:val="left" w:pos="0"/>
        </w:tabs>
        <w:autoSpaceDE w:val="0"/>
        <w:autoSpaceDN w:val="0"/>
        <w:spacing w:after="120"/>
        <w:ind w:right="14"/>
        <w:jc w:val="both"/>
        <w:rPr>
          <w:rFonts w:ascii="Times New Roman" w:eastAsia="Times New Roman" w:hAnsi="Times New Roman" w:cs="Times New Roman"/>
          <w:i/>
          <w:sz w:val="24"/>
          <w:szCs w:val="24"/>
          <w:lang w:val="en-US" w:bidi="en-US"/>
        </w:rPr>
      </w:pPr>
      <w:r w:rsidRPr="000E7F94">
        <w:rPr>
          <w:rFonts w:ascii="Times New Roman" w:hAnsi="Times New Roman" w:cs="Times New Roman"/>
          <w:i/>
          <w:sz w:val="24"/>
          <w:szCs w:val="24"/>
        </w:rPr>
        <w:t>Agarwal, J.C. (2010). Theory and Practice of Education (13th Edition). Noida: Vikas Publishing House Pvt Ltd.</w:t>
      </w:r>
    </w:p>
    <w:p w:rsidR="001B526D" w:rsidRPr="000E7F94" w:rsidRDefault="001B526D" w:rsidP="00F35898">
      <w:pPr>
        <w:pStyle w:val="ListParagraph"/>
        <w:widowControl w:val="0"/>
        <w:numPr>
          <w:ilvl w:val="0"/>
          <w:numId w:val="164"/>
        </w:numPr>
        <w:tabs>
          <w:tab w:val="left" w:pos="0"/>
        </w:tabs>
        <w:autoSpaceDE w:val="0"/>
        <w:autoSpaceDN w:val="0"/>
        <w:spacing w:after="0"/>
        <w:ind w:right="14"/>
        <w:jc w:val="both"/>
        <w:rPr>
          <w:rFonts w:ascii="Times New Roman" w:eastAsia="Times New Roman" w:hAnsi="Times New Roman" w:cs="Times New Roman"/>
          <w:b/>
          <w:i/>
          <w:sz w:val="24"/>
          <w:szCs w:val="24"/>
          <w:lang w:val="en-US" w:bidi="en-US"/>
        </w:rPr>
      </w:pPr>
      <w:r w:rsidRPr="000E7F94">
        <w:rPr>
          <w:rFonts w:ascii="Times New Roman" w:hAnsi="Times New Roman" w:cs="Times New Roman"/>
          <w:i/>
          <w:sz w:val="24"/>
          <w:szCs w:val="24"/>
        </w:rPr>
        <w:t>Joshi, Sunitha. (2000). Great Indian Educational Thinkers. Delhi: Scholarly Books</w:t>
      </w:r>
    </w:p>
    <w:p w:rsidR="001B526D" w:rsidRPr="000E7F94" w:rsidRDefault="001B526D" w:rsidP="00F35898">
      <w:pPr>
        <w:pStyle w:val="ListParagraph"/>
        <w:widowControl w:val="0"/>
        <w:numPr>
          <w:ilvl w:val="0"/>
          <w:numId w:val="164"/>
        </w:numPr>
        <w:tabs>
          <w:tab w:val="left" w:pos="0"/>
        </w:tabs>
        <w:autoSpaceDE w:val="0"/>
        <w:autoSpaceDN w:val="0"/>
        <w:spacing w:after="0"/>
        <w:ind w:right="14"/>
        <w:jc w:val="both"/>
        <w:rPr>
          <w:rFonts w:ascii="Times New Roman" w:eastAsia="Times New Roman" w:hAnsi="Times New Roman" w:cs="Times New Roman"/>
          <w:b/>
          <w:i/>
          <w:sz w:val="24"/>
          <w:szCs w:val="24"/>
          <w:lang w:val="en-US" w:bidi="en-US"/>
        </w:rPr>
      </w:pPr>
      <w:r w:rsidRPr="000E7F94">
        <w:rPr>
          <w:rFonts w:ascii="Times New Roman" w:eastAsia="Times New Roman" w:hAnsi="Times New Roman" w:cs="Times New Roman"/>
          <w:i/>
          <w:sz w:val="24"/>
          <w:szCs w:val="24"/>
          <w:lang w:val="en-US" w:bidi="en-US"/>
        </w:rPr>
        <w:lastRenderedPageBreak/>
        <w:t xml:space="preserve">Taneja, V.R. (2000). Educational Thought and Practice. New Delhi: Sterling Publishers Pvt. Limited. </w:t>
      </w:r>
    </w:p>
    <w:p w:rsidR="001B526D" w:rsidRPr="000E7F94" w:rsidRDefault="001B526D" w:rsidP="00F35898">
      <w:pPr>
        <w:pStyle w:val="ListParagraph"/>
        <w:widowControl w:val="0"/>
        <w:numPr>
          <w:ilvl w:val="0"/>
          <w:numId w:val="164"/>
        </w:numPr>
        <w:tabs>
          <w:tab w:val="left" w:pos="0"/>
        </w:tabs>
        <w:autoSpaceDE w:val="0"/>
        <w:autoSpaceDN w:val="0"/>
        <w:spacing w:after="0"/>
        <w:ind w:right="14"/>
        <w:jc w:val="both"/>
        <w:rPr>
          <w:rFonts w:ascii="Times New Roman" w:eastAsia="Times New Roman" w:hAnsi="Times New Roman" w:cs="Times New Roman"/>
          <w:b/>
          <w:i/>
          <w:sz w:val="24"/>
          <w:szCs w:val="24"/>
          <w:lang w:val="en-US" w:bidi="en-US"/>
        </w:rPr>
      </w:pPr>
      <w:r w:rsidRPr="000E7F94">
        <w:rPr>
          <w:rFonts w:ascii="Times New Roman" w:eastAsia="Times New Roman" w:hAnsi="Times New Roman" w:cs="Times New Roman"/>
          <w:i/>
          <w:sz w:val="24"/>
          <w:szCs w:val="24"/>
          <w:lang w:val="en-US" w:bidi="en-US"/>
        </w:rPr>
        <w:t>Theory and Practice of Integral Education- Dr. R.N. Pani-Ashish Publication</w:t>
      </w:r>
    </w:p>
    <w:p w:rsidR="001B526D" w:rsidRPr="000E7F94" w:rsidRDefault="001B526D"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Reference Books</w:t>
      </w:r>
    </w:p>
    <w:p w:rsidR="001B526D" w:rsidRPr="000E7F94" w:rsidRDefault="001B526D" w:rsidP="00F35898">
      <w:pPr>
        <w:pStyle w:val="ListParagraph"/>
        <w:widowControl w:val="0"/>
        <w:numPr>
          <w:ilvl w:val="0"/>
          <w:numId w:val="165"/>
        </w:numPr>
        <w:autoSpaceDE w:val="0"/>
        <w:autoSpaceDN w:val="0"/>
        <w:spacing w:after="120"/>
        <w:jc w:val="both"/>
        <w:rPr>
          <w:rFonts w:ascii="Times New Roman" w:eastAsia="Times New Roman" w:hAnsi="Times New Roman" w:cs="Times New Roman"/>
          <w:i/>
          <w:sz w:val="24"/>
          <w:szCs w:val="24"/>
          <w:lang w:val="en-US" w:bidi="en-US"/>
        </w:rPr>
      </w:pPr>
      <w:r w:rsidRPr="000E7F94">
        <w:rPr>
          <w:rFonts w:ascii="Times New Roman" w:hAnsi="Times New Roman" w:cs="Times New Roman"/>
          <w:i/>
          <w:sz w:val="24"/>
          <w:szCs w:val="24"/>
        </w:rPr>
        <w:t xml:space="preserve">Chakraborty, J. C. (2010). Modern Education: Its Aims and Principles. Kolkata: K. Chakraborty Publications. </w:t>
      </w:r>
    </w:p>
    <w:p w:rsidR="001B526D" w:rsidRPr="000E7F94" w:rsidRDefault="001B526D" w:rsidP="00F35898">
      <w:pPr>
        <w:pStyle w:val="ListParagraph"/>
        <w:widowControl w:val="0"/>
        <w:numPr>
          <w:ilvl w:val="0"/>
          <w:numId w:val="165"/>
        </w:numPr>
        <w:autoSpaceDE w:val="0"/>
        <w:autoSpaceDN w:val="0"/>
        <w:spacing w:after="120"/>
        <w:jc w:val="both"/>
        <w:rPr>
          <w:rFonts w:ascii="Times New Roman" w:eastAsia="Times New Roman" w:hAnsi="Times New Roman" w:cs="Times New Roman"/>
          <w:i/>
          <w:sz w:val="24"/>
          <w:szCs w:val="24"/>
          <w:lang w:val="en-US" w:bidi="en-US"/>
        </w:rPr>
      </w:pPr>
      <w:r w:rsidRPr="000E7F94">
        <w:rPr>
          <w:rFonts w:ascii="Times New Roman" w:hAnsi="Times New Roman" w:cs="Times New Roman"/>
          <w:i/>
          <w:color w:val="373D3F"/>
          <w:sz w:val="24"/>
          <w:szCs w:val="24"/>
          <w:shd w:val="clear" w:color="auto" w:fill="FFFFFF"/>
        </w:rPr>
        <w:t>Gupta N.L. (2002). Mahatma Jyotiba Phule: An Educational Philosopher. New Delhi: Anmol Publications.</w:t>
      </w:r>
    </w:p>
    <w:p w:rsidR="001B526D" w:rsidRPr="000E7F94" w:rsidRDefault="001B526D" w:rsidP="00F35898">
      <w:pPr>
        <w:pStyle w:val="ListParagraph"/>
        <w:widowControl w:val="0"/>
        <w:numPr>
          <w:ilvl w:val="0"/>
          <w:numId w:val="165"/>
        </w:numPr>
        <w:autoSpaceDE w:val="0"/>
        <w:autoSpaceDN w:val="0"/>
        <w:spacing w:after="12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Ravi, S. (2015). A Comprehensive Study of Education. Delhi: PHI Learning Pvt. Ltd.</w:t>
      </w:r>
    </w:p>
    <w:p w:rsidR="001B526D" w:rsidRPr="000E7F94" w:rsidRDefault="001B526D" w:rsidP="00F35898">
      <w:pPr>
        <w:pStyle w:val="ListParagraph"/>
        <w:widowControl w:val="0"/>
        <w:numPr>
          <w:ilvl w:val="0"/>
          <w:numId w:val="165"/>
        </w:numPr>
        <w:autoSpaceDE w:val="0"/>
        <w:autoSpaceDN w:val="0"/>
        <w:spacing w:after="120"/>
        <w:ind w:right="20"/>
        <w:jc w:val="both"/>
        <w:rPr>
          <w:rFonts w:ascii="Times New Roman" w:eastAsia="Times New Roman" w:hAnsi="Times New Roman" w:cs="Times New Roman"/>
          <w:i/>
          <w:sz w:val="24"/>
          <w:szCs w:val="24"/>
          <w:lang w:val="en-US" w:bidi="en-US"/>
        </w:rPr>
      </w:pPr>
      <w:r w:rsidRPr="000E7F94">
        <w:rPr>
          <w:rFonts w:ascii="Times New Roman" w:hAnsi="Times New Roman" w:cs="Times New Roman"/>
          <w:i/>
          <w:sz w:val="24"/>
          <w:szCs w:val="24"/>
        </w:rPr>
        <w:t>Joshi, S. (2000). Great Indian Educational Thinkers. Delhi: Scholarly Books.</w:t>
      </w:r>
    </w:p>
    <w:p w:rsidR="001B526D" w:rsidRPr="000E7F94" w:rsidRDefault="001B526D" w:rsidP="00F35898">
      <w:pPr>
        <w:pStyle w:val="ListParagraph"/>
        <w:widowControl w:val="0"/>
        <w:numPr>
          <w:ilvl w:val="0"/>
          <w:numId w:val="165"/>
        </w:numPr>
        <w:autoSpaceDE w:val="0"/>
        <w:autoSpaceDN w:val="0"/>
        <w:spacing w:after="120"/>
        <w:ind w:right="20"/>
        <w:jc w:val="both"/>
        <w:rPr>
          <w:rFonts w:ascii="Times New Roman" w:eastAsia="Times New Roman" w:hAnsi="Times New Roman" w:cs="Times New Roman"/>
          <w:i/>
          <w:sz w:val="24"/>
          <w:szCs w:val="24"/>
          <w:lang w:val="en-US" w:bidi="en-US"/>
        </w:rPr>
      </w:pPr>
      <w:r w:rsidRPr="000E7F94">
        <w:rPr>
          <w:rFonts w:ascii="Times New Roman" w:hAnsi="Times New Roman" w:cs="Times New Roman"/>
          <w:i/>
          <w:color w:val="373D3F"/>
          <w:sz w:val="24"/>
          <w:szCs w:val="24"/>
          <w:shd w:val="clear" w:color="auto" w:fill="FFFFFF"/>
        </w:rPr>
        <w:t>Parimala V. R. (2002) ‘Educating Women—How and How Much: Women in the Concept of Tilak’s Swaraj’ In Sabyasachi Bhattacharya (ed), Education and the Disprivileged: Nineteenth and Twentieth Century India. Hyderabad: Orient Longman.</w:t>
      </w:r>
    </w:p>
    <w:p w:rsidR="001B526D" w:rsidRPr="000E7F94" w:rsidRDefault="001B526D" w:rsidP="00F35898">
      <w:pPr>
        <w:pStyle w:val="ListParagraph"/>
        <w:widowControl w:val="0"/>
        <w:numPr>
          <w:ilvl w:val="0"/>
          <w:numId w:val="165"/>
        </w:numPr>
        <w:autoSpaceDE w:val="0"/>
        <w:autoSpaceDN w:val="0"/>
        <w:spacing w:after="120"/>
        <w:ind w:right="2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 xml:space="preserve">Safaya, R.N. &amp;Shaida, B.D. (2010). Modern Theory and Principles of Education. New Delhi: Dhanpatrai Publishing Company Pvt. Ltd. </w:t>
      </w:r>
    </w:p>
    <w:p w:rsidR="001B526D" w:rsidRPr="000E7F94" w:rsidRDefault="001B526D" w:rsidP="00F35898">
      <w:pPr>
        <w:pStyle w:val="ListParagraph"/>
        <w:widowControl w:val="0"/>
        <w:numPr>
          <w:ilvl w:val="0"/>
          <w:numId w:val="165"/>
        </w:numPr>
        <w:tabs>
          <w:tab w:val="left" w:pos="0"/>
        </w:tabs>
        <w:autoSpaceDE w:val="0"/>
        <w:autoSpaceDN w:val="0"/>
        <w:spacing w:after="120"/>
        <w:ind w:right="14"/>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Wingo, G. M. (1975). Philosophies of education. New Delhi: Sterling Publisher Pvt. Limited.</w:t>
      </w:r>
    </w:p>
    <w:p w:rsidR="001B526D" w:rsidRPr="000E7F94" w:rsidRDefault="001B526D" w:rsidP="000E7F94">
      <w:pPr>
        <w:tabs>
          <w:tab w:val="left" w:pos="0"/>
        </w:tabs>
        <w:spacing w:after="120"/>
        <w:ind w:right="14"/>
        <w:jc w:val="both"/>
        <w:rPr>
          <w:b/>
          <w:sz w:val="24"/>
          <w:szCs w:val="24"/>
          <w:lang w:bidi="en-US"/>
        </w:rPr>
      </w:pPr>
      <w:r w:rsidRPr="000E7F94">
        <w:rPr>
          <w:b/>
          <w:sz w:val="24"/>
          <w:szCs w:val="24"/>
          <w:lang w:bidi="en-US"/>
        </w:rPr>
        <w:t>Web Resources</w:t>
      </w:r>
    </w:p>
    <w:p w:rsidR="001B526D" w:rsidRPr="000E7F94" w:rsidRDefault="000C6FE6" w:rsidP="00F35898">
      <w:pPr>
        <w:pStyle w:val="ListParagraph"/>
        <w:widowControl w:val="0"/>
        <w:numPr>
          <w:ilvl w:val="0"/>
          <w:numId w:val="57"/>
        </w:numPr>
        <w:tabs>
          <w:tab w:val="left" w:pos="0"/>
        </w:tabs>
        <w:autoSpaceDE w:val="0"/>
        <w:autoSpaceDN w:val="0"/>
        <w:spacing w:after="120"/>
        <w:ind w:right="14"/>
        <w:jc w:val="both"/>
        <w:rPr>
          <w:rFonts w:ascii="Times New Roman" w:eastAsia="Times New Roman" w:hAnsi="Times New Roman" w:cs="Times New Roman"/>
          <w:sz w:val="24"/>
          <w:szCs w:val="24"/>
          <w:lang w:val="en-US" w:bidi="en-US"/>
        </w:rPr>
      </w:pPr>
      <w:hyperlink r:id="rId10" w:history="1">
        <w:r w:rsidR="001B526D" w:rsidRPr="000E7F94">
          <w:rPr>
            <w:rStyle w:val="Hyperlink"/>
            <w:rFonts w:ascii="Times New Roman" w:eastAsia="Times New Roman" w:hAnsi="Times New Roman" w:cs="Times New Roman"/>
            <w:sz w:val="24"/>
            <w:szCs w:val="24"/>
            <w:lang w:val="en-US" w:bidi="en-US"/>
          </w:rPr>
          <w:t>http://www.iloveindia.com/spirituality/gurus/dayanand-saraswati.html</w:t>
        </w:r>
      </w:hyperlink>
    </w:p>
    <w:p w:rsidR="001B526D" w:rsidRPr="000E7F94" w:rsidRDefault="000C6FE6" w:rsidP="00F35898">
      <w:pPr>
        <w:pStyle w:val="ListParagraph"/>
        <w:widowControl w:val="0"/>
        <w:numPr>
          <w:ilvl w:val="0"/>
          <w:numId w:val="57"/>
        </w:numPr>
        <w:tabs>
          <w:tab w:val="left" w:pos="0"/>
        </w:tabs>
        <w:autoSpaceDE w:val="0"/>
        <w:autoSpaceDN w:val="0"/>
        <w:spacing w:after="0"/>
        <w:ind w:right="14"/>
        <w:jc w:val="both"/>
        <w:rPr>
          <w:rFonts w:ascii="Times New Roman" w:hAnsi="Times New Roman" w:cs="Times New Roman"/>
          <w:b/>
          <w:sz w:val="24"/>
          <w:szCs w:val="24"/>
        </w:rPr>
      </w:pPr>
      <w:hyperlink r:id="rId11" w:anchor=":~:text=Journal%20of%20Indian%20Council%20of,year%201983%20with%20Professor%20D.P" w:history="1">
        <w:r w:rsidR="001B526D" w:rsidRPr="000E7F94">
          <w:rPr>
            <w:rStyle w:val="Hyperlink"/>
            <w:rFonts w:ascii="Times New Roman" w:eastAsia="Times New Roman" w:hAnsi="Times New Roman" w:cs="Times New Roman"/>
            <w:sz w:val="24"/>
            <w:szCs w:val="24"/>
            <w:lang w:val="en-US" w:bidi="en-US"/>
          </w:rPr>
          <w:t>https://icpr.in/journals/#:~:text=Journal%20of%20Indian%20Council%20of,year%201983%20with%20Professor%20D.P</w:t>
        </w:r>
      </w:hyperlink>
      <w:r w:rsidR="001B526D" w:rsidRPr="000E7F94">
        <w:rPr>
          <w:rFonts w:ascii="Times New Roman" w:eastAsia="Times New Roman" w:hAnsi="Times New Roman" w:cs="Times New Roman"/>
          <w:sz w:val="24"/>
          <w:szCs w:val="24"/>
          <w:lang w:val="en-US" w:bidi="en-US"/>
        </w:rPr>
        <w:t>.</w:t>
      </w:r>
    </w:p>
    <w:p w:rsidR="001B526D" w:rsidRPr="000E7F94" w:rsidRDefault="000C6FE6" w:rsidP="00F35898">
      <w:pPr>
        <w:pStyle w:val="ListParagraph"/>
        <w:numPr>
          <w:ilvl w:val="0"/>
          <w:numId w:val="54"/>
        </w:numPr>
        <w:spacing w:after="0"/>
        <w:jc w:val="both"/>
        <w:rPr>
          <w:rFonts w:ascii="Times New Roman" w:hAnsi="Times New Roman" w:cs="Times New Roman"/>
          <w:sz w:val="24"/>
          <w:szCs w:val="24"/>
        </w:rPr>
      </w:pPr>
      <w:hyperlink r:id="rId12" w:history="1">
        <w:r w:rsidR="001B526D" w:rsidRPr="000E7F94">
          <w:rPr>
            <w:rStyle w:val="Hyperlink"/>
            <w:rFonts w:ascii="Times New Roman" w:hAnsi="Times New Roman" w:cs="Times New Roman"/>
            <w:sz w:val="24"/>
            <w:szCs w:val="24"/>
          </w:rPr>
          <w:t>http://www.springer.com/philosophy/journal/10781</w:t>
        </w:r>
      </w:hyperlink>
    </w:p>
    <w:p w:rsidR="001B526D" w:rsidRDefault="001B526D" w:rsidP="001B526D">
      <w:pPr>
        <w:rPr>
          <w:sz w:val="24"/>
          <w:szCs w:val="24"/>
        </w:rPr>
      </w:pPr>
    </w:p>
    <w:p w:rsidR="009636B3" w:rsidRDefault="009636B3" w:rsidP="001B526D">
      <w:pPr>
        <w:rPr>
          <w:sz w:val="24"/>
          <w:szCs w:val="24"/>
        </w:rPr>
      </w:pPr>
    </w:p>
    <w:p w:rsidR="009636B3" w:rsidRDefault="009636B3" w:rsidP="001B526D">
      <w:pPr>
        <w:rPr>
          <w:sz w:val="24"/>
          <w:szCs w:val="24"/>
        </w:rPr>
      </w:pPr>
    </w:p>
    <w:p w:rsidR="009636B3" w:rsidRDefault="009636B3" w:rsidP="001B526D">
      <w:pPr>
        <w:rPr>
          <w:sz w:val="24"/>
          <w:szCs w:val="24"/>
        </w:rPr>
      </w:pPr>
    </w:p>
    <w:p w:rsidR="009636B3" w:rsidRDefault="009636B3" w:rsidP="001B526D">
      <w:pPr>
        <w:rPr>
          <w:sz w:val="24"/>
          <w:szCs w:val="24"/>
        </w:rPr>
      </w:pPr>
    </w:p>
    <w:p w:rsidR="009636B3" w:rsidRDefault="009636B3" w:rsidP="001B526D">
      <w:pPr>
        <w:rPr>
          <w:sz w:val="24"/>
          <w:szCs w:val="24"/>
        </w:rPr>
      </w:pPr>
    </w:p>
    <w:p w:rsidR="009636B3" w:rsidRDefault="009636B3" w:rsidP="001B526D">
      <w:pPr>
        <w:rPr>
          <w:sz w:val="24"/>
          <w:szCs w:val="24"/>
        </w:rPr>
      </w:pPr>
    </w:p>
    <w:p w:rsidR="009636B3" w:rsidRDefault="009636B3" w:rsidP="001B526D">
      <w:pPr>
        <w:rPr>
          <w:sz w:val="24"/>
          <w:szCs w:val="24"/>
        </w:rPr>
      </w:pPr>
    </w:p>
    <w:p w:rsidR="009636B3" w:rsidRDefault="009636B3" w:rsidP="001B526D">
      <w:pPr>
        <w:rPr>
          <w:sz w:val="24"/>
          <w:szCs w:val="24"/>
        </w:rPr>
      </w:pPr>
    </w:p>
    <w:p w:rsidR="009636B3" w:rsidRDefault="009636B3" w:rsidP="001B526D">
      <w:pPr>
        <w:rPr>
          <w:sz w:val="24"/>
          <w:szCs w:val="24"/>
        </w:rPr>
      </w:pPr>
    </w:p>
    <w:p w:rsidR="009636B3" w:rsidRDefault="009636B3" w:rsidP="001B526D">
      <w:pPr>
        <w:rPr>
          <w:sz w:val="24"/>
          <w:szCs w:val="24"/>
        </w:rPr>
      </w:pPr>
    </w:p>
    <w:p w:rsidR="009636B3" w:rsidRDefault="009636B3" w:rsidP="001B526D">
      <w:pPr>
        <w:rPr>
          <w:sz w:val="24"/>
          <w:szCs w:val="24"/>
        </w:rPr>
      </w:pPr>
    </w:p>
    <w:p w:rsidR="009636B3" w:rsidRDefault="009636B3" w:rsidP="001B526D">
      <w:pPr>
        <w:rPr>
          <w:sz w:val="24"/>
          <w:szCs w:val="24"/>
        </w:rPr>
      </w:pPr>
    </w:p>
    <w:p w:rsidR="009636B3" w:rsidRDefault="009636B3" w:rsidP="001B526D">
      <w:pPr>
        <w:rPr>
          <w:sz w:val="24"/>
          <w:szCs w:val="24"/>
        </w:rPr>
      </w:pPr>
    </w:p>
    <w:p w:rsidR="009636B3" w:rsidRDefault="009636B3" w:rsidP="001B526D">
      <w:pPr>
        <w:rPr>
          <w:sz w:val="24"/>
          <w:szCs w:val="24"/>
        </w:rPr>
      </w:pPr>
    </w:p>
    <w:p w:rsidR="009636B3" w:rsidRDefault="009636B3" w:rsidP="001B526D">
      <w:pPr>
        <w:rPr>
          <w:sz w:val="24"/>
          <w:szCs w:val="24"/>
        </w:rPr>
      </w:pPr>
    </w:p>
    <w:p w:rsidR="009636B3" w:rsidRDefault="009636B3" w:rsidP="001B526D">
      <w:pPr>
        <w:rPr>
          <w:sz w:val="24"/>
          <w:szCs w:val="24"/>
        </w:rPr>
      </w:pPr>
    </w:p>
    <w:p w:rsidR="009636B3" w:rsidRDefault="009636B3" w:rsidP="001B526D">
      <w:pPr>
        <w:rPr>
          <w:sz w:val="24"/>
          <w:szCs w:val="24"/>
        </w:rPr>
      </w:pPr>
    </w:p>
    <w:p w:rsidR="000E3F9B" w:rsidRDefault="000E3F9B" w:rsidP="001B526D">
      <w:pPr>
        <w:rPr>
          <w:sz w:val="24"/>
          <w:szCs w:val="24"/>
        </w:rPr>
      </w:pPr>
    </w:p>
    <w:p w:rsidR="000E3F9B" w:rsidRDefault="000E3F9B" w:rsidP="001B526D">
      <w:pPr>
        <w:rPr>
          <w:sz w:val="24"/>
          <w:szCs w:val="24"/>
        </w:rPr>
      </w:pPr>
    </w:p>
    <w:p w:rsidR="000E3F9B" w:rsidRDefault="000E3F9B" w:rsidP="001B526D">
      <w:pPr>
        <w:rPr>
          <w:sz w:val="24"/>
          <w:szCs w:val="24"/>
        </w:rPr>
      </w:pPr>
    </w:p>
    <w:p w:rsidR="000E3F9B" w:rsidRPr="005140D8" w:rsidRDefault="000E3F9B" w:rsidP="001B526D">
      <w:pPr>
        <w:rPr>
          <w:sz w:val="24"/>
          <w:szCs w:val="24"/>
        </w:rPr>
      </w:pPr>
    </w:p>
    <w:p w:rsidR="001B526D" w:rsidRPr="009636B3" w:rsidRDefault="000E7F94" w:rsidP="001B526D">
      <w:pPr>
        <w:jc w:val="center"/>
        <w:rPr>
          <w:b/>
          <w:sz w:val="28"/>
          <w:szCs w:val="28"/>
        </w:rPr>
      </w:pPr>
      <w:r w:rsidRPr="009636B3">
        <w:rPr>
          <w:b/>
          <w:sz w:val="28"/>
          <w:szCs w:val="28"/>
        </w:rPr>
        <w:lastRenderedPageBreak/>
        <w:t>Semester-IV</w:t>
      </w:r>
    </w:p>
    <w:p w:rsidR="001B526D" w:rsidRPr="00FB42DB" w:rsidRDefault="000E7F94" w:rsidP="000E7F94">
      <w:pPr>
        <w:rPr>
          <w:b/>
          <w:bCs/>
          <w:sz w:val="24"/>
          <w:szCs w:val="24"/>
        </w:rPr>
      </w:pPr>
      <w:r>
        <w:rPr>
          <w:b/>
          <w:sz w:val="24"/>
          <w:szCs w:val="24"/>
          <w:lang w:bidi="en-US"/>
        </w:rPr>
        <w:t>Core VIII</w:t>
      </w:r>
      <w:r w:rsidR="001B526D" w:rsidRPr="00756350">
        <w:rPr>
          <w:b/>
          <w:sz w:val="24"/>
          <w:szCs w:val="24"/>
          <w:lang w:bidi="en-US"/>
        </w:rPr>
        <w:t xml:space="preserve"> </w:t>
      </w:r>
      <w:r>
        <w:rPr>
          <w:b/>
          <w:sz w:val="24"/>
          <w:szCs w:val="24"/>
          <w:lang w:bidi="en-US"/>
        </w:rPr>
        <w:tab/>
      </w:r>
      <w:r>
        <w:rPr>
          <w:b/>
          <w:sz w:val="24"/>
          <w:szCs w:val="24"/>
          <w:lang w:bidi="en-US"/>
        </w:rPr>
        <w:tab/>
      </w:r>
      <w:r w:rsidR="001B526D" w:rsidRPr="000E7F94">
        <w:rPr>
          <w:b/>
          <w:bCs/>
          <w:sz w:val="28"/>
          <w:szCs w:val="28"/>
        </w:rPr>
        <w:t>Early Childhood Care and Education (ECCE)</w:t>
      </w:r>
    </w:p>
    <w:p w:rsidR="001B526D" w:rsidRDefault="001B526D" w:rsidP="001B526D">
      <w:pPr>
        <w:spacing w:after="120"/>
        <w:rPr>
          <w:b/>
          <w:sz w:val="24"/>
          <w:szCs w:val="24"/>
          <w:u w:val="thick"/>
          <w:lang w:bidi="en-US"/>
        </w:rPr>
      </w:pPr>
    </w:p>
    <w:p w:rsidR="001B526D" w:rsidRPr="00176CA6" w:rsidRDefault="000E7F94" w:rsidP="001B526D">
      <w:pPr>
        <w:tabs>
          <w:tab w:val="left" w:pos="9000"/>
        </w:tabs>
        <w:spacing w:after="120"/>
        <w:ind w:right="20"/>
        <w:jc w:val="both"/>
        <w:rPr>
          <w:b/>
          <w:bCs/>
          <w:sz w:val="24"/>
          <w:szCs w:val="24"/>
          <w:lang w:bidi="en-US"/>
        </w:rPr>
      </w:pPr>
      <w:r w:rsidRPr="00176CA6">
        <w:rPr>
          <w:b/>
          <w:bCs/>
          <w:sz w:val="24"/>
          <w:szCs w:val="24"/>
          <w:lang w:bidi="en-US"/>
        </w:rPr>
        <w:t>Course Outcomes</w:t>
      </w:r>
      <w:r w:rsidR="001B526D" w:rsidRPr="00176CA6">
        <w:rPr>
          <w:b/>
          <w:bCs/>
          <w:sz w:val="24"/>
          <w:szCs w:val="24"/>
          <w:lang w:bidi="en-US"/>
        </w:rPr>
        <w:t xml:space="preserve"> (CO</w:t>
      </w:r>
      <w:r w:rsidR="001B526D">
        <w:rPr>
          <w:b/>
          <w:bCs/>
          <w:sz w:val="24"/>
          <w:szCs w:val="24"/>
          <w:lang w:bidi="en-US"/>
        </w:rPr>
        <w:t>s</w:t>
      </w:r>
      <w:r w:rsidR="001B526D" w:rsidRPr="00176CA6">
        <w:rPr>
          <w:b/>
          <w:bCs/>
          <w:sz w:val="24"/>
          <w:szCs w:val="24"/>
          <w:lang w:bidi="en-US"/>
        </w:rPr>
        <w:t>)</w:t>
      </w:r>
      <w:r>
        <w:rPr>
          <w:b/>
          <w:bCs/>
          <w:sz w:val="24"/>
          <w:szCs w:val="24"/>
          <w:lang w:bidi="en-US"/>
        </w:rPr>
        <w:t>:</w:t>
      </w:r>
    </w:p>
    <w:p w:rsidR="001B526D" w:rsidRPr="00176CA6" w:rsidRDefault="001B526D" w:rsidP="001B526D">
      <w:pPr>
        <w:tabs>
          <w:tab w:val="left" w:pos="9000"/>
        </w:tabs>
        <w:spacing w:after="120"/>
        <w:ind w:right="20"/>
        <w:jc w:val="both"/>
        <w:rPr>
          <w:sz w:val="24"/>
          <w:szCs w:val="24"/>
          <w:lang w:bidi="en-US"/>
        </w:rPr>
      </w:pPr>
      <w:r w:rsidRPr="00176CA6">
        <w:rPr>
          <w:sz w:val="24"/>
          <w:szCs w:val="24"/>
          <w:lang w:bidi="en-US"/>
        </w:rPr>
        <w:t>On completion of the course, the students will be able to:</w:t>
      </w:r>
    </w:p>
    <w:p w:rsidR="001B526D" w:rsidRPr="00C27E6A" w:rsidRDefault="001B526D" w:rsidP="00F35898">
      <w:pPr>
        <w:pStyle w:val="ListParagraph"/>
        <w:numPr>
          <w:ilvl w:val="0"/>
          <w:numId w:val="67"/>
        </w:numPr>
        <w:rPr>
          <w:rFonts w:ascii="Times New Roman" w:hAnsi="Times New Roman" w:cs="Times New Roman"/>
          <w:sz w:val="24"/>
          <w:szCs w:val="24"/>
        </w:rPr>
      </w:pPr>
      <w:r w:rsidRPr="00C27E6A">
        <w:rPr>
          <w:rFonts w:ascii="Times New Roman" w:hAnsi="Times New Roman" w:cs="Times New Roman"/>
          <w:sz w:val="24"/>
          <w:szCs w:val="24"/>
        </w:rPr>
        <w:t>Describe need and importance of early childhood care and education</w:t>
      </w:r>
    </w:p>
    <w:p w:rsidR="001B526D" w:rsidRPr="00C27E6A" w:rsidRDefault="001B526D" w:rsidP="00F35898">
      <w:pPr>
        <w:pStyle w:val="ListParagraph"/>
        <w:numPr>
          <w:ilvl w:val="0"/>
          <w:numId w:val="67"/>
        </w:numPr>
        <w:rPr>
          <w:rFonts w:ascii="Times New Roman" w:hAnsi="Times New Roman" w:cs="Times New Roman"/>
          <w:sz w:val="24"/>
          <w:szCs w:val="24"/>
        </w:rPr>
      </w:pPr>
      <w:r w:rsidRPr="00C27E6A">
        <w:rPr>
          <w:rFonts w:ascii="Times New Roman" w:hAnsi="Times New Roman" w:cs="Times New Roman"/>
          <w:b/>
          <w:sz w:val="24"/>
          <w:szCs w:val="24"/>
        </w:rPr>
        <w:t xml:space="preserve"> </w:t>
      </w:r>
      <w:r w:rsidRPr="00C27E6A">
        <w:rPr>
          <w:rFonts w:ascii="Times New Roman" w:hAnsi="Times New Roman" w:cs="Times New Roman"/>
          <w:sz w:val="24"/>
          <w:szCs w:val="24"/>
        </w:rPr>
        <w:t>State different   policies, programmes and curriculum frameworks on ECCE</w:t>
      </w:r>
    </w:p>
    <w:p w:rsidR="001B526D" w:rsidRPr="00C27E6A" w:rsidRDefault="001B526D" w:rsidP="00F35898">
      <w:pPr>
        <w:pStyle w:val="ListParagraph"/>
        <w:numPr>
          <w:ilvl w:val="0"/>
          <w:numId w:val="67"/>
        </w:numPr>
        <w:rPr>
          <w:rFonts w:ascii="Times New Roman" w:hAnsi="Times New Roman" w:cs="Times New Roman"/>
          <w:sz w:val="24"/>
          <w:szCs w:val="24"/>
        </w:rPr>
      </w:pPr>
      <w:r w:rsidRPr="00C27E6A">
        <w:rPr>
          <w:rFonts w:ascii="Times New Roman" w:hAnsi="Times New Roman" w:cs="Times New Roman"/>
          <w:sz w:val="24"/>
          <w:szCs w:val="24"/>
        </w:rPr>
        <w:t>Critically analyse the relevance of different methods and strategies of planning and management of ECCE</w:t>
      </w:r>
    </w:p>
    <w:p w:rsidR="001B526D" w:rsidRPr="00C27E6A" w:rsidRDefault="001B526D" w:rsidP="00F35898">
      <w:pPr>
        <w:pStyle w:val="ListParagraph"/>
        <w:numPr>
          <w:ilvl w:val="0"/>
          <w:numId w:val="67"/>
        </w:numPr>
        <w:rPr>
          <w:rFonts w:ascii="Times New Roman" w:hAnsi="Times New Roman" w:cs="Times New Roman"/>
          <w:b/>
          <w:sz w:val="24"/>
          <w:szCs w:val="24"/>
        </w:rPr>
      </w:pPr>
      <w:r w:rsidRPr="00C27E6A">
        <w:rPr>
          <w:rFonts w:ascii="Times New Roman" w:hAnsi="Times New Roman" w:cs="Times New Roman"/>
          <w:b/>
          <w:sz w:val="24"/>
          <w:szCs w:val="24"/>
        </w:rPr>
        <w:t xml:space="preserve"> </w:t>
      </w:r>
      <w:r w:rsidRPr="00C27E6A">
        <w:rPr>
          <w:rFonts w:ascii="Times New Roman" w:hAnsi="Times New Roman" w:cs="Times New Roman"/>
          <w:sz w:val="24"/>
          <w:szCs w:val="24"/>
        </w:rPr>
        <w:t>Explain role of teacher in collaboration with school and community</w:t>
      </w:r>
    </w:p>
    <w:p w:rsidR="001B526D" w:rsidRPr="00C27E6A" w:rsidRDefault="001B526D" w:rsidP="00F35898">
      <w:pPr>
        <w:pStyle w:val="ListParagraph"/>
        <w:numPr>
          <w:ilvl w:val="0"/>
          <w:numId w:val="67"/>
        </w:numPr>
        <w:rPr>
          <w:rFonts w:ascii="Times New Roman" w:hAnsi="Times New Roman" w:cs="Times New Roman"/>
          <w:b/>
          <w:sz w:val="24"/>
          <w:szCs w:val="24"/>
        </w:rPr>
      </w:pPr>
      <w:r w:rsidRPr="00C27E6A">
        <w:rPr>
          <w:rFonts w:ascii="Times New Roman" w:hAnsi="Times New Roman" w:cs="Times New Roman"/>
          <w:b/>
          <w:sz w:val="24"/>
          <w:szCs w:val="24"/>
        </w:rPr>
        <w:t xml:space="preserve"> </w:t>
      </w:r>
      <w:r w:rsidRPr="00C27E6A">
        <w:rPr>
          <w:rFonts w:ascii="Times New Roman" w:hAnsi="Times New Roman" w:cs="Times New Roman"/>
          <w:sz w:val="24"/>
          <w:szCs w:val="24"/>
        </w:rPr>
        <w:t>Reflect on different models and strategies of professional development of teachers at foundational stage</w:t>
      </w:r>
    </w:p>
    <w:p w:rsidR="001B526D" w:rsidRPr="00C27E6A" w:rsidRDefault="001B526D" w:rsidP="00F35898">
      <w:pPr>
        <w:pStyle w:val="ListParagraph"/>
        <w:numPr>
          <w:ilvl w:val="0"/>
          <w:numId w:val="67"/>
        </w:numPr>
        <w:rPr>
          <w:rFonts w:ascii="Times New Roman" w:hAnsi="Times New Roman" w:cs="Times New Roman"/>
          <w:b/>
          <w:bCs/>
          <w:sz w:val="24"/>
          <w:szCs w:val="24"/>
        </w:rPr>
      </w:pPr>
      <w:r w:rsidRPr="00C27E6A">
        <w:rPr>
          <w:rFonts w:ascii="Times New Roman" w:hAnsi="Times New Roman" w:cs="Times New Roman"/>
          <w:b/>
          <w:sz w:val="24"/>
          <w:szCs w:val="24"/>
        </w:rPr>
        <w:t xml:space="preserve"> </w:t>
      </w:r>
      <w:r w:rsidRPr="00C27E6A">
        <w:rPr>
          <w:rFonts w:ascii="Times New Roman" w:hAnsi="Times New Roman" w:cs="Times New Roman"/>
          <w:sz w:val="24"/>
          <w:szCs w:val="24"/>
        </w:rPr>
        <w:t>Prepare exemplar holistic report card for children at ECCE</w:t>
      </w:r>
    </w:p>
    <w:p w:rsidR="001B526D" w:rsidRDefault="001B526D" w:rsidP="001B526D">
      <w:pPr>
        <w:jc w:val="both"/>
        <w:rPr>
          <w:b/>
          <w:bCs/>
          <w:sz w:val="24"/>
          <w:szCs w:val="24"/>
        </w:rPr>
      </w:pPr>
      <w:r w:rsidRPr="00105369">
        <w:rPr>
          <w:b/>
          <w:bCs/>
          <w:sz w:val="24"/>
          <w:szCs w:val="24"/>
        </w:rPr>
        <w:t>Unit 1:</w:t>
      </w:r>
      <w:r w:rsidRPr="00105369">
        <w:rPr>
          <w:sz w:val="24"/>
          <w:szCs w:val="24"/>
        </w:rPr>
        <w:t xml:space="preserve">  </w:t>
      </w:r>
      <w:r w:rsidRPr="00105369">
        <w:rPr>
          <w:b/>
          <w:bCs/>
          <w:sz w:val="24"/>
          <w:szCs w:val="24"/>
        </w:rPr>
        <w:t>Meaning Nature and Significance of Early Childhood Care and Education</w:t>
      </w:r>
    </w:p>
    <w:p w:rsidR="001B526D" w:rsidRDefault="001B526D" w:rsidP="001B526D">
      <w:pPr>
        <w:tabs>
          <w:tab w:val="left" w:pos="940"/>
          <w:tab w:val="left" w:pos="9000"/>
        </w:tabs>
        <w:spacing w:after="120"/>
        <w:ind w:right="20"/>
        <w:rPr>
          <w:b/>
          <w:lang w:bidi="en-US"/>
        </w:rPr>
      </w:pPr>
      <w:r>
        <w:rPr>
          <w:b/>
          <w:lang w:bidi="en-US"/>
        </w:rPr>
        <w:t xml:space="preserve">              </w:t>
      </w:r>
      <w:r w:rsidRPr="00C64057">
        <w:rPr>
          <w:b/>
          <w:lang w:bidi="en-US"/>
        </w:rPr>
        <w:t>Learning Outcomes</w:t>
      </w:r>
    </w:p>
    <w:p w:rsidR="001B526D" w:rsidRPr="00FB42DB" w:rsidRDefault="001B526D" w:rsidP="00F35898">
      <w:pPr>
        <w:pStyle w:val="ListParagraph"/>
        <w:numPr>
          <w:ilvl w:val="0"/>
          <w:numId w:val="72"/>
        </w:numPr>
        <w:spacing w:after="0"/>
        <w:rPr>
          <w:rFonts w:ascii="Times New Roman" w:hAnsi="Times New Roman" w:cs="Times New Roman"/>
          <w:bCs/>
          <w:i/>
        </w:rPr>
      </w:pPr>
      <w:r w:rsidRPr="00FB42DB">
        <w:rPr>
          <w:rFonts w:ascii="Times New Roman" w:hAnsi="Times New Roman" w:cs="Times New Roman"/>
          <w:bCs/>
          <w:i/>
        </w:rPr>
        <w:t>Understand the concept of ECCE</w:t>
      </w:r>
    </w:p>
    <w:p w:rsidR="001B526D" w:rsidRPr="00105369" w:rsidRDefault="001B526D" w:rsidP="00F35898">
      <w:pPr>
        <w:widowControl/>
        <w:numPr>
          <w:ilvl w:val="0"/>
          <w:numId w:val="68"/>
        </w:numPr>
        <w:autoSpaceDE/>
        <w:autoSpaceDN/>
        <w:spacing w:line="276" w:lineRule="auto"/>
        <w:jc w:val="both"/>
        <w:rPr>
          <w:sz w:val="24"/>
          <w:szCs w:val="24"/>
        </w:rPr>
      </w:pPr>
      <w:r w:rsidRPr="00105369">
        <w:rPr>
          <w:sz w:val="24"/>
          <w:szCs w:val="24"/>
        </w:rPr>
        <w:t xml:space="preserve">Definition and objectives of holistic ECCE </w:t>
      </w:r>
    </w:p>
    <w:p w:rsidR="001B526D" w:rsidRPr="00105369" w:rsidRDefault="001B526D" w:rsidP="00F35898">
      <w:pPr>
        <w:widowControl/>
        <w:numPr>
          <w:ilvl w:val="0"/>
          <w:numId w:val="68"/>
        </w:numPr>
        <w:autoSpaceDE/>
        <w:autoSpaceDN/>
        <w:spacing w:line="276" w:lineRule="auto"/>
        <w:jc w:val="both"/>
        <w:rPr>
          <w:sz w:val="24"/>
          <w:szCs w:val="24"/>
        </w:rPr>
      </w:pPr>
      <w:r w:rsidRPr="00105369">
        <w:rPr>
          <w:sz w:val="24"/>
          <w:szCs w:val="24"/>
        </w:rPr>
        <w:t>Significance of ECCE and foundational learning for holistic development</w:t>
      </w:r>
    </w:p>
    <w:p w:rsidR="001B526D" w:rsidRPr="00105369" w:rsidRDefault="001B526D" w:rsidP="00F35898">
      <w:pPr>
        <w:widowControl/>
        <w:numPr>
          <w:ilvl w:val="0"/>
          <w:numId w:val="68"/>
        </w:numPr>
        <w:autoSpaceDE/>
        <w:autoSpaceDN/>
        <w:spacing w:line="276" w:lineRule="auto"/>
        <w:jc w:val="both"/>
        <w:rPr>
          <w:sz w:val="24"/>
          <w:szCs w:val="24"/>
        </w:rPr>
      </w:pPr>
      <w:r w:rsidRPr="00105369">
        <w:rPr>
          <w:sz w:val="24"/>
          <w:szCs w:val="24"/>
        </w:rPr>
        <w:t>Rationale for extending ECCE to 8 years for smooth transaction</w:t>
      </w:r>
    </w:p>
    <w:p w:rsidR="001B526D" w:rsidRPr="00105369" w:rsidRDefault="001B526D" w:rsidP="001B526D">
      <w:pPr>
        <w:jc w:val="both"/>
        <w:rPr>
          <w:b/>
          <w:bCs/>
          <w:sz w:val="24"/>
          <w:szCs w:val="24"/>
        </w:rPr>
      </w:pPr>
    </w:p>
    <w:p w:rsidR="001B526D" w:rsidRDefault="001B526D" w:rsidP="001B526D">
      <w:pPr>
        <w:jc w:val="both"/>
        <w:rPr>
          <w:b/>
          <w:bCs/>
          <w:sz w:val="24"/>
          <w:szCs w:val="24"/>
        </w:rPr>
      </w:pPr>
      <w:r w:rsidRPr="00105369">
        <w:rPr>
          <w:b/>
          <w:bCs/>
          <w:sz w:val="24"/>
          <w:szCs w:val="24"/>
        </w:rPr>
        <w:t>Unit 2:  Policies and Programmes and on ECCE</w:t>
      </w:r>
    </w:p>
    <w:p w:rsidR="001B526D" w:rsidRDefault="001B526D" w:rsidP="001B526D">
      <w:pPr>
        <w:jc w:val="both"/>
        <w:rPr>
          <w:b/>
          <w:lang w:bidi="en-US"/>
        </w:rPr>
      </w:pPr>
      <w:r>
        <w:rPr>
          <w:b/>
          <w:lang w:bidi="en-US"/>
        </w:rPr>
        <w:t xml:space="preserve">             </w:t>
      </w:r>
      <w:r w:rsidRPr="00C64057">
        <w:rPr>
          <w:b/>
          <w:lang w:bidi="en-US"/>
        </w:rPr>
        <w:t>Learning Outcomes</w:t>
      </w:r>
    </w:p>
    <w:p w:rsidR="001B526D" w:rsidRPr="00FB42DB" w:rsidRDefault="001B526D" w:rsidP="00F35898">
      <w:pPr>
        <w:pStyle w:val="ListParagraph"/>
        <w:numPr>
          <w:ilvl w:val="0"/>
          <w:numId w:val="73"/>
        </w:numPr>
        <w:rPr>
          <w:rFonts w:ascii="Times New Roman" w:hAnsi="Times New Roman" w:cs="Times New Roman"/>
          <w:bCs/>
          <w:i/>
          <w:sz w:val="24"/>
          <w:szCs w:val="24"/>
        </w:rPr>
      </w:pPr>
      <w:r w:rsidRPr="00FB42DB">
        <w:rPr>
          <w:rFonts w:ascii="Times New Roman" w:hAnsi="Times New Roman" w:cs="Times New Roman"/>
          <w:bCs/>
          <w:i/>
          <w:sz w:val="24"/>
          <w:szCs w:val="24"/>
        </w:rPr>
        <w:t>State different policies, program on ECCE</w:t>
      </w:r>
    </w:p>
    <w:p w:rsidR="001B526D" w:rsidRPr="00105369" w:rsidRDefault="001B526D" w:rsidP="00F35898">
      <w:pPr>
        <w:pStyle w:val="ListParagraph"/>
        <w:numPr>
          <w:ilvl w:val="0"/>
          <w:numId w:val="71"/>
        </w:numPr>
        <w:spacing w:after="0"/>
        <w:jc w:val="both"/>
        <w:rPr>
          <w:rFonts w:ascii="Times New Roman" w:hAnsi="Times New Roman" w:cs="Times New Roman"/>
          <w:sz w:val="24"/>
          <w:szCs w:val="24"/>
          <w:lang w:val="en-US"/>
        </w:rPr>
      </w:pPr>
      <w:r w:rsidRPr="00105369">
        <w:rPr>
          <w:rFonts w:ascii="Times New Roman" w:hAnsi="Times New Roman" w:cs="Times New Roman"/>
          <w:sz w:val="24"/>
          <w:szCs w:val="24"/>
          <w:lang w:val="en-US"/>
        </w:rPr>
        <w:t>Integrated Child Development Services (ICDS)</w:t>
      </w:r>
    </w:p>
    <w:p w:rsidR="001B526D" w:rsidRPr="00105369" w:rsidRDefault="001B526D" w:rsidP="00F35898">
      <w:pPr>
        <w:pStyle w:val="ListParagraph"/>
        <w:numPr>
          <w:ilvl w:val="0"/>
          <w:numId w:val="71"/>
        </w:numPr>
        <w:spacing w:after="0"/>
        <w:jc w:val="both"/>
        <w:rPr>
          <w:rFonts w:ascii="Times New Roman" w:hAnsi="Times New Roman" w:cs="Times New Roman"/>
          <w:sz w:val="24"/>
          <w:szCs w:val="24"/>
          <w:lang w:val="en-US"/>
        </w:rPr>
      </w:pPr>
      <w:r w:rsidRPr="00105369">
        <w:rPr>
          <w:rFonts w:ascii="Times New Roman" w:hAnsi="Times New Roman" w:cs="Times New Roman"/>
          <w:sz w:val="24"/>
          <w:szCs w:val="24"/>
          <w:lang w:val="en-US"/>
        </w:rPr>
        <w:t>National Policy on Education 1986 and PoA 1992 and on ECCE</w:t>
      </w:r>
    </w:p>
    <w:p w:rsidR="001B526D" w:rsidRPr="00105369" w:rsidRDefault="001B526D" w:rsidP="00F35898">
      <w:pPr>
        <w:pStyle w:val="ListParagraph"/>
        <w:numPr>
          <w:ilvl w:val="0"/>
          <w:numId w:val="71"/>
        </w:numPr>
        <w:spacing w:after="0"/>
        <w:jc w:val="both"/>
        <w:rPr>
          <w:rFonts w:ascii="Times New Roman" w:hAnsi="Times New Roman" w:cs="Times New Roman"/>
          <w:sz w:val="24"/>
          <w:szCs w:val="24"/>
          <w:lang w:val="en-US"/>
        </w:rPr>
      </w:pPr>
      <w:r w:rsidRPr="00105369">
        <w:rPr>
          <w:rFonts w:ascii="Times New Roman" w:hAnsi="Times New Roman" w:cs="Times New Roman"/>
          <w:sz w:val="24"/>
          <w:szCs w:val="24"/>
          <w:lang w:val="en-US"/>
        </w:rPr>
        <w:t>National Education Policy 2020 on Foundational Learning, National Curriculum Framework for Foundational Stage (NCF-FS) 2022</w:t>
      </w:r>
    </w:p>
    <w:p w:rsidR="001B526D" w:rsidRPr="00105369" w:rsidRDefault="001B526D" w:rsidP="00F35898">
      <w:pPr>
        <w:pStyle w:val="ListParagraph"/>
        <w:numPr>
          <w:ilvl w:val="0"/>
          <w:numId w:val="71"/>
        </w:numPr>
        <w:spacing w:after="0"/>
        <w:jc w:val="both"/>
        <w:rPr>
          <w:rFonts w:ascii="Times New Roman" w:hAnsi="Times New Roman" w:cs="Times New Roman"/>
          <w:sz w:val="24"/>
          <w:szCs w:val="24"/>
          <w:lang w:val="en-US"/>
        </w:rPr>
      </w:pPr>
      <w:r w:rsidRPr="00105369">
        <w:rPr>
          <w:rFonts w:ascii="Times New Roman" w:hAnsi="Times New Roman" w:cs="Times New Roman"/>
          <w:sz w:val="24"/>
          <w:szCs w:val="24"/>
          <w:lang w:val="en-US"/>
        </w:rPr>
        <w:t>NIPUN BHARAT 2021</w:t>
      </w:r>
      <w:r>
        <w:rPr>
          <w:rFonts w:ascii="Times New Roman" w:hAnsi="Times New Roman" w:cs="Times New Roman"/>
          <w:sz w:val="24"/>
          <w:szCs w:val="24"/>
          <w:lang w:val="en-US"/>
        </w:rPr>
        <w:t xml:space="preserve">, Nutritional support, Immunization </w:t>
      </w:r>
    </w:p>
    <w:p w:rsidR="001B526D" w:rsidRPr="00105369" w:rsidRDefault="001B526D" w:rsidP="001B526D">
      <w:pPr>
        <w:jc w:val="both"/>
        <w:rPr>
          <w:b/>
          <w:bCs/>
          <w:sz w:val="24"/>
          <w:szCs w:val="24"/>
        </w:rPr>
      </w:pPr>
    </w:p>
    <w:p w:rsidR="001B526D" w:rsidRDefault="001B526D" w:rsidP="001B526D">
      <w:pPr>
        <w:jc w:val="both"/>
        <w:rPr>
          <w:b/>
          <w:bCs/>
          <w:sz w:val="24"/>
          <w:szCs w:val="24"/>
        </w:rPr>
      </w:pPr>
      <w:r w:rsidRPr="00105369">
        <w:rPr>
          <w:b/>
          <w:bCs/>
          <w:sz w:val="24"/>
          <w:szCs w:val="24"/>
        </w:rPr>
        <w:t>Unit 3: Planning and Management of ECCE Curriculum</w:t>
      </w:r>
    </w:p>
    <w:p w:rsidR="001B526D" w:rsidRDefault="001B526D" w:rsidP="001B526D">
      <w:pPr>
        <w:ind w:firstLine="720"/>
        <w:jc w:val="both"/>
        <w:rPr>
          <w:b/>
          <w:lang w:bidi="en-US"/>
        </w:rPr>
      </w:pPr>
      <w:r w:rsidRPr="00C64057">
        <w:rPr>
          <w:b/>
          <w:lang w:bidi="en-US"/>
        </w:rPr>
        <w:t>Learning Outcomes</w:t>
      </w:r>
    </w:p>
    <w:p w:rsidR="001B526D" w:rsidRPr="00FB42DB" w:rsidRDefault="001B526D" w:rsidP="00F35898">
      <w:pPr>
        <w:pStyle w:val="ListParagraph"/>
        <w:numPr>
          <w:ilvl w:val="0"/>
          <w:numId w:val="74"/>
        </w:numPr>
        <w:spacing w:after="0"/>
        <w:rPr>
          <w:rFonts w:ascii="Times New Roman" w:hAnsi="Times New Roman" w:cs="Times New Roman"/>
          <w:bCs/>
          <w:i/>
          <w:sz w:val="24"/>
          <w:szCs w:val="24"/>
        </w:rPr>
      </w:pPr>
      <w:r w:rsidRPr="00FB42DB">
        <w:rPr>
          <w:rFonts w:ascii="Times New Roman" w:hAnsi="Times New Roman" w:cs="Times New Roman"/>
          <w:bCs/>
          <w:i/>
          <w:sz w:val="24"/>
          <w:szCs w:val="24"/>
        </w:rPr>
        <w:t>Analyse the principles of balanced and contextualized ECCE curriculum</w:t>
      </w:r>
    </w:p>
    <w:p w:rsidR="001B526D" w:rsidRPr="00105369" w:rsidRDefault="001B526D" w:rsidP="00F35898">
      <w:pPr>
        <w:widowControl/>
        <w:numPr>
          <w:ilvl w:val="0"/>
          <w:numId w:val="69"/>
        </w:numPr>
        <w:autoSpaceDE/>
        <w:autoSpaceDN/>
        <w:spacing w:line="276" w:lineRule="auto"/>
        <w:jc w:val="both"/>
        <w:rPr>
          <w:sz w:val="24"/>
          <w:szCs w:val="24"/>
        </w:rPr>
      </w:pPr>
      <w:r w:rsidRPr="00105369">
        <w:rPr>
          <w:sz w:val="24"/>
          <w:szCs w:val="24"/>
        </w:rPr>
        <w:t>Principles of planning a balanced and contextualized ECCE curriculum.</w:t>
      </w:r>
    </w:p>
    <w:p w:rsidR="001B526D" w:rsidRPr="00105369" w:rsidRDefault="001B526D" w:rsidP="00F35898">
      <w:pPr>
        <w:widowControl/>
        <w:numPr>
          <w:ilvl w:val="0"/>
          <w:numId w:val="69"/>
        </w:numPr>
        <w:autoSpaceDE/>
        <w:autoSpaceDN/>
        <w:spacing w:line="276" w:lineRule="auto"/>
        <w:jc w:val="both"/>
        <w:rPr>
          <w:sz w:val="24"/>
          <w:szCs w:val="24"/>
        </w:rPr>
      </w:pPr>
      <w:r w:rsidRPr="00105369">
        <w:rPr>
          <w:sz w:val="24"/>
          <w:szCs w:val="24"/>
        </w:rPr>
        <w:t>Long-term and short-term objectives and planning.</w:t>
      </w:r>
    </w:p>
    <w:p w:rsidR="001B526D" w:rsidRPr="00105369" w:rsidRDefault="001B526D" w:rsidP="00F35898">
      <w:pPr>
        <w:widowControl/>
        <w:numPr>
          <w:ilvl w:val="0"/>
          <w:numId w:val="69"/>
        </w:numPr>
        <w:autoSpaceDE/>
        <w:autoSpaceDN/>
        <w:spacing w:line="276" w:lineRule="auto"/>
        <w:jc w:val="both"/>
        <w:rPr>
          <w:sz w:val="24"/>
          <w:szCs w:val="24"/>
        </w:rPr>
      </w:pPr>
      <w:r w:rsidRPr="00105369">
        <w:rPr>
          <w:sz w:val="24"/>
          <w:szCs w:val="24"/>
        </w:rPr>
        <w:t>Toy based Pedagogy</w:t>
      </w:r>
    </w:p>
    <w:p w:rsidR="001B526D" w:rsidRDefault="001B526D" w:rsidP="00F35898">
      <w:pPr>
        <w:widowControl/>
        <w:numPr>
          <w:ilvl w:val="0"/>
          <w:numId w:val="69"/>
        </w:numPr>
        <w:autoSpaceDE/>
        <w:autoSpaceDN/>
        <w:spacing w:line="276" w:lineRule="auto"/>
        <w:jc w:val="both"/>
        <w:rPr>
          <w:sz w:val="24"/>
          <w:szCs w:val="24"/>
        </w:rPr>
      </w:pPr>
      <w:r w:rsidRPr="00105369">
        <w:rPr>
          <w:sz w:val="24"/>
          <w:szCs w:val="24"/>
        </w:rPr>
        <w:t>Maintaining an appropriate and inclusive classroom environment.</w:t>
      </w:r>
    </w:p>
    <w:p w:rsidR="001B526D" w:rsidRPr="00E233E0" w:rsidRDefault="001B526D" w:rsidP="001B526D">
      <w:pPr>
        <w:ind w:left="720"/>
        <w:jc w:val="both"/>
        <w:rPr>
          <w:sz w:val="24"/>
          <w:szCs w:val="24"/>
        </w:rPr>
      </w:pPr>
    </w:p>
    <w:p w:rsidR="001B526D" w:rsidRDefault="001B526D" w:rsidP="001B526D">
      <w:pPr>
        <w:jc w:val="both"/>
        <w:rPr>
          <w:b/>
          <w:bCs/>
          <w:sz w:val="24"/>
          <w:szCs w:val="24"/>
        </w:rPr>
      </w:pPr>
      <w:r w:rsidRPr="00105369">
        <w:rPr>
          <w:b/>
          <w:bCs/>
          <w:sz w:val="24"/>
          <w:szCs w:val="24"/>
        </w:rPr>
        <w:t>Unit 4: Role of Teachers for ECCE</w:t>
      </w:r>
    </w:p>
    <w:p w:rsidR="001B526D" w:rsidRPr="00FB42DB" w:rsidRDefault="001B526D" w:rsidP="001B526D">
      <w:pPr>
        <w:tabs>
          <w:tab w:val="left" w:pos="940"/>
          <w:tab w:val="left" w:pos="9000"/>
        </w:tabs>
        <w:ind w:right="20"/>
        <w:rPr>
          <w:b/>
          <w:lang w:bidi="en-US"/>
        </w:rPr>
      </w:pPr>
      <w:r>
        <w:rPr>
          <w:b/>
          <w:lang w:bidi="en-US"/>
        </w:rPr>
        <w:tab/>
      </w:r>
      <w:r w:rsidRPr="00C64057">
        <w:rPr>
          <w:b/>
          <w:lang w:bidi="en-US"/>
        </w:rPr>
        <w:t>Learning Outcomes</w:t>
      </w:r>
    </w:p>
    <w:p w:rsidR="001B526D" w:rsidRPr="00FB42DB" w:rsidRDefault="001B526D" w:rsidP="00F35898">
      <w:pPr>
        <w:pStyle w:val="ListParagraph"/>
        <w:numPr>
          <w:ilvl w:val="0"/>
          <w:numId w:val="75"/>
        </w:numPr>
        <w:spacing w:after="0"/>
        <w:rPr>
          <w:rFonts w:ascii="Times New Roman" w:hAnsi="Times New Roman" w:cs="Times New Roman"/>
          <w:bCs/>
          <w:i/>
          <w:sz w:val="24"/>
          <w:szCs w:val="24"/>
        </w:rPr>
      </w:pPr>
      <w:r w:rsidRPr="00FB42DB">
        <w:rPr>
          <w:rFonts w:ascii="Times New Roman" w:hAnsi="Times New Roman" w:cs="Times New Roman"/>
          <w:bCs/>
          <w:i/>
          <w:sz w:val="24"/>
          <w:szCs w:val="24"/>
        </w:rPr>
        <w:t>Prepare a report on Holistic assessment of ECCE level</w:t>
      </w:r>
    </w:p>
    <w:p w:rsidR="001B526D" w:rsidRPr="00105369" w:rsidRDefault="001B526D" w:rsidP="00F35898">
      <w:pPr>
        <w:widowControl/>
        <w:numPr>
          <w:ilvl w:val="0"/>
          <w:numId w:val="70"/>
        </w:numPr>
        <w:autoSpaceDE/>
        <w:autoSpaceDN/>
        <w:spacing w:line="276" w:lineRule="auto"/>
        <w:jc w:val="both"/>
        <w:rPr>
          <w:sz w:val="24"/>
          <w:szCs w:val="24"/>
        </w:rPr>
      </w:pPr>
      <w:r w:rsidRPr="00105369">
        <w:rPr>
          <w:sz w:val="24"/>
          <w:szCs w:val="24"/>
        </w:rPr>
        <w:t>Partnership with parents and family care and learning of children.</w:t>
      </w:r>
    </w:p>
    <w:p w:rsidR="001B526D" w:rsidRPr="00105369" w:rsidRDefault="001B526D" w:rsidP="00F35898">
      <w:pPr>
        <w:widowControl/>
        <w:numPr>
          <w:ilvl w:val="0"/>
          <w:numId w:val="70"/>
        </w:numPr>
        <w:autoSpaceDE/>
        <w:autoSpaceDN/>
        <w:spacing w:line="276" w:lineRule="auto"/>
        <w:jc w:val="both"/>
        <w:rPr>
          <w:sz w:val="24"/>
          <w:szCs w:val="24"/>
        </w:rPr>
      </w:pPr>
      <w:r w:rsidRPr="00105369">
        <w:rPr>
          <w:sz w:val="24"/>
          <w:szCs w:val="24"/>
        </w:rPr>
        <w:t>Professional development of ECCE teachers.</w:t>
      </w:r>
    </w:p>
    <w:p w:rsidR="001B526D" w:rsidRPr="00105369" w:rsidRDefault="001B526D" w:rsidP="00F35898">
      <w:pPr>
        <w:widowControl/>
        <w:numPr>
          <w:ilvl w:val="0"/>
          <w:numId w:val="70"/>
        </w:numPr>
        <w:autoSpaceDE/>
        <w:autoSpaceDN/>
        <w:spacing w:line="276" w:lineRule="auto"/>
        <w:jc w:val="both"/>
        <w:rPr>
          <w:sz w:val="24"/>
          <w:szCs w:val="24"/>
        </w:rPr>
      </w:pPr>
      <w:r w:rsidRPr="00105369">
        <w:rPr>
          <w:sz w:val="24"/>
          <w:szCs w:val="24"/>
        </w:rPr>
        <w:lastRenderedPageBreak/>
        <w:t>Issues of ECCE Teachers- autonomy, interaction with parents, community and authority. Issues relating to administration, management and academics</w:t>
      </w:r>
    </w:p>
    <w:p w:rsidR="001B526D" w:rsidRDefault="001B526D" w:rsidP="00F35898">
      <w:pPr>
        <w:widowControl/>
        <w:numPr>
          <w:ilvl w:val="0"/>
          <w:numId w:val="70"/>
        </w:numPr>
        <w:autoSpaceDE/>
        <w:autoSpaceDN/>
        <w:spacing w:line="276" w:lineRule="auto"/>
        <w:jc w:val="both"/>
        <w:rPr>
          <w:sz w:val="24"/>
          <w:szCs w:val="24"/>
        </w:rPr>
      </w:pPr>
      <w:r w:rsidRPr="00105369">
        <w:rPr>
          <w:sz w:val="24"/>
          <w:szCs w:val="24"/>
        </w:rPr>
        <w:t>Holistic assessment and report card</w:t>
      </w:r>
    </w:p>
    <w:p w:rsidR="001B526D" w:rsidRPr="00FB42DB" w:rsidRDefault="001B526D" w:rsidP="00F35898">
      <w:pPr>
        <w:widowControl/>
        <w:numPr>
          <w:ilvl w:val="0"/>
          <w:numId w:val="70"/>
        </w:numPr>
        <w:autoSpaceDE/>
        <w:autoSpaceDN/>
        <w:spacing w:line="276" w:lineRule="auto"/>
        <w:jc w:val="both"/>
        <w:rPr>
          <w:sz w:val="24"/>
          <w:szCs w:val="24"/>
        </w:rPr>
      </w:pPr>
      <w:r>
        <w:rPr>
          <w:sz w:val="24"/>
          <w:szCs w:val="24"/>
        </w:rPr>
        <w:t>Foundational stage/ Preparatory stage under NEP-2020</w:t>
      </w:r>
    </w:p>
    <w:p w:rsidR="001B526D" w:rsidRDefault="001B526D" w:rsidP="001B526D">
      <w:pPr>
        <w:rPr>
          <w:b/>
          <w:bCs/>
          <w:sz w:val="24"/>
          <w:szCs w:val="24"/>
        </w:rPr>
      </w:pPr>
      <w:r w:rsidRPr="00493B2A">
        <w:rPr>
          <w:b/>
          <w:bCs/>
          <w:sz w:val="24"/>
          <w:szCs w:val="24"/>
        </w:rPr>
        <w:t>Practicum</w:t>
      </w:r>
      <w:r w:rsidR="000E7F94">
        <w:rPr>
          <w:b/>
          <w:bCs/>
          <w:sz w:val="24"/>
          <w:szCs w:val="24"/>
        </w:rPr>
        <w:t>:</w:t>
      </w:r>
    </w:p>
    <w:p w:rsidR="001B526D" w:rsidRPr="00493B2A" w:rsidRDefault="001B526D" w:rsidP="001B526D">
      <w:pPr>
        <w:ind w:firstLine="720"/>
        <w:rPr>
          <w:b/>
          <w:bCs/>
          <w:sz w:val="24"/>
          <w:szCs w:val="24"/>
        </w:rPr>
      </w:pPr>
      <w:r>
        <w:rPr>
          <w:sz w:val="24"/>
          <w:szCs w:val="24"/>
        </w:rPr>
        <w:t>A case study on unique practices of Anganwardi/ Balwardi/Pre-school Education Institution.</w:t>
      </w:r>
    </w:p>
    <w:p w:rsidR="001B526D" w:rsidRPr="00D776E7" w:rsidRDefault="001B526D" w:rsidP="001B526D">
      <w:pPr>
        <w:pBdr>
          <w:top w:val="single" w:sz="4" w:space="1" w:color="auto"/>
          <w:left w:val="single" w:sz="4" w:space="0" w:color="auto"/>
          <w:bottom w:val="single" w:sz="4" w:space="1" w:color="auto"/>
          <w:right w:val="single" w:sz="4" w:space="4" w:color="auto"/>
        </w:pBdr>
        <w:spacing w:after="120" w:line="293" w:lineRule="exact"/>
        <w:jc w:val="both"/>
        <w:rPr>
          <w:b/>
          <w:sz w:val="24"/>
          <w:szCs w:val="24"/>
          <w:lang w:bidi="en-US"/>
        </w:rPr>
      </w:pPr>
      <w:r w:rsidRPr="00D776E7">
        <w:rPr>
          <w:b/>
          <w:sz w:val="24"/>
          <w:szCs w:val="24"/>
          <w:lang w:bidi="en-US"/>
        </w:rPr>
        <w:t xml:space="preserve">Mode of Course Transaction: </w:t>
      </w:r>
    </w:p>
    <w:p w:rsidR="001B526D" w:rsidRPr="00D776E7" w:rsidRDefault="001B526D" w:rsidP="001B526D">
      <w:pPr>
        <w:pBdr>
          <w:top w:val="single" w:sz="4" w:space="1" w:color="auto"/>
          <w:left w:val="single" w:sz="4" w:space="0" w:color="auto"/>
          <w:bottom w:val="single" w:sz="4" w:space="1" w:color="auto"/>
          <w:right w:val="single" w:sz="4" w:space="4" w:color="auto"/>
        </w:pBdr>
        <w:spacing w:after="120" w:line="293" w:lineRule="exact"/>
        <w:jc w:val="both"/>
        <w:rPr>
          <w:sz w:val="24"/>
          <w:szCs w:val="24"/>
          <w:lang w:bidi="en-US"/>
        </w:rPr>
      </w:pPr>
      <w:r w:rsidRPr="00D776E7">
        <w:rPr>
          <w:sz w:val="24"/>
          <w:szCs w:val="24"/>
          <w:lang w:bidi="en-US"/>
        </w:rPr>
        <w:t>Seminar, Team</w:t>
      </w:r>
      <w:r w:rsidRPr="00D776E7">
        <w:rPr>
          <w:spacing w:val="11"/>
          <w:sz w:val="24"/>
          <w:szCs w:val="24"/>
          <w:lang w:bidi="en-US"/>
        </w:rPr>
        <w:t xml:space="preserve"> </w:t>
      </w:r>
      <w:r w:rsidRPr="00D776E7">
        <w:rPr>
          <w:sz w:val="24"/>
          <w:szCs w:val="24"/>
          <w:lang w:bidi="en-US"/>
        </w:rPr>
        <w:t>Teaching,</w:t>
      </w:r>
      <w:r w:rsidRPr="00D776E7">
        <w:rPr>
          <w:spacing w:val="8"/>
          <w:sz w:val="24"/>
          <w:szCs w:val="24"/>
          <w:lang w:bidi="en-US"/>
        </w:rPr>
        <w:t xml:space="preserve"> </w:t>
      </w:r>
      <w:r w:rsidRPr="00D776E7">
        <w:rPr>
          <w:sz w:val="24"/>
          <w:szCs w:val="24"/>
          <w:lang w:bidi="en-US"/>
        </w:rPr>
        <w:t>Dialogue,</w:t>
      </w:r>
      <w:r w:rsidRPr="00D776E7">
        <w:rPr>
          <w:spacing w:val="8"/>
          <w:sz w:val="24"/>
          <w:szCs w:val="24"/>
          <w:lang w:bidi="en-US"/>
        </w:rPr>
        <w:t xml:space="preserve"> Peer-Teaching, </w:t>
      </w:r>
      <w:r w:rsidRPr="00D776E7">
        <w:rPr>
          <w:sz w:val="24"/>
          <w:szCs w:val="24"/>
          <w:lang w:bidi="en-US"/>
        </w:rPr>
        <w:t>Peer</w:t>
      </w:r>
      <w:r w:rsidRPr="00D776E7">
        <w:rPr>
          <w:spacing w:val="5"/>
          <w:sz w:val="24"/>
          <w:szCs w:val="24"/>
          <w:lang w:bidi="en-US"/>
        </w:rPr>
        <w:t xml:space="preserve"> </w:t>
      </w:r>
      <w:r w:rsidRPr="00D776E7">
        <w:rPr>
          <w:sz w:val="24"/>
          <w:szCs w:val="24"/>
          <w:lang w:bidi="en-US"/>
        </w:rPr>
        <w:t>Group</w:t>
      </w:r>
      <w:r w:rsidRPr="00D776E7">
        <w:rPr>
          <w:spacing w:val="1"/>
          <w:sz w:val="24"/>
          <w:szCs w:val="24"/>
          <w:lang w:bidi="en-US"/>
        </w:rPr>
        <w:t xml:space="preserve"> </w:t>
      </w:r>
      <w:r w:rsidRPr="00D776E7">
        <w:rPr>
          <w:sz w:val="24"/>
          <w:szCs w:val="24"/>
          <w:lang w:bidi="en-US"/>
        </w:rPr>
        <w:t>Discussion,</w:t>
      </w:r>
      <w:r w:rsidRPr="00D776E7">
        <w:rPr>
          <w:spacing w:val="-1"/>
          <w:sz w:val="24"/>
          <w:szCs w:val="24"/>
          <w:lang w:bidi="en-US"/>
        </w:rPr>
        <w:t xml:space="preserve"> </w:t>
      </w:r>
      <w:r w:rsidRPr="00D776E7">
        <w:rPr>
          <w:sz w:val="24"/>
          <w:szCs w:val="24"/>
          <w:lang w:bidi="en-US"/>
        </w:rPr>
        <w:t>Collaborative and Cooperative Learning, Field Trip</w:t>
      </w:r>
      <w:r w:rsidRPr="00105369">
        <w:rPr>
          <w:sz w:val="24"/>
          <w:szCs w:val="24"/>
          <w:lang w:bidi="en-US"/>
        </w:rPr>
        <w:t xml:space="preserve"> and visit to ECCE Center</w:t>
      </w:r>
      <w:r w:rsidRPr="00D776E7">
        <w:rPr>
          <w:sz w:val="24"/>
          <w:szCs w:val="24"/>
          <w:lang w:bidi="en-US"/>
        </w:rPr>
        <w:t xml:space="preserve">, Lecture Method, Self-Learning. </w:t>
      </w:r>
    </w:p>
    <w:p w:rsidR="001B526D" w:rsidRPr="00105369" w:rsidRDefault="001B526D" w:rsidP="001B526D">
      <w:pPr>
        <w:jc w:val="both"/>
        <w:rPr>
          <w:sz w:val="24"/>
          <w:szCs w:val="24"/>
        </w:rPr>
      </w:pPr>
    </w:p>
    <w:p w:rsidR="001B526D" w:rsidRPr="000E7F94" w:rsidRDefault="001B526D" w:rsidP="001B526D">
      <w:pPr>
        <w:rPr>
          <w:b/>
          <w:bCs/>
          <w:sz w:val="24"/>
          <w:szCs w:val="24"/>
        </w:rPr>
      </w:pPr>
      <w:r w:rsidRPr="000E7F94">
        <w:rPr>
          <w:b/>
          <w:bCs/>
          <w:sz w:val="24"/>
          <w:szCs w:val="24"/>
        </w:rPr>
        <w:t>References and Suggested Books</w:t>
      </w:r>
    </w:p>
    <w:p w:rsidR="001B526D" w:rsidRPr="000E7F94" w:rsidRDefault="001B526D" w:rsidP="00F35898">
      <w:pPr>
        <w:pStyle w:val="ListParagraph"/>
        <w:numPr>
          <w:ilvl w:val="0"/>
          <w:numId w:val="166"/>
        </w:numPr>
        <w:spacing w:after="120"/>
        <w:jc w:val="both"/>
        <w:rPr>
          <w:rFonts w:ascii="Times New Roman" w:eastAsia="Calibri" w:hAnsi="Times New Roman" w:cs="Times New Roman"/>
          <w:i/>
          <w:sz w:val="24"/>
          <w:szCs w:val="24"/>
        </w:rPr>
      </w:pPr>
      <w:r w:rsidRPr="000E7F94">
        <w:rPr>
          <w:rFonts w:ascii="Times New Roman" w:eastAsia="Calibri" w:hAnsi="Times New Roman" w:cs="Times New Roman"/>
          <w:i/>
          <w:sz w:val="24"/>
          <w:szCs w:val="24"/>
        </w:rPr>
        <w:t xml:space="preserve">Bhatnagar, R (2005). </w:t>
      </w:r>
      <w:r w:rsidRPr="000E7F94">
        <w:rPr>
          <w:rFonts w:ascii="Times New Roman" w:eastAsia="Calibri" w:hAnsi="Times New Roman" w:cs="Times New Roman"/>
          <w:i/>
          <w:iCs/>
          <w:sz w:val="24"/>
          <w:szCs w:val="24"/>
        </w:rPr>
        <w:t>Little steps</w:t>
      </w:r>
      <w:r w:rsidRPr="000E7F94">
        <w:rPr>
          <w:rFonts w:ascii="Times New Roman" w:eastAsia="Calibri" w:hAnsi="Times New Roman" w:cs="Times New Roman"/>
          <w:i/>
          <w:sz w:val="24"/>
          <w:szCs w:val="24"/>
        </w:rPr>
        <w:t xml:space="preserve">.  New Delhi: National Council for Education and Training,  </w:t>
      </w:r>
    </w:p>
    <w:p w:rsidR="001B526D" w:rsidRPr="000E7F94" w:rsidRDefault="001B526D" w:rsidP="00F35898">
      <w:pPr>
        <w:pStyle w:val="ListParagraph"/>
        <w:numPr>
          <w:ilvl w:val="0"/>
          <w:numId w:val="166"/>
        </w:numPr>
        <w:spacing w:after="120"/>
        <w:jc w:val="both"/>
        <w:rPr>
          <w:rFonts w:ascii="Times New Roman" w:eastAsia="Calibri" w:hAnsi="Times New Roman" w:cs="Times New Roman"/>
          <w:i/>
          <w:sz w:val="24"/>
          <w:szCs w:val="24"/>
        </w:rPr>
      </w:pPr>
      <w:r w:rsidRPr="000E7F94">
        <w:rPr>
          <w:rFonts w:ascii="Times New Roman" w:eastAsia="Calibri" w:hAnsi="Times New Roman" w:cs="Times New Roman"/>
          <w:i/>
          <w:sz w:val="24"/>
          <w:szCs w:val="24"/>
        </w:rPr>
        <w:t xml:space="preserve">Kaul, V, et al. (2014). </w:t>
      </w:r>
      <w:r w:rsidRPr="000E7F94">
        <w:rPr>
          <w:rFonts w:ascii="Times New Roman" w:eastAsia="Calibri" w:hAnsi="Times New Roman" w:cs="Times New Roman"/>
          <w:i/>
          <w:iCs/>
          <w:sz w:val="24"/>
          <w:szCs w:val="24"/>
        </w:rPr>
        <w:t>Readiness for school: Impact of early childhood education quality</w:t>
      </w:r>
      <w:r w:rsidRPr="000E7F94">
        <w:rPr>
          <w:rFonts w:ascii="Times New Roman" w:eastAsia="Calibri" w:hAnsi="Times New Roman" w:cs="Times New Roman"/>
          <w:i/>
          <w:sz w:val="24"/>
          <w:szCs w:val="24"/>
        </w:rPr>
        <w:t xml:space="preserve">. New Delhi: CECCED, AUD. </w:t>
      </w:r>
    </w:p>
    <w:p w:rsidR="001B526D" w:rsidRPr="000E7F94" w:rsidRDefault="001B526D" w:rsidP="00F35898">
      <w:pPr>
        <w:pStyle w:val="ListParagraph"/>
        <w:numPr>
          <w:ilvl w:val="0"/>
          <w:numId w:val="166"/>
        </w:numPr>
        <w:spacing w:after="120"/>
        <w:jc w:val="both"/>
        <w:rPr>
          <w:rFonts w:ascii="Times New Roman" w:eastAsia="Calibri" w:hAnsi="Times New Roman" w:cs="Times New Roman"/>
          <w:i/>
          <w:sz w:val="24"/>
          <w:szCs w:val="24"/>
        </w:rPr>
      </w:pPr>
      <w:r w:rsidRPr="000E7F94">
        <w:rPr>
          <w:rFonts w:ascii="Times New Roman" w:eastAsia="Calibri" w:hAnsi="Times New Roman" w:cs="Times New Roman"/>
          <w:i/>
          <w:sz w:val="24"/>
          <w:szCs w:val="24"/>
        </w:rPr>
        <w:t xml:space="preserve">Kaul, V. (2010).  </w:t>
      </w:r>
      <w:r w:rsidRPr="000E7F94">
        <w:rPr>
          <w:rFonts w:ascii="Times New Roman" w:eastAsia="Calibri" w:hAnsi="Times New Roman" w:cs="Times New Roman"/>
          <w:i/>
          <w:iCs/>
          <w:sz w:val="24"/>
          <w:szCs w:val="24"/>
        </w:rPr>
        <w:t>Early childhood education program</w:t>
      </w:r>
      <w:r w:rsidRPr="000E7F94">
        <w:rPr>
          <w:rFonts w:ascii="Times New Roman" w:eastAsia="Calibri" w:hAnsi="Times New Roman" w:cs="Times New Roman"/>
          <w:i/>
          <w:sz w:val="24"/>
          <w:szCs w:val="24"/>
        </w:rPr>
        <w:t>. New Delhi: National Council for Educational Researcher and Training.</w:t>
      </w:r>
    </w:p>
    <w:p w:rsidR="001B526D" w:rsidRPr="000E7F94" w:rsidRDefault="001B526D" w:rsidP="00F35898">
      <w:pPr>
        <w:pStyle w:val="ListParagraph"/>
        <w:numPr>
          <w:ilvl w:val="0"/>
          <w:numId w:val="166"/>
        </w:numPr>
        <w:jc w:val="both"/>
        <w:rPr>
          <w:rFonts w:ascii="Times New Roman" w:hAnsi="Times New Roman" w:cs="Times New Roman"/>
          <w:i/>
          <w:sz w:val="24"/>
          <w:szCs w:val="24"/>
        </w:rPr>
      </w:pPr>
      <w:r w:rsidRPr="000E7F94">
        <w:rPr>
          <w:rFonts w:ascii="Times New Roman" w:hAnsi="Times New Roman" w:cs="Times New Roman"/>
          <w:i/>
          <w:sz w:val="24"/>
          <w:szCs w:val="24"/>
        </w:rPr>
        <w:t xml:space="preserve">MHRD (1986). National Policy on Education 1986, New Delhi </w:t>
      </w:r>
    </w:p>
    <w:p w:rsidR="001B526D" w:rsidRPr="000E7F94" w:rsidRDefault="001B526D" w:rsidP="00F35898">
      <w:pPr>
        <w:pStyle w:val="ListParagraph"/>
        <w:numPr>
          <w:ilvl w:val="0"/>
          <w:numId w:val="166"/>
        </w:numPr>
        <w:jc w:val="both"/>
        <w:rPr>
          <w:rFonts w:ascii="Times New Roman" w:hAnsi="Times New Roman" w:cs="Times New Roman"/>
          <w:i/>
          <w:sz w:val="24"/>
          <w:szCs w:val="24"/>
        </w:rPr>
      </w:pPr>
      <w:r w:rsidRPr="000E7F94">
        <w:rPr>
          <w:rFonts w:ascii="Times New Roman" w:hAnsi="Times New Roman" w:cs="Times New Roman"/>
          <w:i/>
          <w:sz w:val="24"/>
          <w:szCs w:val="24"/>
        </w:rPr>
        <w:t xml:space="preserve">MHRD (2020). National Education Policy 2020, New Delhi, Government of India </w:t>
      </w:r>
    </w:p>
    <w:p w:rsidR="001B526D" w:rsidRPr="000E7F94" w:rsidRDefault="001B526D" w:rsidP="00F35898">
      <w:pPr>
        <w:pStyle w:val="ListParagraph"/>
        <w:numPr>
          <w:ilvl w:val="0"/>
          <w:numId w:val="166"/>
        </w:numPr>
        <w:jc w:val="both"/>
        <w:rPr>
          <w:rFonts w:ascii="Times New Roman" w:hAnsi="Times New Roman" w:cs="Times New Roman"/>
          <w:i/>
          <w:sz w:val="24"/>
          <w:szCs w:val="24"/>
        </w:rPr>
      </w:pPr>
      <w:r w:rsidRPr="000E7F94">
        <w:rPr>
          <w:rFonts w:ascii="Times New Roman" w:hAnsi="Times New Roman" w:cs="Times New Roman"/>
          <w:i/>
          <w:sz w:val="24"/>
          <w:szCs w:val="24"/>
        </w:rPr>
        <w:t>Mina Swaminathan (1998). The First Five Years: A Critical Perspective on Early Childhood Care and Education in India.</w:t>
      </w:r>
    </w:p>
    <w:p w:rsidR="001B526D" w:rsidRPr="000E7F94" w:rsidRDefault="001B526D" w:rsidP="00F35898">
      <w:pPr>
        <w:pStyle w:val="ListParagraph"/>
        <w:numPr>
          <w:ilvl w:val="0"/>
          <w:numId w:val="166"/>
        </w:numPr>
        <w:jc w:val="both"/>
        <w:rPr>
          <w:rFonts w:ascii="Times New Roman" w:hAnsi="Times New Roman" w:cs="Times New Roman"/>
          <w:i/>
          <w:sz w:val="24"/>
          <w:szCs w:val="24"/>
        </w:rPr>
      </w:pPr>
      <w:r w:rsidRPr="000E7F94">
        <w:rPr>
          <w:rFonts w:ascii="Times New Roman" w:hAnsi="Times New Roman" w:cs="Times New Roman"/>
          <w:i/>
          <w:sz w:val="24"/>
          <w:szCs w:val="24"/>
        </w:rPr>
        <w:t xml:space="preserve">National Steering Committee for NCF (2022). National Curriculum Framework for Foundational Stage 2022, New Delhi </w:t>
      </w:r>
    </w:p>
    <w:p w:rsidR="001B526D" w:rsidRPr="000E7F94" w:rsidRDefault="001B526D" w:rsidP="00F35898">
      <w:pPr>
        <w:pStyle w:val="ListParagraph"/>
        <w:numPr>
          <w:ilvl w:val="0"/>
          <w:numId w:val="166"/>
        </w:numPr>
        <w:spacing w:after="120"/>
        <w:jc w:val="both"/>
        <w:rPr>
          <w:rFonts w:ascii="Times New Roman" w:eastAsia="Calibri" w:hAnsi="Times New Roman" w:cs="Times New Roman"/>
          <w:i/>
          <w:sz w:val="24"/>
          <w:szCs w:val="24"/>
        </w:rPr>
      </w:pPr>
      <w:r w:rsidRPr="000E7F94">
        <w:rPr>
          <w:rFonts w:ascii="Times New Roman" w:eastAsia="Calibri" w:hAnsi="Times New Roman" w:cs="Times New Roman"/>
          <w:i/>
          <w:sz w:val="24"/>
          <w:szCs w:val="24"/>
        </w:rPr>
        <w:t xml:space="preserve">NCERT (2006). </w:t>
      </w:r>
      <w:r w:rsidRPr="000E7F94">
        <w:rPr>
          <w:rFonts w:ascii="Times New Roman" w:eastAsia="Calibri" w:hAnsi="Times New Roman" w:cs="Times New Roman"/>
          <w:i/>
          <w:iCs/>
          <w:sz w:val="24"/>
          <w:szCs w:val="24"/>
        </w:rPr>
        <w:t>Position paper on early childhood care and education</w:t>
      </w:r>
      <w:r w:rsidRPr="000E7F94">
        <w:rPr>
          <w:rFonts w:ascii="Times New Roman" w:eastAsia="Calibri" w:hAnsi="Times New Roman" w:cs="Times New Roman"/>
          <w:i/>
          <w:sz w:val="24"/>
          <w:szCs w:val="24"/>
        </w:rPr>
        <w:t>. New Delhi: National Focus group, NCERT.</w:t>
      </w:r>
    </w:p>
    <w:p w:rsidR="001B526D" w:rsidRPr="000E7F94" w:rsidRDefault="001B526D" w:rsidP="00F35898">
      <w:pPr>
        <w:pStyle w:val="ListParagraph"/>
        <w:numPr>
          <w:ilvl w:val="0"/>
          <w:numId w:val="166"/>
        </w:numPr>
        <w:jc w:val="both"/>
        <w:rPr>
          <w:rFonts w:ascii="Times New Roman" w:hAnsi="Times New Roman" w:cs="Times New Roman"/>
          <w:i/>
          <w:sz w:val="24"/>
          <w:szCs w:val="24"/>
        </w:rPr>
      </w:pPr>
      <w:r w:rsidRPr="000E7F94">
        <w:rPr>
          <w:rFonts w:ascii="Times New Roman" w:hAnsi="Times New Roman" w:cs="Times New Roman"/>
          <w:i/>
          <w:sz w:val="24"/>
          <w:szCs w:val="24"/>
        </w:rPr>
        <w:t xml:space="preserve">NCTE (2009). National Curriculum Framework for Teacher Education </w:t>
      </w:r>
      <w:r w:rsidR="000E7F94" w:rsidRPr="000E7F94">
        <w:rPr>
          <w:rFonts w:ascii="Times New Roman" w:hAnsi="Times New Roman" w:cs="Times New Roman"/>
          <w:i/>
          <w:sz w:val="24"/>
          <w:szCs w:val="24"/>
        </w:rPr>
        <w:t>towards</w:t>
      </w:r>
      <w:r w:rsidRPr="000E7F94">
        <w:rPr>
          <w:rFonts w:ascii="Times New Roman" w:hAnsi="Times New Roman" w:cs="Times New Roman"/>
          <w:i/>
          <w:sz w:val="24"/>
          <w:szCs w:val="24"/>
        </w:rPr>
        <w:t xml:space="preserve"> Preparing Professional and Humane Teacher, New Delhi, NCTE.</w:t>
      </w:r>
    </w:p>
    <w:p w:rsidR="001B526D" w:rsidRPr="000E7F94" w:rsidRDefault="001B526D" w:rsidP="00F35898">
      <w:pPr>
        <w:pStyle w:val="ListParagraph"/>
        <w:numPr>
          <w:ilvl w:val="0"/>
          <w:numId w:val="166"/>
        </w:numPr>
        <w:spacing w:after="120"/>
        <w:jc w:val="both"/>
        <w:rPr>
          <w:rFonts w:ascii="Times New Roman" w:eastAsia="Calibri" w:hAnsi="Times New Roman" w:cs="Times New Roman"/>
          <w:i/>
          <w:sz w:val="24"/>
          <w:szCs w:val="24"/>
        </w:rPr>
      </w:pPr>
      <w:r w:rsidRPr="000E7F94">
        <w:rPr>
          <w:rFonts w:ascii="Times New Roman" w:eastAsia="Calibri" w:hAnsi="Times New Roman" w:cs="Times New Roman"/>
          <w:i/>
          <w:sz w:val="24"/>
          <w:szCs w:val="24"/>
        </w:rPr>
        <w:t xml:space="preserve">Swaminathan, M. and Daniel, P. (2004). </w:t>
      </w:r>
      <w:r w:rsidRPr="000E7F94">
        <w:rPr>
          <w:rFonts w:ascii="Times New Roman" w:eastAsia="Calibri" w:hAnsi="Times New Roman" w:cs="Times New Roman"/>
          <w:i/>
          <w:iCs/>
          <w:sz w:val="24"/>
          <w:szCs w:val="24"/>
        </w:rPr>
        <w:t>Play activities for child development: A guide to preschool teachers.</w:t>
      </w:r>
      <w:r w:rsidRPr="000E7F94">
        <w:rPr>
          <w:rFonts w:ascii="Times New Roman" w:eastAsia="Calibri" w:hAnsi="Times New Roman" w:cs="Times New Roman"/>
          <w:i/>
          <w:sz w:val="24"/>
          <w:szCs w:val="24"/>
        </w:rPr>
        <w:t xml:space="preserve"> New Delhi: National Book Trust.</w:t>
      </w:r>
    </w:p>
    <w:p w:rsidR="001B526D" w:rsidRPr="000E7F94" w:rsidRDefault="001B526D" w:rsidP="00F35898">
      <w:pPr>
        <w:pStyle w:val="ListParagraph"/>
        <w:numPr>
          <w:ilvl w:val="0"/>
          <w:numId w:val="166"/>
        </w:numPr>
        <w:spacing w:after="120"/>
        <w:jc w:val="both"/>
        <w:rPr>
          <w:rFonts w:ascii="Times New Roman" w:eastAsia="Calibri" w:hAnsi="Times New Roman" w:cs="Times New Roman"/>
          <w:i/>
          <w:sz w:val="24"/>
          <w:szCs w:val="24"/>
        </w:rPr>
      </w:pPr>
      <w:r w:rsidRPr="000E7F94">
        <w:rPr>
          <w:rFonts w:ascii="Times New Roman" w:eastAsia="Calibri" w:hAnsi="Times New Roman" w:cs="Times New Roman"/>
          <w:i/>
          <w:sz w:val="24"/>
          <w:szCs w:val="24"/>
        </w:rPr>
        <w:t xml:space="preserve">WHO (2006). </w:t>
      </w:r>
      <w:r w:rsidRPr="000E7F94">
        <w:rPr>
          <w:rFonts w:ascii="Times New Roman" w:eastAsia="Calibri" w:hAnsi="Times New Roman" w:cs="Times New Roman"/>
          <w:i/>
          <w:iCs/>
          <w:sz w:val="24"/>
          <w:szCs w:val="24"/>
        </w:rPr>
        <w:t>Child growth standards-methods and development</w:t>
      </w:r>
      <w:r w:rsidRPr="000E7F94">
        <w:rPr>
          <w:rFonts w:ascii="Times New Roman" w:eastAsia="Calibri" w:hAnsi="Times New Roman" w:cs="Times New Roman"/>
          <w:i/>
          <w:sz w:val="24"/>
          <w:szCs w:val="24"/>
        </w:rPr>
        <w:t>, World Health Organization.</w:t>
      </w:r>
    </w:p>
    <w:p w:rsidR="009636B3" w:rsidRDefault="009636B3" w:rsidP="000E7F94">
      <w:pPr>
        <w:rPr>
          <w:b/>
          <w:bCs/>
          <w:sz w:val="24"/>
          <w:szCs w:val="24"/>
        </w:rPr>
      </w:pPr>
    </w:p>
    <w:p w:rsidR="009636B3" w:rsidRDefault="009636B3" w:rsidP="000E7F94">
      <w:pPr>
        <w:rPr>
          <w:b/>
          <w:bCs/>
          <w:sz w:val="24"/>
          <w:szCs w:val="24"/>
        </w:rPr>
      </w:pPr>
    </w:p>
    <w:p w:rsidR="009636B3" w:rsidRDefault="009636B3" w:rsidP="000E7F94">
      <w:pPr>
        <w:rPr>
          <w:b/>
          <w:bCs/>
          <w:sz w:val="24"/>
          <w:szCs w:val="24"/>
        </w:rPr>
      </w:pPr>
    </w:p>
    <w:p w:rsidR="009636B3" w:rsidRDefault="009636B3" w:rsidP="000E7F94">
      <w:pPr>
        <w:rPr>
          <w:b/>
          <w:bCs/>
          <w:sz w:val="24"/>
          <w:szCs w:val="24"/>
        </w:rPr>
      </w:pPr>
    </w:p>
    <w:p w:rsidR="009636B3" w:rsidRDefault="009636B3" w:rsidP="000E7F94">
      <w:pPr>
        <w:rPr>
          <w:b/>
          <w:bCs/>
          <w:sz w:val="24"/>
          <w:szCs w:val="24"/>
        </w:rPr>
      </w:pPr>
    </w:p>
    <w:p w:rsidR="009636B3" w:rsidRDefault="009636B3" w:rsidP="000E7F94">
      <w:pPr>
        <w:rPr>
          <w:b/>
          <w:bCs/>
          <w:sz w:val="24"/>
          <w:szCs w:val="24"/>
        </w:rPr>
      </w:pPr>
    </w:p>
    <w:p w:rsidR="009636B3" w:rsidRDefault="009636B3" w:rsidP="000E7F94">
      <w:pPr>
        <w:rPr>
          <w:b/>
          <w:bCs/>
          <w:sz w:val="24"/>
          <w:szCs w:val="24"/>
        </w:rPr>
      </w:pPr>
    </w:p>
    <w:p w:rsidR="009636B3" w:rsidRDefault="009636B3" w:rsidP="000E7F94">
      <w:pPr>
        <w:rPr>
          <w:b/>
          <w:bCs/>
          <w:sz w:val="24"/>
          <w:szCs w:val="24"/>
        </w:rPr>
      </w:pPr>
    </w:p>
    <w:p w:rsidR="009636B3" w:rsidRDefault="009636B3" w:rsidP="000E7F94">
      <w:pPr>
        <w:rPr>
          <w:b/>
          <w:bCs/>
          <w:sz w:val="24"/>
          <w:szCs w:val="24"/>
        </w:rPr>
      </w:pPr>
    </w:p>
    <w:p w:rsidR="009636B3" w:rsidRDefault="009636B3" w:rsidP="000E7F94">
      <w:pPr>
        <w:rPr>
          <w:b/>
          <w:bCs/>
          <w:sz w:val="24"/>
          <w:szCs w:val="24"/>
        </w:rPr>
      </w:pPr>
    </w:p>
    <w:p w:rsidR="009636B3" w:rsidRDefault="009636B3" w:rsidP="000E7F94">
      <w:pPr>
        <w:rPr>
          <w:b/>
          <w:bCs/>
          <w:sz w:val="24"/>
          <w:szCs w:val="24"/>
        </w:rPr>
      </w:pPr>
    </w:p>
    <w:p w:rsidR="001B526D" w:rsidRPr="007D703B" w:rsidRDefault="000E7F94" w:rsidP="000E7F94">
      <w:pPr>
        <w:rPr>
          <w:b/>
          <w:bCs/>
          <w:sz w:val="24"/>
          <w:szCs w:val="24"/>
        </w:rPr>
      </w:pPr>
      <w:r>
        <w:rPr>
          <w:b/>
          <w:bCs/>
          <w:sz w:val="24"/>
          <w:szCs w:val="24"/>
        </w:rPr>
        <w:lastRenderedPageBreak/>
        <w:t>Core IX</w:t>
      </w:r>
      <w:r>
        <w:rPr>
          <w:b/>
          <w:bCs/>
          <w:sz w:val="24"/>
          <w:szCs w:val="24"/>
        </w:rPr>
        <w:tab/>
      </w:r>
      <w:r>
        <w:rPr>
          <w:b/>
          <w:bCs/>
          <w:sz w:val="24"/>
          <w:szCs w:val="24"/>
        </w:rPr>
        <w:tab/>
      </w:r>
      <w:r w:rsidR="001B526D" w:rsidRPr="000E7F94">
        <w:rPr>
          <w:b/>
          <w:bCs/>
          <w:sz w:val="28"/>
          <w:szCs w:val="28"/>
        </w:rPr>
        <w:t xml:space="preserve"> Trends, Policies and Practices in Education</w:t>
      </w:r>
      <w:r w:rsidR="001B526D" w:rsidRPr="007D703B">
        <w:rPr>
          <w:b/>
          <w:bCs/>
          <w:sz w:val="24"/>
          <w:szCs w:val="24"/>
        </w:rPr>
        <w:t xml:space="preserve"> </w:t>
      </w:r>
    </w:p>
    <w:p w:rsidR="001B526D" w:rsidRDefault="001B526D" w:rsidP="001B526D">
      <w:pPr>
        <w:rPr>
          <w:b/>
          <w:bCs/>
          <w:sz w:val="24"/>
          <w:szCs w:val="24"/>
          <w:u w:val="single"/>
        </w:rPr>
      </w:pPr>
    </w:p>
    <w:p w:rsidR="001B526D" w:rsidRDefault="000E7F94" w:rsidP="001B526D">
      <w:pPr>
        <w:rPr>
          <w:b/>
          <w:bCs/>
          <w:sz w:val="24"/>
          <w:szCs w:val="24"/>
          <w:u w:val="single"/>
        </w:rPr>
      </w:pPr>
      <w:r w:rsidRPr="00F50257">
        <w:rPr>
          <w:b/>
          <w:bCs/>
          <w:sz w:val="24"/>
          <w:szCs w:val="24"/>
        </w:rPr>
        <w:t xml:space="preserve">Course Outcomes </w:t>
      </w:r>
      <w:r w:rsidR="001B526D" w:rsidRPr="00F50257">
        <w:rPr>
          <w:b/>
          <w:bCs/>
          <w:sz w:val="24"/>
          <w:szCs w:val="24"/>
        </w:rPr>
        <w:t>(COs)</w:t>
      </w:r>
      <w:r>
        <w:rPr>
          <w:b/>
          <w:bCs/>
          <w:sz w:val="24"/>
          <w:szCs w:val="24"/>
          <w:u w:val="single"/>
        </w:rPr>
        <w:t>:</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6C64D8">
        <w:rPr>
          <w:rFonts w:ascii="Times New Roman" w:hAnsi="Times New Roman" w:cs="Times New Roman"/>
          <w:sz w:val="24"/>
          <w:szCs w:val="24"/>
          <w:lang w:val="en-US"/>
        </w:rPr>
        <w:t>Understand the importance of Pre-School and Elementary education.</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512D82">
        <w:rPr>
          <w:rFonts w:ascii="Times New Roman" w:hAnsi="Times New Roman" w:cs="Times New Roman"/>
          <w:sz w:val="24"/>
          <w:szCs w:val="24"/>
          <w:lang w:val="en-US"/>
        </w:rPr>
        <w:t>Analyze various problems and ensuring quality education.</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6C64D8">
        <w:rPr>
          <w:rFonts w:ascii="Times New Roman" w:hAnsi="Times New Roman" w:cs="Times New Roman"/>
          <w:sz w:val="24"/>
          <w:szCs w:val="24"/>
          <w:lang w:val="en-US"/>
        </w:rPr>
        <w:t>Point Out the role of SMC for Education.</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512D82">
        <w:rPr>
          <w:rFonts w:ascii="Times New Roman" w:hAnsi="Times New Roman" w:cs="Times New Roman"/>
          <w:sz w:val="24"/>
          <w:szCs w:val="24"/>
          <w:lang w:val="en-US"/>
        </w:rPr>
        <w:t>State the importance of secondary education.</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512D82">
        <w:rPr>
          <w:rFonts w:ascii="Times New Roman" w:hAnsi="Times New Roman" w:cs="Times New Roman"/>
          <w:sz w:val="24"/>
          <w:szCs w:val="24"/>
          <w:lang w:val="en-US"/>
        </w:rPr>
        <w:t>Enlist the importance of Higher Education.</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512D82">
        <w:rPr>
          <w:rFonts w:ascii="Times New Roman" w:hAnsi="Times New Roman" w:cs="Times New Roman"/>
          <w:sz w:val="24"/>
          <w:szCs w:val="24"/>
          <w:lang w:val="en-US"/>
        </w:rPr>
        <w:t>Know the emerging concerns of Indian Education.</w:t>
      </w:r>
    </w:p>
    <w:p w:rsidR="001B526D" w:rsidRPr="00E27BD3"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E27BD3">
        <w:rPr>
          <w:rFonts w:ascii="Times New Roman" w:hAnsi="Times New Roman" w:cs="Times New Roman"/>
          <w:sz w:val="24"/>
          <w:szCs w:val="24"/>
          <w:lang w:val="en-US"/>
        </w:rPr>
        <w:t xml:space="preserve">Elaborate life skill concept. </w:t>
      </w:r>
    </w:p>
    <w:p w:rsidR="001B526D" w:rsidRDefault="001B526D" w:rsidP="001B526D">
      <w:pPr>
        <w:rPr>
          <w:sz w:val="24"/>
          <w:szCs w:val="24"/>
        </w:rPr>
      </w:pPr>
      <w:r w:rsidRPr="00B559F9">
        <w:rPr>
          <w:b/>
          <w:bCs/>
          <w:sz w:val="24"/>
          <w:szCs w:val="24"/>
        </w:rPr>
        <w:t>Unit- I</w:t>
      </w:r>
      <w:r w:rsidRPr="00F50257">
        <w:rPr>
          <w:b/>
          <w:bCs/>
          <w:sz w:val="24"/>
          <w:szCs w:val="24"/>
        </w:rPr>
        <w:t xml:space="preserve"> ECCE</w:t>
      </w:r>
      <w:r w:rsidRPr="00B559F9">
        <w:rPr>
          <w:b/>
          <w:bCs/>
          <w:sz w:val="24"/>
          <w:szCs w:val="24"/>
        </w:rPr>
        <w:t xml:space="preserve"> and Elementary School Education</w:t>
      </w:r>
      <w:r w:rsidRPr="00512D82">
        <w:rPr>
          <w:sz w:val="24"/>
          <w:szCs w:val="24"/>
        </w:rPr>
        <w:t xml:space="preserve"> </w:t>
      </w:r>
      <w:r>
        <w:rPr>
          <w:sz w:val="24"/>
          <w:szCs w:val="24"/>
        </w:rPr>
        <w:t xml:space="preserve"> </w:t>
      </w:r>
    </w:p>
    <w:p w:rsidR="001B526D" w:rsidRPr="00E27BD3" w:rsidRDefault="001B526D" w:rsidP="001B526D">
      <w:pPr>
        <w:ind w:firstLine="720"/>
        <w:rPr>
          <w:b/>
          <w:bCs/>
        </w:rPr>
      </w:pPr>
      <w:r w:rsidRPr="00E27BD3">
        <w:rPr>
          <w:b/>
          <w:bCs/>
        </w:rPr>
        <w:t>Learning Outcomes</w:t>
      </w:r>
    </w:p>
    <w:p w:rsidR="001B526D" w:rsidRPr="00E27BD3" w:rsidRDefault="001B526D" w:rsidP="00F35898">
      <w:pPr>
        <w:pStyle w:val="ListParagraph"/>
        <w:numPr>
          <w:ilvl w:val="0"/>
          <w:numId w:val="81"/>
        </w:numPr>
        <w:spacing w:after="0" w:line="259" w:lineRule="auto"/>
        <w:rPr>
          <w:rFonts w:ascii="Times New Roman" w:hAnsi="Times New Roman" w:cs="Times New Roman"/>
          <w:i/>
          <w:iCs/>
          <w:lang w:val="en-US"/>
        </w:rPr>
      </w:pPr>
      <w:r w:rsidRPr="00E27BD3">
        <w:rPr>
          <w:rFonts w:ascii="Times New Roman" w:hAnsi="Times New Roman" w:cs="Times New Roman"/>
          <w:i/>
          <w:iCs/>
          <w:lang w:val="en-US"/>
        </w:rPr>
        <w:t>Understand the need and importance of ECCE</w:t>
      </w:r>
    </w:p>
    <w:p w:rsidR="001B526D" w:rsidRPr="00D57892" w:rsidRDefault="001B526D" w:rsidP="00F35898">
      <w:pPr>
        <w:pStyle w:val="ListParagraph"/>
        <w:numPr>
          <w:ilvl w:val="0"/>
          <w:numId w:val="76"/>
        </w:numPr>
        <w:spacing w:after="160" w:line="259" w:lineRule="auto"/>
        <w:jc w:val="both"/>
        <w:rPr>
          <w:rFonts w:ascii="Times New Roman" w:hAnsi="Times New Roman" w:cs="Times New Roman"/>
          <w:sz w:val="24"/>
          <w:szCs w:val="24"/>
          <w:lang w:val="en-US"/>
        </w:rPr>
      </w:pPr>
      <w:r w:rsidRPr="00D57892">
        <w:rPr>
          <w:rFonts w:ascii="Times New Roman" w:hAnsi="Times New Roman" w:cs="Times New Roman"/>
          <w:sz w:val="24"/>
          <w:szCs w:val="24"/>
          <w:lang w:val="en-US"/>
        </w:rPr>
        <w:t>Meaning, Nature and ECCE, Challenges with regard to ECCE.</w:t>
      </w:r>
    </w:p>
    <w:p w:rsidR="001B526D" w:rsidRPr="00D57892" w:rsidRDefault="001B526D" w:rsidP="00F35898">
      <w:pPr>
        <w:pStyle w:val="ListParagraph"/>
        <w:numPr>
          <w:ilvl w:val="0"/>
          <w:numId w:val="76"/>
        </w:numPr>
        <w:spacing w:after="160" w:line="259" w:lineRule="auto"/>
        <w:jc w:val="both"/>
        <w:rPr>
          <w:rFonts w:ascii="Times New Roman" w:hAnsi="Times New Roman" w:cs="Times New Roman"/>
          <w:sz w:val="24"/>
          <w:szCs w:val="24"/>
          <w:lang w:val="en-US"/>
        </w:rPr>
      </w:pPr>
      <w:r w:rsidRPr="00D57892">
        <w:rPr>
          <w:rFonts w:ascii="Times New Roman" w:hAnsi="Times New Roman" w:cs="Times New Roman"/>
          <w:sz w:val="24"/>
          <w:szCs w:val="24"/>
          <w:lang w:val="en-US"/>
        </w:rPr>
        <w:t>Foundational Literacy, Numeracy (FLN) meaning nature and aims.</w:t>
      </w:r>
    </w:p>
    <w:p w:rsidR="001B526D" w:rsidRPr="00D57892" w:rsidRDefault="001B526D" w:rsidP="00F35898">
      <w:pPr>
        <w:pStyle w:val="ListParagraph"/>
        <w:numPr>
          <w:ilvl w:val="0"/>
          <w:numId w:val="76"/>
        </w:numPr>
        <w:spacing w:after="160" w:line="259" w:lineRule="auto"/>
        <w:jc w:val="both"/>
        <w:rPr>
          <w:rFonts w:ascii="Times New Roman" w:hAnsi="Times New Roman" w:cs="Times New Roman"/>
          <w:sz w:val="24"/>
          <w:szCs w:val="24"/>
          <w:lang w:val="en-US"/>
        </w:rPr>
      </w:pPr>
      <w:r w:rsidRPr="00D57892">
        <w:rPr>
          <w:rFonts w:ascii="Times New Roman" w:hAnsi="Times New Roman" w:cs="Times New Roman"/>
          <w:sz w:val="24"/>
          <w:szCs w:val="24"/>
          <w:lang w:val="en-US"/>
        </w:rPr>
        <w:t>Universalization of Elementary Education (UEE) – Concepts, Indicators, Efforts to achieve UEE, SSA, Sam</w:t>
      </w:r>
      <w:r>
        <w:rPr>
          <w:rFonts w:ascii="Times New Roman" w:hAnsi="Times New Roman" w:cs="Times New Roman"/>
          <w:sz w:val="24"/>
          <w:szCs w:val="24"/>
          <w:lang w:val="en-US"/>
        </w:rPr>
        <w:t xml:space="preserve">agra </w:t>
      </w:r>
      <w:r w:rsidRPr="00D57892">
        <w:rPr>
          <w:rFonts w:ascii="Times New Roman" w:hAnsi="Times New Roman" w:cs="Times New Roman"/>
          <w:sz w:val="24"/>
          <w:szCs w:val="24"/>
          <w:lang w:val="en-US"/>
        </w:rPr>
        <w:t>Sik</w:t>
      </w:r>
      <w:r>
        <w:rPr>
          <w:rFonts w:ascii="Times New Roman" w:hAnsi="Times New Roman" w:cs="Times New Roman"/>
          <w:sz w:val="24"/>
          <w:szCs w:val="24"/>
          <w:lang w:val="en-US"/>
        </w:rPr>
        <w:t xml:space="preserve">sha </w:t>
      </w:r>
      <w:r w:rsidRPr="00D57892">
        <w:rPr>
          <w:rFonts w:ascii="Times New Roman" w:hAnsi="Times New Roman" w:cs="Times New Roman"/>
          <w:sz w:val="24"/>
          <w:szCs w:val="24"/>
          <w:lang w:val="en-US"/>
        </w:rPr>
        <w:t>Abhiyan, RTE Act, 2000 – Objectives, Issues and Problems.</w:t>
      </w:r>
    </w:p>
    <w:p w:rsidR="001B526D" w:rsidRPr="00D57892" w:rsidRDefault="001B526D" w:rsidP="00F35898">
      <w:pPr>
        <w:pStyle w:val="ListParagraph"/>
        <w:numPr>
          <w:ilvl w:val="0"/>
          <w:numId w:val="76"/>
        </w:numPr>
        <w:spacing w:after="160" w:line="259" w:lineRule="auto"/>
        <w:jc w:val="both"/>
        <w:rPr>
          <w:rFonts w:ascii="Times New Roman" w:hAnsi="Times New Roman" w:cs="Times New Roman"/>
          <w:sz w:val="24"/>
          <w:szCs w:val="24"/>
          <w:lang w:val="en-US"/>
        </w:rPr>
      </w:pPr>
      <w:r w:rsidRPr="00D57892">
        <w:rPr>
          <w:rFonts w:ascii="Times New Roman" w:hAnsi="Times New Roman" w:cs="Times New Roman"/>
          <w:sz w:val="24"/>
          <w:szCs w:val="24"/>
          <w:lang w:val="en-US"/>
        </w:rPr>
        <w:t>SMC – Role and import6ance. Problems of bringing the community to school.</w:t>
      </w:r>
    </w:p>
    <w:p w:rsidR="001B526D" w:rsidRPr="00D57892" w:rsidRDefault="001B526D" w:rsidP="00F35898">
      <w:pPr>
        <w:pStyle w:val="ListParagraph"/>
        <w:numPr>
          <w:ilvl w:val="0"/>
          <w:numId w:val="76"/>
        </w:numPr>
        <w:spacing w:after="160" w:line="259" w:lineRule="auto"/>
        <w:jc w:val="both"/>
        <w:rPr>
          <w:rFonts w:ascii="Times New Roman" w:hAnsi="Times New Roman" w:cs="Times New Roman"/>
          <w:sz w:val="24"/>
          <w:szCs w:val="24"/>
          <w:lang w:val="en-US"/>
        </w:rPr>
      </w:pPr>
      <w:r w:rsidRPr="00D57892">
        <w:rPr>
          <w:rFonts w:ascii="Times New Roman" w:hAnsi="Times New Roman" w:cs="Times New Roman"/>
          <w:sz w:val="24"/>
          <w:szCs w:val="24"/>
          <w:lang w:val="en-US"/>
        </w:rPr>
        <w:t xml:space="preserve">Concept of Vocational Education as per NEP-2020 at primary level </w:t>
      </w:r>
    </w:p>
    <w:p w:rsidR="001B526D" w:rsidRDefault="001B526D" w:rsidP="001B526D">
      <w:pPr>
        <w:jc w:val="both"/>
        <w:rPr>
          <w:sz w:val="24"/>
          <w:szCs w:val="24"/>
        </w:rPr>
      </w:pPr>
      <w:r w:rsidRPr="00B559F9">
        <w:rPr>
          <w:b/>
          <w:bCs/>
          <w:sz w:val="24"/>
          <w:szCs w:val="24"/>
        </w:rPr>
        <w:t>Unit- II</w:t>
      </w:r>
      <w:r w:rsidRPr="00F50257">
        <w:rPr>
          <w:b/>
          <w:bCs/>
          <w:sz w:val="24"/>
          <w:szCs w:val="24"/>
        </w:rPr>
        <w:t xml:space="preserve"> Secondary</w:t>
      </w:r>
      <w:r w:rsidRPr="00B559F9">
        <w:rPr>
          <w:b/>
          <w:bCs/>
          <w:sz w:val="24"/>
          <w:szCs w:val="24"/>
        </w:rPr>
        <w:t xml:space="preserve"> Education</w:t>
      </w:r>
      <w:r w:rsidRPr="00512D82">
        <w:rPr>
          <w:sz w:val="24"/>
          <w:szCs w:val="24"/>
        </w:rPr>
        <w:t xml:space="preserve"> </w:t>
      </w:r>
    </w:p>
    <w:p w:rsidR="001B526D" w:rsidRDefault="001B526D" w:rsidP="001B526D">
      <w:pPr>
        <w:ind w:firstLine="720"/>
        <w:rPr>
          <w:b/>
          <w:bCs/>
        </w:rPr>
      </w:pPr>
      <w:r w:rsidRPr="00E27BD3">
        <w:rPr>
          <w:b/>
          <w:bCs/>
        </w:rPr>
        <w:t>Learning Outcomes</w:t>
      </w:r>
      <w:r>
        <w:rPr>
          <w:b/>
          <w:bCs/>
        </w:rPr>
        <w:t xml:space="preserve"> </w:t>
      </w:r>
    </w:p>
    <w:p w:rsidR="001B526D" w:rsidRPr="00E27BD3" w:rsidRDefault="001B526D" w:rsidP="00F35898">
      <w:pPr>
        <w:pStyle w:val="ListParagraph"/>
        <w:numPr>
          <w:ilvl w:val="0"/>
          <w:numId w:val="81"/>
        </w:numPr>
        <w:spacing w:after="160" w:line="259" w:lineRule="auto"/>
        <w:rPr>
          <w:rFonts w:ascii="Times New Roman" w:hAnsi="Times New Roman" w:cs="Times New Roman"/>
          <w:i/>
          <w:iCs/>
          <w:lang w:val="en-US"/>
        </w:rPr>
      </w:pPr>
      <w:r w:rsidRPr="00E27BD3">
        <w:rPr>
          <w:rFonts w:ascii="Times New Roman" w:hAnsi="Times New Roman" w:cs="Times New Roman"/>
          <w:i/>
          <w:iCs/>
          <w:lang w:val="en-US"/>
        </w:rPr>
        <w:t>Know the impact of SSA, Samagra sik</w:t>
      </w:r>
      <w:r>
        <w:rPr>
          <w:rFonts w:ascii="Times New Roman" w:hAnsi="Times New Roman" w:cs="Times New Roman"/>
          <w:i/>
          <w:iCs/>
          <w:lang w:val="en-US"/>
        </w:rPr>
        <w:t>sha</w:t>
      </w:r>
      <w:r w:rsidRPr="00E27BD3">
        <w:rPr>
          <w:rFonts w:ascii="Times New Roman" w:hAnsi="Times New Roman" w:cs="Times New Roman"/>
          <w:i/>
          <w:iCs/>
          <w:lang w:val="en-US"/>
        </w:rPr>
        <w:t xml:space="preserve"> on UEE</w:t>
      </w:r>
    </w:p>
    <w:p w:rsidR="001B526D" w:rsidRPr="00F50257" w:rsidRDefault="001B526D" w:rsidP="00F35898">
      <w:pPr>
        <w:pStyle w:val="ListParagraph"/>
        <w:numPr>
          <w:ilvl w:val="0"/>
          <w:numId w:val="77"/>
        </w:numPr>
        <w:spacing w:after="160" w:line="259" w:lineRule="auto"/>
        <w:rPr>
          <w:rFonts w:ascii="Times New Roman" w:hAnsi="Times New Roman" w:cs="Times New Roman"/>
          <w:sz w:val="24"/>
          <w:szCs w:val="24"/>
          <w:lang w:val="en-US"/>
        </w:rPr>
      </w:pPr>
      <w:r w:rsidRPr="00F50257">
        <w:rPr>
          <w:rFonts w:ascii="Times New Roman" w:hAnsi="Times New Roman" w:cs="Times New Roman"/>
          <w:sz w:val="24"/>
          <w:szCs w:val="24"/>
          <w:lang w:val="en-US"/>
        </w:rPr>
        <w:t>Organization Structure of Secondary Education as per NEP 2020.</w:t>
      </w:r>
    </w:p>
    <w:p w:rsidR="001B526D" w:rsidRPr="00F50257" w:rsidRDefault="001B526D" w:rsidP="00F35898">
      <w:pPr>
        <w:pStyle w:val="ListParagraph"/>
        <w:numPr>
          <w:ilvl w:val="0"/>
          <w:numId w:val="77"/>
        </w:numPr>
        <w:spacing w:after="160" w:line="259" w:lineRule="auto"/>
        <w:rPr>
          <w:rFonts w:ascii="Times New Roman" w:hAnsi="Times New Roman" w:cs="Times New Roman"/>
          <w:sz w:val="24"/>
          <w:szCs w:val="24"/>
          <w:lang w:val="en-US"/>
        </w:rPr>
      </w:pPr>
      <w:r w:rsidRPr="00F50257">
        <w:rPr>
          <w:rFonts w:ascii="Times New Roman" w:hAnsi="Times New Roman" w:cs="Times New Roman"/>
          <w:sz w:val="24"/>
          <w:szCs w:val="24"/>
          <w:lang w:val="en-US"/>
        </w:rPr>
        <w:t>RMSA – Rashtriya Sikhya Abhiyan Objectives, Features.</w:t>
      </w:r>
    </w:p>
    <w:p w:rsidR="001B526D" w:rsidRPr="00F50257" w:rsidRDefault="001B526D" w:rsidP="00F35898">
      <w:pPr>
        <w:pStyle w:val="ListParagraph"/>
        <w:numPr>
          <w:ilvl w:val="0"/>
          <w:numId w:val="77"/>
        </w:numPr>
        <w:spacing w:after="160" w:line="259" w:lineRule="auto"/>
        <w:rPr>
          <w:rFonts w:ascii="Times New Roman" w:hAnsi="Times New Roman" w:cs="Times New Roman"/>
          <w:sz w:val="24"/>
          <w:szCs w:val="24"/>
          <w:lang w:val="en-US"/>
        </w:rPr>
      </w:pPr>
      <w:r w:rsidRPr="00F50257">
        <w:rPr>
          <w:rFonts w:ascii="Times New Roman" w:hAnsi="Times New Roman" w:cs="Times New Roman"/>
          <w:sz w:val="24"/>
          <w:szCs w:val="24"/>
          <w:lang w:val="en-US"/>
        </w:rPr>
        <w:t>Role of SMDC in promoting Secondary Education</w:t>
      </w:r>
    </w:p>
    <w:p w:rsidR="001B526D" w:rsidRPr="00F50257" w:rsidRDefault="001B526D" w:rsidP="00F35898">
      <w:pPr>
        <w:pStyle w:val="ListParagraph"/>
        <w:numPr>
          <w:ilvl w:val="0"/>
          <w:numId w:val="77"/>
        </w:numPr>
        <w:spacing w:after="160" w:line="259" w:lineRule="auto"/>
        <w:rPr>
          <w:rFonts w:ascii="Times New Roman" w:hAnsi="Times New Roman" w:cs="Times New Roman"/>
          <w:sz w:val="24"/>
          <w:szCs w:val="24"/>
          <w:lang w:val="en-US"/>
        </w:rPr>
      </w:pPr>
      <w:r w:rsidRPr="00F50257">
        <w:rPr>
          <w:rFonts w:ascii="Times New Roman" w:hAnsi="Times New Roman" w:cs="Times New Roman"/>
          <w:sz w:val="24"/>
          <w:szCs w:val="24"/>
          <w:lang w:val="en-US"/>
        </w:rPr>
        <w:t>Secondary Education through non-formal mode- NIOS &amp; Correspondence courses. Problems of vocationalisation at Secondary level.</w:t>
      </w:r>
    </w:p>
    <w:p w:rsidR="001B526D" w:rsidRPr="00F50257" w:rsidRDefault="001B526D" w:rsidP="001B526D">
      <w:pPr>
        <w:rPr>
          <w:b/>
          <w:bCs/>
          <w:sz w:val="24"/>
          <w:szCs w:val="24"/>
        </w:rPr>
      </w:pPr>
      <w:r w:rsidRPr="00F50257">
        <w:rPr>
          <w:b/>
          <w:bCs/>
          <w:sz w:val="24"/>
          <w:szCs w:val="24"/>
        </w:rPr>
        <w:t>Unit- III</w:t>
      </w:r>
      <w:r w:rsidRPr="00F50257">
        <w:rPr>
          <w:sz w:val="24"/>
          <w:szCs w:val="24"/>
        </w:rPr>
        <w:t xml:space="preserve"> </w:t>
      </w:r>
      <w:r w:rsidRPr="00F50257">
        <w:rPr>
          <w:b/>
          <w:bCs/>
          <w:sz w:val="24"/>
          <w:szCs w:val="24"/>
        </w:rPr>
        <w:t xml:space="preserve">Higher Education and Teacher Education </w:t>
      </w:r>
    </w:p>
    <w:p w:rsidR="001B526D" w:rsidRPr="00F50257" w:rsidRDefault="001B526D" w:rsidP="001B526D">
      <w:pPr>
        <w:ind w:firstLine="720"/>
        <w:rPr>
          <w:b/>
          <w:bCs/>
          <w:sz w:val="24"/>
          <w:szCs w:val="24"/>
        </w:rPr>
      </w:pPr>
      <w:r w:rsidRPr="00F50257">
        <w:rPr>
          <w:b/>
          <w:bCs/>
          <w:sz w:val="24"/>
          <w:szCs w:val="24"/>
        </w:rPr>
        <w:t xml:space="preserve">Learning Outcomes </w:t>
      </w:r>
    </w:p>
    <w:p w:rsidR="001B526D" w:rsidRPr="00C55178" w:rsidRDefault="001B526D" w:rsidP="00F35898">
      <w:pPr>
        <w:pStyle w:val="ListParagraph"/>
        <w:numPr>
          <w:ilvl w:val="0"/>
          <w:numId w:val="81"/>
        </w:numPr>
        <w:spacing w:after="0" w:line="259" w:lineRule="auto"/>
        <w:rPr>
          <w:rFonts w:ascii="Times New Roman" w:hAnsi="Times New Roman" w:cs="Times New Roman"/>
          <w:b/>
          <w:bCs/>
          <w:i/>
          <w:iCs/>
          <w:lang w:val="en-US"/>
        </w:rPr>
      </w:pPr>
      <w:r w:rsidRPr="00C55178">
        <w:rPr>
          <w:rFonts w:ascii="Times New Roman" w:hAnsi="Times New Roman" w:cs="Times New Roman"/>
          <w:i/>
          <w:iCs/>
          <w:lang w:val="en-US"/>
        </w:rPr>
        <w:t>Conceptualize the structure of Higher Education as per NEP-2020</w:t>
      </w:r>
    </w:p>
    <w:p w:rsidR="001B526D" w:rsidRPr="00D57892" w:rsidRDefault="001B526D" w:rsidP="00F35898">
      <w:pPr>
        <w:pStyle w:val="ListParagraph"/>
        <w:numPr>
          <w:ilvl w:val="0"/>
          <w:numId w:val="78"/>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 xml:space="preserve">Structure of Higher Education as per NEP 2020 </w:t>
      </w:r>
    </w:p>
    <w:p w:rsidR="001B526D" w:rsidRPr="00D57892" w:rsidRDefault="001B526D" w:rsidP="00F35898">
      <w:pPr>
        <w:pStyle w:val="ListParagraph"/>
        <w:numPr>
          <w:ilvl w:val="0"/>
          <w:numId w:val="78"/>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Challenge of Higher Education expansion, quality and inclusion, Concept, Objectives and Role of RUSA and NAAC for quality education, Concept of Lokvidya.</w:t>
      </w:r>
    </w:p>
    <w:p w:rsidR="001B526D" w:rsidRPr="00D57892" w:rsidRDefault="001B526D" w:rsidP="00F35898">
      <w:pPr>
        <w:pStyle w:val="ListParagraph"/>
        <w:numPr>
          <w:ilvl w:val="0"/>
          <w:numId w:val="78"/>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Role of ODL,  MOOCS SWAYAM, Sodh Ganga – Concept &amp; Importance</w:t>
      </w:r>
    </w:p>
    <w:p w:rsidR="001B526D" w:rsidRPr="00D57892" w:rsidRDefault="001B526D" w:rsidP="00F35898">
      <w:pPr>
        <w:pStyle w:val="ListParagraph"/>
        <w:numPr>
          <w:ilvl w:val="0"/>
          <w:numId w:val="78"/>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Pre- Service Teacher Education- Concept, Objectives and problems. Reforms as per NCFTE-2009. Role of DIET and CTE, IASE.</w:t>
      </w:r>
    </w:p>
    <w:p w:rsidR="001B526D" w:rsidRDefault="001B526D" w:rsidP="001B526D">
      <w:pPr>
        <w:rPr>
          <w:b/>
          <w:bCs/>
          <w:sz w:val="24"/>
          <w:szCs w:val="24"/>
        </w:rPr>
      </w:pPr>
      <w:r w:rsidRPr="00B559F9">
        <w:rPr>
          <w:b/>
          <w:bCs/>
          <w:sz w:val="24"/>
          <w:szCs w:val="24"/>
        </w:rPr>
        <w:t>Unit- IV</w:t>
      </w:r>
      <w:r w:rsidRPr="00512D82">
        <w:rPr>
          <w:sz w:val="24"/>
          <w:szCs w:val="24"/>
        </w:rPr>
        <w:t xml:space="preserve"> </w:t>
      </w:r>
      <w:r w:rsidRPr="00B559F9">
        <w:rPr>
          <w:b/>
          <w:bCs/>
          <w:sz w:val="24"/>
          <w:szCs w:val="24"/>
        </w:rPr>
        <w:t>Emerging Concerns</w:t>
      </w:r>
    </w:p>
    <w:p w:rsidR="001B526D" w:rsidRDefault="001B526D" w:rsidP="001B526D">
      <w:pPr>
        <w:rPr>
          <w:b/>
          <w:bCs/>
        </w:rPr>
      </w:pPr>
      <w:r>
        <w:rPr>
          <w:sz w:val="24"/>
          <w:szCs w:val="24"/>
        </w:rPr>
        <w:tab/>
      </w:r>
      <w:r w:rsidRPr="00E27BD3">
        <w:rPr>
          <w:b/>
          <w:bCs/>
        </w:rPr>
        <w:t>Learning Outcomes</w:t>
      </w:r>
      <w:r>
        <w:rPr>
          <w:b/>
          <w:bCs/>
        </w:rPr>
        <w:t xml:space="preserve"> </w:t>
      </w:r>
    </w:p>
    <w:p w:rsidR="001B526D" w:rsidRPr="00C55178" w:rsidRDefault="001B526D" w:rsidP="00F35898">
      <w:pPr>
        <w:pStyle w:val="ListParagraph"/>
        <w:numPr>
          <w:ilvl w:val="0"/>
          <w:numId w:val="81"/>
        </w:numPr>
        <w:spacing w:after="0" w:line="259" w:lineRule="auto"/>
        <w:rPr>
          <w:rFonts w:ascii="Times New Roman" w:hAnsi="Times New Roman" w:cs="Times New Roman"/>
          <w:b/>
          <w:bCs/>
          <w:i/>
          <w:iCs/>
          <w:lang w:val="en-US"/>
        </w:rPr>
      </w:pPr>
      <w:r w:rsidRPr="00C55178">
        <w:rPr>
          <w:rFonts w:ascii="Times New Roman" w:hAnsi="Times New Roman" w:cs="Times New Roman"/>
          <w:i/>
          <w:iCs/>
          <w:lang w:val="en-US"/>
        </w:rPr>
        <w:t>Understand 360-degree multidimensional report.</w:t>
      </w:r>
    </w:p>
    <w:p w:rsidR="001B526D" w:rsidRPr="00D57892" w:rsidRDefault="001B526D" w:rsidP="00F35898">
      <w:pPr>
        <w:pStyle w:val="ListParagraph"/>
        <w:numPr>
          <w:ilvl w:val="0"/>
          <w:numId w:val="79"/>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 xml:space="preserve">Reforms - Examination Systems  Defects, Internal Assessment, Semester System, Grading </w:t>
      </w:r>
    </w:p>
    <w:p w:rsidR="001B526D" w:rsidRPr="00D57892" w:rsidRDefault="001B526D" w:rsidP="00F35898">
      <w:pPr>
        <w:pStyle w:val="ListParagraph"/>
        <w:numPr>
          <w:ilvl w:val="0"/>
          <w:numId w:val="79"/>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lastRenderedPageBreak/>
        <w:t>Open Examination, Online Examination, Peer Assessment, Self-Assessment. Analysis of Knowledge Holistic Development 360 Degree multi-dimensional report, Holistic Assessment, Large scale assessment.</w:t>
      </w:r>
    </w:p>
    <w:p w:rsidR="001B526D" w:rsidRPr="00D57892" w:rsidRDefault="001B526D" w:rsidP="00F35898">
      <w:pPr>
        <w:pStyle w:val="ListParagraph"/>
        <w:numPr>
          <w:ilvl w:val="0"/>
          <w:numId w:val="79"/>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PARAKH (Performance Assessment, Review and Analysis of Knowledge for Holistic development) – Concept, Objectives, Importance, Problems and issues.</w:t>
      </w:r>
    </w:p>
    <w:p w:rsidR="001B526D" w:rsidRPr="00D57892" w:rsidRDefault="001B526D" w:rsidP="00F35898">
      <w:pPr>
        <w:pStyle w:val="ListParagraph"/>
        <w:numPr>
          <w:ilvl w:val="0"/>
          <w:numId w:val="79"/>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Peace Education, Concept, Objectives, Importance, Problems and Education</w:t>
      </w:r>
    </w:p>
    <w:p w:rsidR="001B526D" w:rsidRDefault="001B526D" w:rsidP="001B526D">
      <w:pPr>
        <w:rPr>
          <w:b/>
        </w:rPr>
      </w:pPr>
      <w:r>
        <w:rPr>
          <w:b/>
        </w:rPr>
        <w:t>PRACTICAL</w:t>
      </w:r>
      <w:r w:rsidR="000E7F94">
        <w:rPr>
          <w:b/>
        </w:rPr>
        <w:t>:</w:t>
      </w:r>
    </w:p>
    <w:p w:rsidR="001B526D" w:rsidRDefault="001B526D" w:rsidP="00F35898">
      <w:pPr>
        <w:pStyle w:val="ListParagraph"/>
        <w:numPr>
          <w:ilvl w:val="0"/>
          <w:numId w:val="82"/>
        </w:numPr>
        <w:jc w:val="both"/>
        <w:rPr>
          <w:rFonts w:ascii="Times New Roman" w:hAnsi="Times New Roman" w:cs="Times New Roman"/>
          <w:lang w:val="en-US"/>
        </w:rPr>
      </w:pPr>
      <w:r w:rsidRPr="00F50257">
        <w:rPr>
          <w:rFonts w:ascii="Times New Roman" w:hAnsi="Times New Roman" w:cs="Times New Roman"/>
          <w:sz w:val="24"/>
          <w:szCs w:val="24"/>
          <w:lang w:val="en-US"/>
        </w:rPr>
        <w:t>Study of Perception of Stakeholder’s of Education on any of the current issues and concerns and reporting</w:t>
      </w:r>
      <w:r>
        <w:rPr>
          <w:rFonts w:ascii="Times New Roman" w:hAnsi="Times New Roman" w:cs="Times New Roman"/>
          <w:lang w:val="en-US"/>
        </w:rPr>
        <w:t>.</w:t>
      </w:r>
    </w:p>
    <w:p w:rsidR="001B526D" w:rsidRPr="00F50257" w:rsidRDefault="001B526D" w:rsidP="00F35898">
      <w:pPr>
        <w:pStyle w:val="ListParagraph"/>
        <w:numPr>
          <w:ilvl w:val="0"/>
          <w:numId w:val="82"/>
        </w:numPr>
        <w:jc w:val="both"/>
        <w:rPr>
          <w:rFonts w:ascii="Times New Roman" w:hAnsi="Times New Roman" w:cs="Times New Roman"/>
          <w:lang w:val="en-US"/>
        </w:rPr>
      </w:pPr>
      <w:r w:rsidRPr="00F50257">
        <w:rPr>
          <w:rFonts w:ascii="Times New Roman" w:hAnsi="Times New Roman" w:cs="Times New Roman"/>
          <w:i/>
          <w:lang w:val="en-US"/>
        </w:rPr>
        <w:t xml:space="preserve"> </w:t>
      </w:r>
      <w:r w:rsidRPr="00F50257">
        <w:rPr>
          <w:rFonts w:ascii="Times New Roman" w:hAnsi="Times New Roman" w:cs="Times New Roman"/>
          <w:iCs/>
          <w:lang w:val="en-US"/>
        </w:rPr>
        <w:t>It will be evaluated both by the Internal and External examiners</w:t>
      </w:r>
      <w:r w:rsidRPr="00F50257">
        <w:rPr>
          <w:rFonts w:ascii="Times New Roman" w:hAnsi="Times New Roman" w:cs="Times New Roman"/>
          <w:i/>
          <w:lang w:val="en-US"/>
        </w:rPr>
        <w:t>.</w:t>
      </w:r>
    </w:p>
    <w:p w:rsidR="001B526D" w:rsidRDefault="001B526D" w:rsidP="001B526D">
      <w:pPr>
        <w:rPr>
          <w:b/>
        </w:rPr>
      </w:pPr>
      <w:r>
        <w:rPr>
          <w:b/>
        </w:rPr>
        <w:t>Text Books</w:t>
      </w:r>
    </w:p>
    <w:p w:rsidR="001B526D" w:rsidRPr="000E7F94" w:rsidRDefault="001B526D" w:rsidP="00F35898">
      <w:pPr>
        <w:pStyle w:val="ListParagraph"/>
        <w:numPr>
          <w:ilvl w:val="0"/>
          <w:numId w:val="167"/>
        </w:numPr>
        <w:jc w:val="both"/>
        <w:rPr>
          <w:rFonts w:ascii="Times New Roman" w:hAnsi="Times New Roman" w:cs="Times New Roman"/>
          <w:i/>
          <w:sz w:val="24"/>
          <w:szCs w:val="24"/>
          <w:lang w:val="en-US"/>
        </w:rPr>
      </w:pPr>
      <w:r w:rsidRPr="000E7F94">
        <w:rPr>
          <w:rFonts w:ascii="Times New Roman" w:hAnsi="Times New Roman" w:cs="Times New Roman"/>
          <w:i/>
          <w:sz w:val="24"/>
          <w:szCs w:val="24"/>
          <w:lang w:val="en-US"/>
        </w:rPr>
        <w:t>Kumar, Chanchal &amp; Sachedeva,M.S.(2017). Vision of Secondary Education in India in the context of 21</w:t>
      </w:r>
      <w:r w:rsidRPr="000E7F94">
        <w:rPr>
          <w:rFonts w:ascii="Times New Roman" w:hAnsi="Times New Roman" w:cs="Times New Roman"/>
          <w:i/>
          <w:sz w:val="24"/>
          <w:szCs w:val="24"/>
          <w:vertAlign w:val="superscript"/>
          <w:lang w:val="en-US"/>
        </w:rPr>
        <w:t>st</w:t>
      </w:r>
      <w:r w:rsidRPr="000E7F94">
        <w:rPr>
          <w:rFonts w:ascii="Times New Roman" w:hAnsi="Times New Roman" w:cs="Times New Roman"/>
          <w:i/>
          <w:sz w:val="24"/>
          <w:szCs w:val="24"/>
          <w:lang w:val="en-US"/>
        </w:rPr>
        <w:t xml:space="preserve"> century. Twenty First Century Publications; First Edition edition (2015)</w:t>
      </w:r>
    </w:p>
    <w:p w:rsidR="001B526D" w:rsidRPr="000E7F94" w:rsidRDefault="001B526D" w:rsidP="00F35898">
      <w:pPr>
        <w:pStyle w:val="ListParagraph"/>
        <w:numPr>
          <w:ilvl w:val="0"/>
          <w:numId w:val="167"/>
        </w:numPr>
        <w:jc w:val="both"/>
        <w:rPr>
          <w:rFonts w:ascii="Times New Roman" w:hAnsi="Times New Roman" w:cs="Times New Roman"/>
          <w:i/>
          <w:sz w:val="24"/>
          <w:szCs w:val="24"/>
          <w:lang w:val="en-US"/>
        </w:rPr>
      </w:pPr>
      <w:r w:rsidRPr="000E7F94">
        <w:rPr>
          <w:rFonts w:ascii="Times New Roman" w:hAnsi="Times New Roman" w:cs="Times New Roman"/>
          <w:i/>
          <w:sz w:val="24"/>
          <w:szCs w:val="24"/>
          <w:lang w:val="en-US"/>
        </w:rPr>
        <w:t>Pathak,k.R.(2007). Education in the Emerging India. New Delhi: Atlantic Publishers.</w:t>
      </w:r>
      <w:r w:rsidR="000E7F94" w:rsidRPr="000E7F94">
        <w:rPr>
          <w:i/>
          <w:sz w:val="24"/>
          <w:szCs w:val="24"/>
        </w:rPr>
        <w:t xml:space="preserve"> </w:t>
      </w:r>
      <w:r w:rsidRPr="000E7F94">
        <w:rPr>
          <w:rFonts w:ascii="Times New Roman" w:hAnsi="Times New Roman" w:cs="Times New Roman"/>
          <w:i/>
          <w:sz w:val="24"/>
          <w:szCs w:val="24"/>
          <w:lang w:val="en-US"/>
        </w:rPr>
        <w:t>Saxena,V.(2011). Contemporary trends in education. A handbook for educators, New Delhi: Pearson.</w:t>
      </w:r>
    </w:p>
    <w:p w:rsidR="001B526D" w:rsidRPr="00F50257" w:rsidRDefault="001B526D" w:rsidP="001B526D">
      <w:pPr>
        <w:jc w:val="both"/>
        <w:rPr>
          <w:b/>
          <w:sz w:val="24"/>
          <w:szCs w:val="24"/>
        </w:rPr>
      </w:pPr>
      <w:r w:rsidRPr="00F50257">
        <w:rPr>
          <w:b/>
          <w:sz w:val="24"/>
          <w:szCs w:val="24"/>
        </w:rPr>
        <w:t>Reference Books</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r w:rsidRPr="00F50257">
        <w:rPr>
          <w:rFonts w:ascii="Times New Roman" w:hAnsi="Times New Roman" w:cs="Times New Roman"/>
          <w:i/>
          <w:sz w:val="24"/>
          <w:szCs w:val="24"/>
          <w:lang w:val="en-US"/>
        </w:rPr>
        <w:t>Broudy, H.S. (1977) Types of knowledge and purposes of education. In R.C. Anderson, R.J., Spiro an W.E. Montanaque(eds.) Schooling and the acquisition of knowledge (PP. Hillsdale, NJ: Erlbaum.</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r w:rsidRPr="00F50257">
        <w:rPr>
          <w:rFonts w:ascii="Times New Roman" w:hAnsi="Times New Roman" w:cs="Times New Roman"/>
          <w:i/>
          <w:sz w:val="24"/>
          <w:szCs w:val="24"/>
          <w:lang w:val="en-US"/>
        </w:rPr>
        <w:t xml:space="preserve">Bruner, J.S. (1996). The culture of education. Cambridge, M.A.: Harvard University Press. </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r w:rsidRPr="00F50257">
        <w:rPr>
          <w:rFonts w:ascii="Times New Roman" w:hAnsi="Times New Roman" w:cs="Times New Roman"/>
          <w:i/>
          <w:sz w:val="24"/>
          <w:szCs w:val="24"/>
          <w:lang w:val="en-US"/>
        </w:rPr>
        <w:t>Butchvarov, P. (1970). The concept of knowledge. Evanston, Illinois North Western University Press.</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r w:rsidRPr="00F50257">
        <w:rPr>
          <w:rFonts w:ascii="Times New Roman" w:hAnsi="Times New Roman" w:cs="Times New Roman"/>
          <w:i/>
          <w:sz w:val="24"/>
          <w:szCs w:val="24"/>
          <w:lang w:val="en-US"/>
        </w:rPr>
        <w:t>Dearden R.F. (1984). Theory and practice in Education. Routledge K Kegan &amp; Paul.</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r w:rsidRPr="00F50257">
        <w:rPr>
          <w:rFonts w:ascii="Times New Roman" w:hAnsi="Times New Roman" w:cs="Times New Roman"/>
          <w:i/>
          <w:sz w:val="24"/>
          <w:szCs w:val="24"/>
          <w:lang w:val="en-US"/>
        </w:rPr>
        <w:t>Delors, Jacques,et al;(1996).Learning: the Treasure within report of the international commission on education for 21</w:t>
      </w:r>
      <w:r w:rsidRPr="00F50257">
        <w:rPr>
          <w:rFonts w:ascii="Times New Roman" w:hAnsi="Times New Roman" w:cs="Times New Roman"/>
          <w:i/>
          <w:sz w:val="24"/>
          <w:szCs w:val="24"/>
          <w:vertAlign w:val="superscript"/>
          <w:lang w:val="en-US"/>
        </w:rPr>
        <w:t>st</w:t>
      </w:r>
      <w:r w:rsidRPr="00F50257">
        <w:rPr>
          <w:rFonts w:ascii="Times New Roman" w:hAnsi="Times New Roman" w:cs="Times New Roman"/>
          <w:i/>
          <w:sz w:val="24"/>
          <w:szCs w:val="24"/>
          <w:lang w:val="en-US"/>
        </w:rPr>
        <w:t xml:space="preserve"> century, UNESCO.</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r w:rsidRPr="00F50257">
        <w:rPr>
          <w:rFonts w:ascii="Times New Roman" w:hAnsi="Times New Roman" w:cs="Times New Roman"/>
          <w:i/>
          <w:sz w:val="24"/>
          <w:szCs w:val="24"/>
          <w:lang w:val="en-US"/>
        </w:rPr>
        <w:t>IllichI (1996).Deschooling society. Marion Boyers, London</w:t>
      </w:r>
    </w:p>
    <w:p w:rsidR="000E7F94" w:rsidRPr="000E7F94" w:rsidRDefault="001B526D" w:rsidP="00F35898">
      <w:pPr>
        <w:pStyle w:val="ListParagraph"/>
        <w:numPr>
          <w:ilvl w:val="0"/>
          <w:numId w:val="168"/>
        </w:numPr>
        <w:jc w:val="both"/>
        <w:rPr>
          <w:rFonts w:ascii="Calibri" w:eastAsia="Calibri" w:hAnsi="Calibri" w:cs="Mangal"/>
          <w:b/>
          <w:bCs/>
          <w:kern w:val="2"/>
          <w:sz w:val="28"/>
          <w:szCs w:val="28"/>
          <w14:ligatures w14:val="standardContextual"/>
        </w:rPr>
      </w:pPr>
      <w:r w:rsidRPr="00F50257">
        <w:rPr>
          <w:rFonts w:ascii="Times New Roman" w:hAnsi="Times New Roman" w:cs="Times New Roman"/>
          <w:i/>
          <w:sz w:val="24"/>
          <w:szCs w:val="24"/>
          <w:lang w:val="en-US"/>
        </w:rPr>
        <w:t xml:space="preserve">Matheson, David (2004). An introduction to the study of education (2 Ed.). David Fulton Publish. </w:t>
      </w:r>
    </w:p>
    <w:p w:rsidR="009636B3" w:rsidRDefault="009636B3" w:rsidP="000E7F94">
      <w:pPr>
        <w:jc w:val="both"/>
        <w:rPr>
          <w:rFonts w:eastAsia="Calibri"/>
          <w:b/>
          <w:bCs/>
          <w:kern w:val="2"/>
          <w:sz w:val="24"/>
          <w:szCs w:val="24"/>
          <w14:ligatures w14:val="standardContextual"/>
        </w:rPr>
      </w:pPr>
    </w:p>
    <w:p w:rsidR="009636B3" w:rsidRDefault="009636B3" w:rsidP="000E7F94">
      <w:pPr>
        <w:jc w:val="both"/>
        <w:rPr>
          <w:rFonts w:eastAsia="Calibri"/>
          <w:b/>
          <w:bCs/>
          <w:kern w:val="2"/>
          <w:sz w:val="24"/>
          <w:szCs w:val="24"/>
          <w14:ligatures w14:val="standardContextual"/>
        </w:rPr>
      </w:pPr>
    </w:p>
    <w:p w:rsidR="009636B3" w:rsidRDefault="009636B3" w:rsidP="000E7F94">
      <w:pPr>
        <w:jc w:val="both"/>
        <w:rPr>
          <w:rFonts w:eastAsia="Calibri"/>
          <w:b/>
          <w:bCs/>
          <w:kern w:val="2"/>
          <w:sz w:val="24"/>
          <w:szCs w:val="24"/>
          <w14:ligatures w14:val="standardContextual"/>
        </w:rPr>
      </w:pPr>
    </w:p>
    <w:p w:rsidR="009636B3" w:rsidRDefault="009636B3" w:rsidP="000E7F94">
      <w:pPr>
        <w:jc w:val="both"/>
        <w:rPr>
          <w:rFonts w:eastAsia="Calibri"/>
          <w:b/>
          <w:bCs/>
          <w:kern w:val="2"/>
          <w:sz w:val="24"/>
          <w:szCs w:val="24"/>
          <w14:ligatures w14:val="standardContextual"/>
        </w:rPr>
      </w:pPr>
    </w:p>
    <w:p w:rsidR="009636B3" w:rsidRDefault="009636B3" w:rsidP="000E7F94">
      <w:pPr>
        <w:jc w:val="both"/>
        <w:rPr>
          <w:rFonts w:eastAsia="Calibri"/>
          <w:b/>
          <w:bCs/>
          <w:kern w:val="2"/>
          <w:sz w:val="24"/>
          <w:szCs w:val="24"/>
          <w14:ligatures w14:val="standardContextual"/>
        </w:rPr>
      </w:pPr>
    </w:p>
    <w:p w:rsidR="009636B3" w:rsidRDefault="009636B3" w:rsidP="000E7F94">
      <w:pPr>
        <w:jc w:val="both"/>
        <w:rPr>
          <w:rFonts w:eastAsia="Calibri"/>
          <w:b/>
          <w:bCs/>
          <w:kern w:val="2"/>
          <w:sz w:val="24"/>
          <w:szCs w:val="24"/>
          <w14:ligatures w14:val="standardContextual"/>
        </w:rPr>
      </w:pPr>
    </w:p>
    <w:p w:rsidR="009636B3" w:rsidRDefault="009636B3" w:rsidP="000E7F94">
      <w:pPr>
        <w:jc w:val="both"/>
        <w:rPr>
          <w:rFonts w:eastAsia="Calibri"/>
          <w:b/>
          <w:bCs/>
          <w:kern w:val="2"/>
          <w:sz w:val="24"/>
          <w:szCs w:val="24"/>
          <w14:ligatures w14:val="standardContextual"/>
        </w:rPr>
      </w:pPr>
    </w:p>
    <w:p w:rsidR="009636B3" w:rsidRDefault="009636B3" w:rsidP="000E7F94">
      <w:pPr>
        <w:jc w:val="both"/>
        <w:rPr>
          <w:rFonts w:eastAsia="Calibri"/>
          <w:b/>
          <w:bCs/>
          <w:kern w:val="2"/>
          <w:sz w:val="24"/>
          <w:szCs w:val="24"/>
          <w14:ligatures w14:val="standardContextual"/>
        </w:rPr>
      </w:pPr>
    </w:p>
    <w:p w:rsidR="009636B3" w:rsidRDefault="009636B3" w:rsidP="000E7F94">
      <w:pPr>
        <w:jc w:val="both"/>
        <w:rPr>
          <w:rFonts w:eastAsia="Calibri"/>
          <w:b/>
          <w:bCs/>
          <w:kern w:val="2"/>
          <w:sz w:val="24"/>
          <w:szCs w:val="24"/>
          <w14:ligatures w14:val="standardContextual"/>
        </w:rPr>
      </w:pPr>
    </w:p>
    <w:p w:rsidR="009636B3" w:rsidRDefault="009636B3" w:rsidP="000E7F94">
      <w:pPr>
        <w:jc w:val="both"/>
        <w:rPr>
          <w:rFonts w:eastAsia="Calibri"/>
          <w:b/>
          <w:bCs/>
          <w:kern w:val="2"/>
          <w:sz w:val="24"/>
          <w:szCs w:val="24"/>
          <w14:ligatures w14:val="standardContextual"/>
        </w:rPr>
      </w:pPr>
    </w:p>
    <w:p w:rsidR="009636B3" w:rsidRDefault="009636B3" w:rsidP="000E7F94">
      <w:pPr>
        <w:jc w:val="both"/>
        <w:rPr>
          <w:rFonts w:eastAsia="Calibri"/>
          <w:b/>
          <w:bCs/>
          <w:kern w:val="2"/>
          <w:sz w:val="24"/>
          <w:szCs w:val="24"/>
          <w14:ligatures w14:val="standardContextual"/>
        </w:rPr>
      </w:pPr>
    </w:p>
    <w:p w:rsidR="009636B3" w:rsidRDefault="009636B3" w:rsidP="000E7F94">
      <w:pPr>
        <w:jc w:val="both"/>
        <w:rPr>
          <w:rFonts w:eastAsia="Calibri"/>
          <w:b/>
          <w:bCs/>
          <w:kern w:val="2"/>
          <w:sz w:val="24"/>
          <w:szCs w:val="24"/>
          <w14:ligatures w14:val="standardContextual"/>
        </w:rPr>
      </w:pPr>
    </w:p>
    <w:p w:rsidR="001B526D" w:rsidRPr="000E7F94" w:rsidRDefault="001B526D" w:rsidP="000E7F94">
      <w:pPr>
        <w:jc w:val="both"/>
        <w:rPr>
          <w:rFonts w:eastAsia="Calibri"/>
          <w:b/>
          <w:bCs/>
          <w:kern w:val="2"/>
          <w:sz w:val="28"/>
          <w:szCs w:val="28"/>
          <w14:ligatures w14:val="standardContextual"/>
        </w:rPr>
      </w:pPr>
      <w:r w:rsidRPr="000E7F94">
        <w:rPr>
          <w:rFonts w:eastAsia="Calibri"/>
          <w:b/>
          <w:bCs/>
          <w:kern w:val="2"/>
          <w:sz w:val="24"/>
          <w:szCs w:val="24"/>
          <w14:ligatures w14:val="standardContextual"/>
        </w:rPr>
        <w:lastRenderedPageBreak/>
        <w:t>C</w:t>
      </w:r>
      <w:r w:rsidR="000E7F94" w:rsidRPr="000E7F94">
        <w:rPr>
          <w:rFonts w:eastAsia="Calibri"/>
          <w:b/>
          <w:bCs/>
          <w:kern w:val="2"/>
          <w:sz w:val="24"/>
          <w:szCs w:val="24"/>
          <w14:ligatures w14:val="standardContextual"/>
        </w:rPr>
        <w:t>ore X</w:t>
      </w:r>
      <w:r w:rsidRPr="000E7F94">
        <w:rPr>
          <w:rFonts w:eastAsia="Calibri"/>
          <w:b/>
          <w:bCs/>
          <w:kern w:val="2"/>
          <w:sz w:val="28"/>
          <w:szCs w:val="28"/>
          <w14:ligatures w14:val="standardContextual"/>
        </w:rPr>
        <w:t xml:space="preserve"> </w:t>
      </w:r>
      <w:r w:rsidR="000E7F94" w:rsidRPr="000E7F94">
        <w:rPr>
          <w:rFonts w:eastAsia="Calibri"/>
          <w:b/>
          <w:bCs/>
          <w:kern w:val="2"/>
          <w:sz w:val="28"/>
          <w:szCs w:val="28"/>
          <w14:ligatures w14:val="standardContextual"/>
        </w:rPr>
        <w:tab/>
      </w:r>
      <w:r w:rsidR="000E7F94" w:rsidRPr="000E7F94">
        <w:rPr>
          <w:rFonts w:eastAsia="Calibri"/>
          <w:b/>
          <w:bCs/>
          <w:kern w:val="2"/>
          <w:sz w:val="28"/>
          <w:szCs w:val="28"/>
          <w14:ligatures w14:val="standardContextual"/>
        </w:rPr>
        <w:tab/>
      </w:r>
      <w:r w:rsidR="000E7F94" w:rsidRPr="000E7F94">
        <w:rPr>
          <w:rFonts w:eastAsia="Calibri"/>
          <w:b/>
          <w:bCs/>
          <w:kern w:val="2"/>
          <w:sz w:val="28"/>
          <w:szCs w:val="28"/>
          <w14:ligatures w14:val="standardContextual"/>
        </w:rPr>
        <w:tab/>
      </w:r>
      <w:r w:rsidR="000E7F94" w:rsidRPr="000E7F94">
        <w:rPr>
          <w:rFonts w:eastAsia="Calibri"/>
          <w:b/>
          <w:bCs/>
          <w:kern w:val="2"/>
          <w:sz w:val="28"/>
          <w:szCs w:val="28"/>
          <w14:ligatures w14:val="standardContextual"/>
        </w:rPr>
        <w:tab/>
      </w:r>
      <w:r w:rsidR="000E7F94" w:rsidRPr="000E7F94">
        <w:rPr>
          <w:rFonts w:eastAsia="Calibri"/>
          <w:b/>
          <w:bCs/>
          <w:kern w:val="2"/>
          <w:sz w:val="28"/>
          <w:szCs w:val="28"/>
          <w14:ligatures w14:val="standardContextual"/>
        </w:rPr>
        <w:tab/>
      </w:r>
      <w:r w:rsidRPr="000E7F94">
        <w:rPr>
          <w:rFonts w:eastAsia="Calibri"/>
          <w:b/>
          <w:bCs/>
          <w:kern w:val="2"/>
          <w:sz w:val="28"/>
          <w:szCs w:val="28"/>
          <w14:ligatures w14:val="standardContextual"/>
        </w:rPr>
        <w:t>ICT in Education</w:t>
      </w:r>
    </w:p>
    <w:p w:rsidR="000E7F94" w:rsidRDefault="000E7F94" w:rsidP="001B526D">
      <w:pPr>
        <w:spacing w:line="259" w:lineRule="auto"/>
        <w:rPr>
          <w:rFonts w:ascii="Calibri" w:eastAsia="Calibri" w:hAnsi="Calibri" w:cs="Mangal"/>
          <w:b/>
          <w:bCs/>
          <w:kern w:val="2"/>
          <w14:ligatures w14:val="standardContextual"/>
        </w:rPr>
      </w:pPr>
    </w:p>
    <w:p w:rsidR="001B526D" w:rsidRPr="000E7F94" w:rsidRDefault="000E7F94"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Course Outcomes (</w:t>
      </w:r>
      <w:r w:rsidR="001B526D" w:rsidRPr="000E7F94">
        <w:rPr>
          <w:rFonts w:eastAsia="Calibri"/>
          <w:b/>
          <w:bCs/>
          <w:kern w:val="2"/>
          <w:sz w:val="24"/>
          <w:szCs w:val="24"/>
          <w14:ligatures w14:val="standardContextual"/>
        </w:rPr>
        <w:t>COS):</w:t>
      </w:r>
    </w:p>
    <w:p w:rsidR="001B526D" w:rsidRPr="000E7F94" w:rsidRDefault="001B526D" w:rsidP="001B526D">
      <w:pPr>
        <w:spacing w:line="259" w:lineRule="auto"/>
        <w:rPr>
          <w:rFonts w:eastAsia="Calibri"/>
          <w:kern w:val="2"/>
          <w:sz w:val="24"/>
          <w:szCs w:val="24"/>
          <w14:ligatures w14:val="standardContextual"/>
        </w:rPr>
      </w:pPr>
      <w:r w:rsidRPr="000E7F94">
        <w:rPr>
          <w:rFonts w:eastAsia="Calibri"/>
          <w:kern w:val="2"/>
          <w:sz w:val="24"/>
          <w:szCs w:val="24"/>
          <w14:ligatures w14:val="standardContextual"/>
        </w:rPr>
        <w:t>On completion of the course, the student will be able to</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 Understand the concept of educational technology and ICT in education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Explain the concept, nature, and scope of ICT in Education.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 Explain the relationship between information technology, communication technology and information and communication technology. </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 Describe the importance of the Free and Open-Source software in education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 Demonstrate the use of various application software in education.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Develop the ability to use various tools connect the world.</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 Explore tools and techniques of ICT for assessment and evaluation.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 Understand the ethical, social and legal issues of ICT in education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Appreciate the various policy and practice of technology in education</w:t>
      </w:r>
    </w:p>
    <w:p w:rsidR="000E7F94" w:rsidRDefault="000E7F94" w:rsidP="001B526D">
      <w:pPr>
        <w:spacing w:line="259" w:lineRule="auto"/>
        <w:rPr>
          <w:rFonts w:eastAsia="Calibri"/>
          <w:b/>
          <w:bCs/>
          <w:kern w:val="2"/>
          <w:sz w:val="24"/>
          <w:szCs w:val="24"/>
          <w14:ligatures w14:val="standardContextual"/>
        </w:rPr>
      </w:pP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 xml:space="preserve">Course Content: </w:t>
      </w: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UNIT I Educational Technology</w:t>
      </w:r>
    </w:p>
    <w:p w:rsidR="001B526D" w:rsidRPr="000E7F94" w:rsidRDefault="001B526D" w:rsidP="009636B3">
      <w:pPr>
        <w:widowControl/>
        <w:numPr>
          <w:ilvl w:val="0"/>
          <w:numId w:val="211"/>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Meaning, nature, and scope of educational technology</w:t>
      </w:r>
    </w:p>
    <w:p w:rsidR="001B526D" w:rsidRPr="000E7F94" w:rsidRDefault="001B526D" w:rsidP="009636B3">
      <w:pPr>
        <w:widowControl/>
        <w:numPr>
          <w:ilvl w:val="0"/>
          <w:numId w:val="211"/>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Needs and importance of educational technology for the teachers and students.</w:t>
      </w:r>
    </w:p>
    <w:p w:rsidR="001B526D" w:rsidRPr="000E7F94" w:rsidRDefault="001B526D" w:rsidP="009636B3">
      <w:pPr>
        <w:widowControl/>
        <w:numPr>
          <w:ilvl w:val="0"/>
          <w:numId w:val="211"/>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Approaches to educational technology: Hardware, software, and system approach.</w:t>
      </w:r>
    </w:p>
    <w:p w:rsidR="001B526D" w:rsidRPr="000E7F94" w:rsidRDefault="001B526D" w:rsidP="009636B3">
      <w:pPr>
        <w:widowControl/>
        <w:numPr>
          <w:ilvl w:val="0"/>
          <w:numId w:val="211"/>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Innovations in educational technology: Open Educational Resources (OER). Massive Open Online Course (MOOCs)</w:t>
      </w:r>
    </w:p>
    <w:p w:rsidR="001B526D" w:rsidRPr="000E7F94" w:rsidRDefault="001B526D" w:rsidP="001B526D">
      <w:pPr>
        <w:spacing w:line="259" w:lineRule="auto"/>
        <w:rPr>
          <w:rFonts w:eastAsia="Calibri"/>
          <w:kern w:val="2"/>
          <w:sz w:val="24"/>
          <w:szCs w:val="24"/>
          <w14:ligatures w14:val="standardContextual"/>
        </w:rPr>
      </w:pP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UNIT II ICT in Education</w:t>
      </w:r>
    </w:p>
    <w:p w:rsidR="001B526D" w:rsidRPr="000E7F94" w:rsidRDefault="001B526D" w:rsidP="009636B3">
      <w:pPr>
        <w:widowControl/>
        <w:numPr>
          <w:ilvl w:val="0"/>
          <w:numId w:val="212"/>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Conceptual Understanding: Information Technology, communication technology, and Information communication and technology (ICT)</w:t>
      </w:r>
    </w:p>
    <w:p w:rsidR="001B526D" w:rsidRPr="000E7F94" w:rsidRDefault="001B526D" w:rsidP="009636B3">
      <w:pPr>
        <w:widowControl/>
        <w:numPr>
          <w:ilvl w:val="0"/>
          <w:numId w:val="212"/>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Meaning, nature, and Scope of ICT in Education</w:t>
      </w:r>
    </w:p>
    <w:p w:rsidR="001B526D" w:rsidRPr="000E7F94" w:rsidRDefault="001B526D" w:rsidP="009636B3">
      <w:pPr>
        <w:widowControl/>
        <w:numPr>
          <w:ilvl w:val="0"/>
          <w:numId w:val="212"/>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Integration of technology:  technology, Pedagogy, and content (TPACK), assessment and evaluation</w:t>
      </w:r>
    </w:p>
    <w:p w:rsidR="001B526D" w:rsidRPr="000E7F94" w:rsidRDefault="001B526D" w:rsidP="009636B3">
      <w:pPr>
        <w:widowControl/>
        <w:numPr>
          <w:ilvl w:val="0"/>
          <w:numId w:val="212"/>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Relevance of ICT in education</w:t>
      </w:r>
    </w:p>
    <w:p w:rsidR="001B526D" w:rsidRPr="000E7F94" w:rsidRDefault="001B526D" w:rsidP="001B526D">
      <w:pPr>
        <w:spacing w:line="259" w:lineRule="auto"/>
        <w:rPr>
          <w:rFonts w:eastAsia="Calibri"/>
          <w:kern w:val="2"/>
          <w:sz w:val="24"/>
          <w:szCs w:val="24"/>
          <w14:ligatures w14:val="standardContextual"/>
        </w:rPr>
      </w:pPr>
      <w:r w:rsidRPr="000E7F94">
        <w:rPr>
          <w:rFonts w:eastAsia="Calibri"/>
          <w:kern w:val="2"/>
          <w:sz w:val="24"/>
          <w:szCs w:val="24"/>
          <w14:ligatures w14:val="standardContextual"/>
        </w:rPr>
        <w:t xml:space="preserve"> </w:t>
      </w: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 xml:space="preserve">UNIT III ICT Ecosystem in school </w:t>
      </w:r>
    </w:p>
    <w:p w:rsidR="001B526D" w:rsidRPr="000E7F94" w:rsidRDefault="001B526D" w:rsidP="009636B3">
      <w:pPr>
        <w:widowControl/>
        <w:numPr>
          <w:ilvl w:val="0"/>
          <w:numId w:val="21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ICT for teaching and Learning: Hardware, application Software and FOSS</w:t>
      </w:r>
    </w:p>
    <w:p w:rsidR="001B526D" w:rsidRPr="000E7F94" w:rsidRDefault="001B526D" w:rsidP="009636B3">
      <w:pPr>
        <w:widowControl/>
        <w:numPr>
          <w:ilvl w:val="0"/>
          <w:numId w:val="21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ICT for planning: Scheduling educational activities, ideating, and organizing events</w:t>
      </w:r>
    </w:p>
    <w:p w:rsidR="001B526D" w:rsidRPr="000E7F94" w:rsidRDefault="001B526D" w:rsidP="009636B3">
      <w:pPr>
        <w:widowControl/>
        <w:numPr>
          <w:ilvl w:val="0"/>
          <w:numId w:val="21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ICT for documentation and classroom management: creation, storing, retrieval, manipulation and sharing of digital information.</w:t>
      </w:r>
    </w:p>
    <w:p w:rsidR="001B526D" w:rsidRPr="000E7F94" w:rsidRDefault="001B526D" w:rsidP="009636B3">
      <w:pPr>
        <w:widowControl/>
        <w:numPr>
          <w:ilvl w:val="0"/>
          <w:numId w:val="21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ICT for assessment: e-portfolio, rubrics, concept map, digital storytelling, hot-potatoes. </w:t>
      </w:r>
    </w:p>
    <w:p w:rsidR="001B526D" w:rsidRPr="000E7F94" w:rsidRDefault="001B526D" w:rsidP="009636B3">
      <w:pPr>
        <w:widowControl/>
        <w:numPr>
          <w:ilvl w:val="0"/>
          <w:numId w:val="21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ICT for continuous professional development: webinar, web conference, e-groups, MOOCs etc.</w:t>
      </w:r>
    </w:p>
    <w:p w:rsidR="001B526D" w:rsidRPr="000E7F94" w:rsidRDefault="001B526D" w:rsidP="001B526D">
      <w:pPr>
        <w:spacing w:line="259" w:lineRule="auto"/>
        <w:ind w:left="720"/>
        <w:contextualSpacing/>
        <w:rPr>
          <w:rFonts w:eastAsia="Calibri"/>
          <w:kern w:val="2"/>
          <w:sz w:val="24"/>
          <w:szCs w:val="24"/>
          <w14:ligatures w14:val="standardContextual"/>
        </w:rPr>
      </w:pP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UNIT   IV Emerging Issues of Educational Technologies</w:t>
      </w:r>
    </w:p>
    <w:p w:rsidR="001B526D" w:rsidRPr="000E7F94" w:rsidRDefault="001B526D" w:rsidP="009636B3">
      <w:pPr>
        <w:widowControl/>
        <w:numPr>
          <w:ilvl w:val="0"/>
          <w:numId w:val="214"/>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National Policy on ICT 2013, NEP 2020, Curricula for ICT in Education</w:t>
      </w:r>
    </w:p>
    <w:p w:rsidR="001B526D" w:rsidRPr="000E7F94" w:rsidRDefault="001B526D" w:rsidP="009636B3">
      <w:pPr>
        <w:widowControl/>
        <w:numPr>
          <w:ilvl w:val="0"/>
          <w:numId w:val="214"/>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ICT for inclusion: assistive and adaptive technology.</w:t>
      </w:r>
    </w:p>
    <w:p w:rsidR="001B526D" w:rsidRPr="000E7F94" w:rsidRDefault="001B526D" w:rsidP="009636B3">
      <w:pPr>
        <w:widowControl/>
        <w:numPr>
          <w:ilvl w:val="0"/>
          <w:numId w:val="214"/>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lastRenderedPageBreak/>
        <w:t>Social, ethical and Legal Issues of ICT: Security threat and measures, cyber privacy and netiquette, ethical practices in cyber space, cyber law, and cyber safety.</w:t>
      </w:r>
    </w:p>
    <w:p w:rsidR="001B526D" w:rsidRPr="000E7F94" w:rsidRDefault="001B526D" w:rsidP="009636B3">
      <w:pPr>
        <w:widowControl/>
        <w:numPr>
          <w:ilvl w:val="0"/>
          <w:numId w:val="214"/>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Challenges of ICT in education.</w:t>
      </w:r>
    </w:p>
    <w:p w:rsidR="001B526D" w:rsidRPr="000E7F94" w:rsidRDefault="001B526D" w:rsidP="001B526D">
      <w:pPr>
        <w:spacing w:line="259" w:lineRule="auto"/>
        <w:rPr>
          <w:rFonts w:eastAsia="Calibri"/>
          <w:kern w:val="2"/>
          <w:sz w:val="24"/>
          <w:szCs w:val="24"/>
          <w14:ligatures w14:val="standardContextual"/>
        </w:rPr>
      </w:pPr>
    </w:p>
    <w:p w:rsidR="001B526D" w:rsidRPr="000E7F94" w:rsidRDefault="000E7F94"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Practicum</w:t>
      </w:r>
      <w:r w:rsidR="001B526D" w:rsidRPr="000E7F94">
        <w:rPr>
          <w:rFonts w:eastAsia="Calibri"/>
          <w:b/>
          <w:bCs/>
          <w:kern w:val="2"/>
          <w:sz w:val="24"/>
          <w:szCs w:val="24"/>
          <w14:ligatures w14:val="standardContextual"/>
        </w:rPr>
        <w:t xml:space="preserve"> (30 Marks) (Any two of the following)</w:t>
      </w:r>
    </w:p>
    <w:p w:rsidR="001B526D" w:rsidRPr="000E7F94" w:rsidRDefault="001B526D" w:rsidP="001B526D">
      <w:pPr>
        <w:spacing w:line="259" w:lineRule="auto"/>
        <w:rPr>
          <w:rFonts w:eastAsia="Calibri"/>
          <w:kern w:val="2"/>
          <w:sz w:val="24"/>
          <w:szCs w:val="24"/>
          <w14:ligatures w14:val="standardContextual"/>
        </w:rPr>
      </w:pPr>
    </w:p>
    <w:p w:rsidR="001B526D" w:rsidRPr="000E7F94" w:rsidRDefault="001B526D" w:rsidP="00F35898">
      <w:pPr>
        <w:widowControl/>
        <w:numPr>
          <w:ilvl w:val="0"/>
          <w:numId w:val="88"/>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Create and Develop a LMS using google classroom and design various teaching, learning and assessment activities.</w:t>
      </w:r>
    </w:p>
    <w:p w:rsidR="001B526D" w:rsidRPr="000E7F94" w:rsidRDefault="001B526D" w:rsidP="00F35898">
      <w:pPr>
        <w:widowControl/>
        <w:numPr>
          <w:ilvl w:val="0"/>
          <w:numId w:val="88"/>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Use assessment tools like rubistar, hot potatoes and c-map tools on any topic and submit the report.</w:t>
      </w:r>
    </w:p>
    <w:p w:rsidR="001B526D" w:rsidRPr="000E7F94" w:rsidRDefault="001B526D" w:rsidP="00F35898">
      <w:pPr>
        <w:widowControl/>
        <w:numPr>
          <w:ilvl w:val="0"/>
          <w:numId w:val="88"/>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Prepare a PowerPoint presentation on any topic from the course and present in the form of seminar.</w:t>
      </w:r>
    </w:p>
    <w:p w:rsidR="001B526D" w:rsidRPr="000E7F94" w:rsidRDefault="001B526D" w:rsidP="00F35898">
      <w:pPr>
        <w:widowControl/>
        <w:numPr>
          <w:ilvl w:val="0"/>
          <w:numId w:val="88"/>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Attend an online programme on cyber safety and security from any National or International organization and prepare a report on cyber safety and security. </w:t>
      </w:r>
    </w:p>
    <w:p w:rsidR="001B526D" w:rsidRPr="000E7F94" w:rsidRDefault="001B526D" w:rsidP="001B526D">
      <w:pPr>
        <w:spacing w:line="259" w:lineRule="auto"/>
        <w:rPr>
          <w:rFonts w:eastAsia="Calibri"/>
          <w:kern w:val="2"/>
          <w:sz w:val="24"/>
          <w:szCs w:val="24"/>
          <w14:ligatures w14:val="standardContextual"/>
        </w:rPr>
      </w:pP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Suggested Readings:</w:t>
      </w:r>
    </w:p>
    <w:p w:rsidR="001B526D" w:rsidRPr="000E7F94" w:rsidRDefault="001B526D" w:rsidP="00F35898">
      <w:pPr>
        <w:widowControl/>
        <w:numPr>
          <w:ilvl w:val="0"/>
          <w:numId w:val="169"/>
        </w:numPr>
        <w:autoSpaceDE/>
        <w:autoSpaceDN/>
        <w:spacing w:line="259" w:lineRule="auto"/>
        <w:contextualSpacing/>
        <w:rPr>
          <w:rFonts w:eastAsia="Calibri"/>
          <w:i/>
          <w:kern w:val="2"/>
          <w:sz w:val="24"/>
          <w:szCs w:val="24"/>
          <w14:ligatures w14:val="standardContextual"/>
        </w:rPr>
      </w:pPr>
      <w:r w:rsidRPr="000E7F94">
        <w:rPr>
          <w:rFonts w:eastAsia="Calibri"/>
          <w:i/>
          <w:kern w:val="2"/>
          <w:sz w:val="24"/>
          <w:szCs w:val="24"/>
          <w14:ligatures w14:val="standardContextual"/>
        </w:rPr>
        <w:t xml:space="preserve">UNESCO (2002). </w:t>
      </w:r>
      <w:r w:rsidRPr="000E7F94">
        <w:rPr>
          <w:rFonts w:eastAsia="Calibri"/>
          <w:i/>
          <w:iCs/>
          <w:kern w:val="2"/>
          <w:sz w:val="24"/>
          <w:szCs w:val="24"/>
          <w14:ligatures w14:val="standardContextual"/>
        </w:rPr>
        <w:t>Information and communication technology in education: a curriculum for schools and programme of teacher development.</w:t>
      </w:r>
      <w:r w:rsidRPr="000E7F94">
        <w:rPr>
          <w:rFonts w:eastAsia="Calibri"/>
          <w:i/>
          <w:kern w:val="2"/>
          <w:sz w:val="24"/>
          <w:szCs w:val="24"/>
          <w14:ligatures w14:val="standardContextual"/>
        </w:rPr>
        <w:t xml:space="preserve"> Paris: UNESCO.</w:t>
      </w:r>
    </w:p>
    <w:p w:rsidR="001B526D" w:rsidRPr="000E7F94" w:rsidRDefault="001B526D" w:rsidP="00F35898">
      <w:pPr>
        <w:widowControl/>
        <w:numPr>
          <w:ilvl w:val="0"/>
          <w:numId w:val="169"/>
        </w:numPr>
        <w:autoSpaceDE/>
        <w:autoSpaceDN/>
        <w:spacing w:line="259" w:lineRule="auto"/>
        <w:contextualSpacing/>
        <w:rPr>
          <w:rFonts w:eastAsia="Calibri"/>
          <w:i/>
          <w:kern w:val="2"/>
          <w:sz w:val="24"/>
          <w:szCs w:val="24"/>
          <w14:ligatures w14:val="standardContextual"/>
        </w:rPr>
      </w:pPr>
      <w:r w:rsidRPr="000E7F94">
        <w:rPr>
          <w:rFonts w:eastAsia="Calibri"/>
          <w:i/>
          <w:kern w:val="2"/>
          <w:sz w:val="24"/>
          <w:szCs w:val="24"/>
          <w14:ligatures w14:val="standardContextual"/>
        </w:rPr>
        <w:t>UNESCO (2005). How ICT can create new, Open learning environments: Information and communication technologies in schools: A handbook for teachers. Paris, UNESCO</w:t>
      </w: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Reference Books</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Mitra, Ananda.  (2010). </w:t>
      </w:r>
      <w:r w:rsidRPr="000E7F94">
        <w:rPr>
          <w:rFonts w:eastAsia="Calibri"/>
          <w:i/>
          <w:iCs/>
          <w:kern w:val="2"/>
          <w:sz w:val="24"/>
          <w:szCs w:val="24"/>
          <w14:ligatures w14:val="standardContextual"/>
        </w:rPr>
        <w:t>Digital Security: Cyber Terror and Cyber Security (The Digital World))</w:t>
      </w:r>
      <w:r w:rsidR="000E7F94" w:rsidRPr="000E7F94">
        <w:rPr>
          <w:rFonts w:eastAsia="Calibri"/>
          <w:i/>
          <w:iCs/>
          <w:kern w:val="2"/>
          <w:sz w:val="24"/>
          <w:szCs w:val="24"/>
          <w14:ligatures w14:val="standardContextual"/>
        </w:rPr>
        <w:t xml:space="preserve"> </w:t>
      </w:r>
      <w:r w:rsidRPr="000E7F94">
        <w:rPr>
          <w:rFonts w:eastAsia="Calibri"/>
          <w:i/>
          <w:iCs/>
          <w:kern w:val="2"/>
          <w:sz w:val="24"/>
          <w:szCs w:val="24"/>
          <w14:ligatures w14:val="standardContextual"/>
        </w:rPr>
        <w:t xml:space="preserve">Chelsea House Publications </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lang w:val="fr-FR"/>
          <w14:ligatures w14:val="standardContextual"/>
        </w:rPr>
        <w:t xml:space="preserve"> </w:t>
      </w:r>
      <w:r w:rsidRPr="000E7F94">
        <w:rPr>
          <w:rFonts w:eastAsia="Calibri"/>
          <w:i/>
          <w:kern w:val="2"/>
          <w:sz w:val="24"/>
          <w:szCs w:val="24"/>
          <w14:ligatures w14:val="standardContextual"/>
        </w:rPr>
        <w:t xml:space="preserve">Zhang, J., Yang, J., Chang. M., &amp; Chang, T., (Ed) (2016). </w:t>
      </w:r>
      <w:r w:rsidRPr="000E7F94">
        <w:rPr>
          <w:rFonts w:eastAsia="Calibri"/>
          <w:i/>
          <w:iCs/>
          <w:kern w:val="2"/>
          <w:sz w:val="24"/>
          <w:szCs w:val="24"/>
          <w14:ligatures w14:val="standardContextual"/>
        </w:rPr>
        <w:t xml:space="preserve">ICT in Education in Global Context: The Best Practices in K-12 Schools. </w:t>
      </w:r>
      <w:r w:rsidRPr="000E7F94">
        <w:rPr>
          <w:rFonts w:eastAsia="Calibri"/>
          <w:i/>
          <w:kern w:val="2"/>
          <w:sz w:val="24"/>
          <w:szCs w:val="24"/>
          <w14:ligatures w14:val="standardContextual"/>
        </w:rPr>
        <w:t xml:space="preserve"> Springer Singapore</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Haydn, T., &amp; Counsell, C., (2003). </w:t>
      </w:r>
      <w:r w:rsidRPr="000E7F94">
        <w:rPr>
          <w:rFonts w:eastAsia="Calibri"/>
          <w:i/>
          <w:iCs/>
          <w:kern w:val="2"/>
          <w:sz w:val="24"/>
          <w:szCs w:val="24"/>
          <w14:ligatures w14:val="standardContextual"/>
        </w:rPr>
        <w:t xml:space="preserve"> History, ICT and Learning in Secondary School. Routledge.</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Howell, J., (2012). </w:t>
      </w:r>
      <w:r w:rsidRPr="000E7F94">
        <w:rPr>
          <w:rFonts w:eastAsia="Calibri"/>
          <w:i/>
          <w:iCs/>
          <w:kern w:val="2"/>
          <w:sz w:val="24"/>
          <w:szCs w:val="24"/>
          <w14:ligatures w14:val="standardContextual"/>
        </w:rPr>
        <w:t>Teaching with ICT: Digital Pedagogies for Collaboration and Creativity. Oxford University Press</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Florian, L., &amp; Hegarty, J., (2004). </w:t>
      </w:r>
      <w:r w:rsidRPr="000E7F94">
        <w:rPr>
          <w:rFonts w:eastAsia="Calibri"/>
          <w:i/>
          <w:iCs/>
          <w:kern w:val="2"/>
          <w:sz w:val="24"/>
          <w:szCs w:val="24"/>
          <w14:ligatures w14:val="standardContextual"/>
        </w:rPr>
        <w:t xml:space="preserve">ICT and Special Educational Needs (Learning and Teaching with Information and Communication Technology). Open University Press. </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Senapaty, H.K. (2011). </w:t>
      </w:r>
      <w:r w:rsidRPr="000E7F94">
        <w:rPr>
          <w:rFonts w:eastAsia="Calibri"/>
          <w:i/>
          <w:iCs/>
          <w:kern w:val="2"/>
          <w:sz w:val="24"/>
          <w:szCs w:val="24"/>
          <w14:ligatures w14:val="standardContextual"/>
        </w:rPr>
        <w:t xml:space="preserve"> Pedagogy-Technology Integration for the Professional Development of Teacher Educators. </w:t>
      </w:r>
      <w:r w:rsidRPr="000E7F94">
        <w:rPr>
          <w:rFonts w:eastAsia="Calibri"/>
          <w:i/>
          <w:kern w:val="2"/>
          <w:sz w:val="24"/>
          <w:szCs w:val="24"/>
          <w14:ligatures w14:val="standardContextual"/>
        </w:rPr>
        <w:t>Bhubaneswar: Regional Institute of Education (NCERT) Monograph.</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Senapaty, H.K. (2009). </w:t>
      </w:r>
      <w:r w:rsidRPr="000E7F94">
        <w:rPr>
          <w:rFonts w:eastAsia="Calibri"/>
          <w:i/>
          <w:iCs/>
          <w:kern w:val="2"/>
          <w:sz w:val="24"/>
          <w:szCs w:val="24"/>
          <w14:ligatures w14:val="standardContextual"/>
        </w:rPr>
        <w:t xml:space="preserve">ICT Integrated Learning Materials on Basic School Subjects from Constructivist Perspectives: </w:t>
      </w:r>
      <w:r w:rsidRPr="000E7F94">
        <w:rPr>
          <w:rFonts w:eastAsia="Calibri"/>
          <w:i/>
          <w:kern w:val="2"/>
          <w:sz w:val="24"/>
          <w:szCs w:val="24"/>
          <w14:ligatures w14:val="standardContextual"/>
        </w:rPr>
        <w:t>Bhubaneswar: Regional Institute of Education (NCERT) Monograph.</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Singh, L.C. (Ed) (2010). </w:t>
      </w:r>
      <w:r w:rsidRPr="000E7F94">
        <w:rPr>
          <w:rFonts w:eastAsia="Calibri"/>
          <w:i/>
          <w:iCs/>
          <w:kern w:val="2"/>
          <w:sz w:val="24"/>
          <w:szCs w:val="24"/>
          <w14:ligatures w14:val="standardContextual"/>
        </w:rPr>
        <w:t xml:space="preserve">Educational Technology for Teacher and Educators. </w:t>
      </w:r>
      <w:r w:rsidRPr="000E7F94">
        <w:rPr>
          <w:rFonts w:eastAsia="Calibri"/>
          <w:i/>
          <w:kern w:val="2"/>
          <w:sz w:val="24"/>
          <w:szCs w:val="24"/>
          <w14:ligatures w14:val="standardContextual"/>
        </w:rPr>
        <w:t>New Delhi: Vasunandi Publication.</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Agarwal, L.P., (2015). </w:t>
      </w:r>
      <w:r w:rsidRPr="000E7F94">
        <w:rPr>
          <w:rFonts w:eastAsia="Calibri"/>
          <w:i/>
          <w:iCs/>
          <w:kern w:val="2"/>
          <w:sz w:val="24"/>
          <w:szCs w:val="24"/>
          <w14:ligatures w14:val="standardContextual"/>
        </w:rPr>
        <w:t xml:space="preserve">Elementary Educational Technology. </w:t>
      </w:r>
      <w:r w:rsidRPr="000E7F94">
        <w:rPr>
          <w:rFonts w:eastAsia="Calibri"/>
          <w:i/>
          <w:kern w:val="2"/>
          <w:sz w:val="24"/>
          <w:szCs w:val="24"/>
          <w14:ligatures w14:val="standardContextual"/>
        </w:rPr>
        <w:t>Black Prints, New Delhi</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Pathak, R.P., &amp; Chaudhary, J. (2012). </w:t>
      </w:r>
      <w:r w:rsidRPr="000E7F94">
        <w:rPr>
          <w:rFonts w:eastAsia="Calibri"/>
          <w:i/>
          <w:iCs/>
          <w:kern w:val="2"/>
          <w:sz w:val="24"/>
          <w:szCs w:val="24"/>
          <w14:ligatures w14:val="standardContextual"/>
        </w:rPr>
        <w:t xml:space="preserve">Educational Technology. </w:t>
      </w:r>
      <w:r w:rsidRPr="000E7F94">
        <w:rPr>
          <w:rFonts w:eastAsia="Calibri"/>
          <w:i/>
          <w:kern w:val="2"/>
          <w:sz w:val="24"/>
          <w:szCs w:val="24"/>
          <w14:ligatures w14:val="standardContextual"/>
        </w:rPr>
        <w:t>Pearson. New Delhi</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Huang, R., Spector, J.M., &amp; Yang, J., (2019)</w:t>
      </w:r>
      <w:r w:rsidRPr="000E7F94">
        <w:rPr>
          <w:rFonts w:eastAsia="Calibri"/>
          <w:i/>
          <w:iCs/>
          <w:kern w:val="2"/>
          <w:sz w:val="24"/>
          <w:szCs w:val="24"/>
          <w14:ligatures w14:val="standardContextual"/>
        </w:rPr>
        <w:t xml:space="preserve"> Educational Technology: A Primer for the 21</w:t>
      </w:r>
      <w:r w:rsidRPr="000E7F94">
        <w:rPr>
          <w:rFonts w:eastAsia="Calibri"/>
          <w:i/>
          <w:iCs/>
          <w:kern w:val="2"/>
          <w:sz w:val="24"/>
          <w:szCs w:val="24"/>
          <w:vertAlign w:val="superscript"/>
          <w14:ligatures w14:val="standardContextual"/>
        </w:rPr>
        <w:t>st</w:t>
      </w:r>
      <w:r w:rsidRPr="000E7F94">
        <w:rPr>
          <w:rFonts w:eastAsia="Calibri"/>
          <w:i/>
          <w:iCs/>
          <w:kern w:val="2"/>
          <w:sz w:val="24"/>
          <w:szCs w:val="24"/>
          <w14:ligatures w14:val="standardContextual"/>
        </w:rPr>
        <w:t xml:space="preserve"> Century.</w:t>
      </w:r>
      <w:r w:rsidRPr="000E7F94">
        <w:rPr>
          <w:rFonts w:eastAsia="Calibri"/>
          <w:i/>
          <w:kern w:val="2"/>
          <w:sz w:val="24"/>
          <w:szCs w:val="24"/>
          <w14:ligatures w14:val="standardContextual"/>
        </w:rPr>
        <w:t xml:space="preserve"> Springer</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Curricula for ICT in Education (2013) NCERT, New Delhi</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National Policy on Education (2020), Ministry of Education, Govt. of India, </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lastRenderedPageBreak/>
        <w:t>National Policy of ICT (2013) Ministry of Education, Govt. of India</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Feller, J., Fitzgerald, S.,Hissam, S.A., Lkahani, K.R., Shirky, C., &amp; Cusumano, M., (2005). </w:t>
      </w:r>
      <w:r w:rsidRPr="000E7F94">
        <w:rPr>
          <w:rFonts w:eastAsia="Calibri"/>
          <w:i/>
          <w:iCs/>
          <w:kern w:val="2"/>
          <w:sz w:val="24"/>
          <w:szCs w:val="24"/>
          <w14:ligatures w14:val="standardContextual"/>
        </w:rPr>
        <w:t xml:space="preserve"> Perspective on Free and Open Source Saftware. </w:t>
      </w:r>
      <w:r w:rsidRPr="000E7F94">
        <w:rPr>
          <w:rFonts w:eastAsia="Calibri"/>
          <w:i/>
          <w:kern w:val="2"/>
          <w:sz w:val="24"/>
          <w:szCs w:val="24"/>
          <w14:ligatures w14:val="standardContextual"/>
        </w:rPr>
        <w:t>MIT Press.</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Sulayman, K.S., Stamelos, I.G., &amp; Samoladas,I., (2007). </w:t>
      </w:r>
      <w:r w:rsidRPr="000E7F94">
        <w:rPr>
          <w:rFonts w:eastAsia="Calibri"/>
          <w:i/>
          <w:iCs/>
          <w:kern w:val="2"/>
          <w:sz w:val="24"/>
          <w:szCs w:val="24"/>
          <w14:ligatures w14:val="standardContextual"/>
        </w:rPr>
        <w:t xml:space="preserve">Emerging Free and Open Source Saftware Practice. </w:t>
      </w:r>
      <w:r w:rsidRPr="000E7F94">
        <w:rPr>
          <w:rFonts w:eastAsia="Calibri"/>
          <w:i/>
          <w:kern w:val="2"/>
          <w:sz w:val="24"/>
          <w:szCs w:val="24"/>
          <w14:ligatures w14:val="standardContextual"/>
        </w:rPr>
        <w:t>IGI Publishing</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Dexter, S.D., &amp; Chopra, S., (2008). </w:t>
      </w:r>
      <w:r w:rsidRPr="000E7F94">
        <w:rPr>
          <w:rFonts w:eastAsia="Calibri"/>
          <w:i/>
          <w:iCs/>
          <w:kern w:val="2"/>
          <w:sz w:val="24"/>
          <w:szCs w:val="24"/>
          <w14:ligatures w14:val="standardContextual"/>
        </w:rPr>
        <w:t>Decoding liberation: the promise of free and open source software</w:t>
      </w:r>
      <w:r w:rsidRPr="000E7F94">
        <w:rPr>
          <w:rFonts w:eastAsia="Calibri"/>
          <w:i/>
          <w:kern w:val="2"/>
          <w:sz w:val="24"/>
          <w:szCs w:val="24"/>
          <w14:ligatures w14:val="standardContextual"/>
        </w:rPr>
        <w:t>. Routledge</w:t>
      </w:r>
    </w:p>
    <w:p w:rsidR="001B526D" w:rsidRPr="00017959" w:rsidRDefault="001B526D" w:rsidP="001B526D">
      <w:pPr>
        <w:tabs>
          <w:tab w:val="left" w:pos="900"/>
          <w:tab w:val="left" w:pos="1620"/>
        </w:tabs>
        <w:spacing w:after="160"/>
        <w:ind w:left="1440" w:hanging="1440"/>
        <w:jc w:val="both"/>
        <w:rPr>
          <w:rFonts w:eastAsia="Calibri"/>
          <w:b/>
          <w:bCs/>
          <w:color w:val="FF0000"/>
          <w:kern w:val="2"/>
          <w:sz w:val="28"/>
          <w:szCs w:val="24"/>
          <w14:ligatures w14:val="standardContextual"/>
        </w:rPr>
      </w:pPr>
    </w:p>
    <w:p w:rsidR="001B526D" w:rsidRDefault="001B526D"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9636B3" w:rsidRDefault="009636B3" w:rsidP="001B526D"/>
    <w:p w:rsidR="001B526D" w:rsidRPr="000E3F9B" w:rsidRDefault="000E7F94" w:rsidP="001B526D">
      <w:pPr>
        <w:jc w:val="center"/>
        <w:rPr>
          <w:sz w:val="24"/>
          <w:szCs w:val="24"/>
        </w:rPr>
      </w:pPr>
      <w:r w:rsidRPr="000E3F9B">
        <w:rPr>
          <w:b/>
          <w:sz w:val="24"/>
          <w:szCs w:val="24"/>
        </w:rPr>
        <w:lastRenderedPageBreak/>
        <w:t xml:space="preserve">   </w:t>
      </w:r>
      <w:r w:rsidR="005663C5" w:rsidRPr="000E3F9B">
        <w:rPr>
          <w:b/>
          <w:sz w:val="24"/>
          <w:szCs w:val="24"/>
        </w:rPr>
        <w:t xml:space="preserve">  </w:t>
      </w:r>
      <w:r w:rsidR="009D78E7" w:rsidRPr="000E3F9B">
        <w:rPr>
          <w:b/>
          <w:sz w:val="24"/>
          <w:szCs w:val="24"/>
        </w:rPr>
        <w:t xml:space="preserve">   </w:t>
      </w:r>
      <w:r w:rsidRPr="000E3F9B">
        <w:rPr>
          <w:b/>
          <w:sz w:val="24"/>
          <w:szCs w:val="24"/>
        </w:rPr>
        <w:t>Semester- V</w:t>
      </w:r>
    </w:p>
    <w:p w:rsidR="000E3F9B" w:rsidRDefault="000E7F94" w:rsidP="000E3F9B">
      <w:pPr>
        <w:pStyle w:val="Heading2"/>
        <w:spacing w:line="240" w:lineRule="auto"/>
        <w:ind w:right="234"/>
        <w:jc w:val="left"/>
      </w:pPr>
      <w:r w:rsidRPr="000E3F9B">
        <w:rPr>
          <w:bCs w:val="0"/>
        </w:rPr>
        <w:t>Core XI</w:t>
      </w:r>
      <w:r w:rsidRPr="000E3F9B">
        <w:rPr>
          <w:bCs w:val="0"/>
        </w:rPr>
        <w:tab/>
      </w:r>
      <w:r w:rsidRPr="000E3F9B">
        <w:rPr>
          <w:bCs w:val="0"/>
        </w:rPr>
        <w:tab/>
      </w:r>
      <w:r w:rsidRPr="000E3F9B">
        <w:rPr>
          <w:bCs w:val="0"/>
        </w:rPr>
        <w:tab/>
      </w:r>
      <w:r w:rsidR="000E3F9B" w:rsidRPr="000E3F9B">
        <w:rPr>
          <w:bCs w:val="0"/>
          <w:sz w:val="28"/>
          <w:szCs w:val="28"/>
        </w:rPr>
        <w:t xml:space="preserve">          </w:t>
      </w:r>
      <w:r w:rsidR="001B526D" w:rsidRPr="000E3F9B">
        <w:rPr>
          <w:bCs w:val="0"/>
          <w:sz w:val="28"/>
          <w:szCs w:val="28"/>
        </w:rPr>
        <w:t>Pedagogy of Odia</w:t>
      </w:r>
      <w:r w:rsidR="001B526D" w:rsidRPr="000E3F9B">
        <w:rPr>
          <w:bCs w:val="0"/>
        </w:rPr>
        <w:t xml:space="preserve"> </w:t>
      </w:r>
      <w:r w:rsidR="009636B3" w:rsidRPr="000E3F9B">
        <w:rPr>
          <w:bCs w:val="0"/>
        </w:rPr>
        <w:t xml:space="preserve"> </w:t>
      </w:r>
      <w:r w:rsidR="000E3F9B">
        <w:t xml:space="preserve">                           </w:t>
      </w:r>
    </w:p>
    <w:p w:rsidR="000E3F9B" w:rsidRDefault="000E3F9B" w:rsidP="000E3F9B">
      <w:pPr>
        <w:pStyle w:val="Heading2"/>
        <w:spacing w:line="240" w:lineRule="auto"/>
        <w:ind w:right="234"/>
        <w:jc w:val="left"/>
      </w:pPr>
      <w:r>
        <w:rPr>
          <w:bCs w:val="0"/>
        </w:rPr>
        <w:t xml:space="preserve">                            </w:t>
      </w:r>
      <w:r>
        <w:t>(Students</w:t>
      </w:r>
      <w:r>
        <w:rPr>
          <w:spacing w:val="-4"/>
        </w:rPr>
        <w:t xml:space="preserve"> </w:t>
      </w:r>
      <w:r>
        <w:t>can</w:t>
      </w:r>
      <w:r>
        <w:rPr>
          <w:spacing w:val="-4"/>
        </w:rPr>
        <w:t xml:space="preserve"> </w:t>
      </w:r>
      <w:r>
        <w:t>choose</w:t>
      </w:r>
      <w:r>
        <w:rPr>
          <w:spacing w:val="-5"/>
        </w:rPr>
        <w:t xml:space="preserve"> </w:t>
      </w:r>
      <w:r>
        <w:t>any</w:t>
      </w:r>
      <w:r>
        <w:rPr>
          <w:spacing w:val="-4"/>
        </w:rPr>
        <w:t xml:space="preserve"> </w:t>
      </w:r>
      <w:r>
        <w:t>one</w:t>
      </w:r>
      <w:r>
        <w:rPr>
          <w:spacing w:val="-5"/>
        </w:rPr>
        <w:t xml:space="preserve"> </w:t>
      </w:r>
      <w:r>
        <w:t>course</w:t>
      </w:r>
      <w:r>
        <w:rPr>
          <w:spacing w:val="-5"/>
        </w:rPr>
        <w:t xml:space="preserve"> </w:t>
      </w:r>
      <w:r>
        <w:t>from</w:t>
      </w:r>
      <w:r>
        <w:rPr>
          <w:spacing w:val="-8"/>
        </w:rPr>
        <w:t xml:space="preserve"> </w:t>
      </w:r>
      <w:r>
        <w:t>this</w:t>
      </w:r>
      <w:r>
        <w:rPr>
          <w:spacing w:val="-4"/>
        </w:rPr>
        <w:t xml:space="preserve"> </w:t>
      </w:r>
      <w:r>
        <w:t xml:space="preserve">group) </w:t>
      </w:r>
    </w:p>
    <w:p w:rsidR="000E3F9B" w:rsidRPr="000E3F9B" w:rsidRDefault="000E3F9B" w:rsidP="000E3F9B">
      <w:pPr>
        <w:pStyle w:val="Heading2"/>
        <w:spacing w:line="240" w:lineRule="auto"/>
        <w:ind w:right="234"/>
        <w:jc w:val="left"/>
      </w:pPr>
      <w:r>
        <w:rPr>
          <w:bCs w:val="0"/>
        </w:rPr>
        <w:t xml:space="preserve">                                                                         </w:t>
      </w:r>
      <w:r w:rsidRPr="000E3F9B">
        <w:rPr>
          <w:bCs w:val="0"/>
        </w:rPr>
        <w:t>(A)</w:t>
      </w:r>
      <w:r w:rsidRPr="000E3F9B">
        <w:t xml:space="preserve"> </w:t>
      </w:r>
    </w:p>
    <w:p w:rsidR="001B526D" w:rsidRPr="002B5A2B" w:rsidRDefault="001B526D" w:rsidP="000E3F9B">
      <w:pPr>
        <w:pStyle w:val="Default"/>
        <w:spacing w:line="276" w:lineRule="auto"/>
        <w:rPr>
          <w:b/>
          <w:bCs/>
        </w:rPr>
      </w:pPr>
    </w:p>
    <w:p w:rsidR="001B526D" w:rsidRPr="005663C5" w:rsidRDefault="005663C5" w:rsidP="001B526D">
      <w:pPr>
        <w:pStyle w:val="Default"/>
        <w:spacing w:line="276" w:lineRule="auto"/>
        <w:jc w:val="both"/>
        <w:rPr>
          <w:rFonts w:ascii="Times New Roman" w:hAnsi="Times New Roman" w:cs="Times New Roman"/>
          <w:b/>
          <w:bCs/>
        </w:rPr>
      </w:pPr>
      <w:r w:rsidRPr="005663C5">
        <w:rPr>
          <w:rFonts w:ascii="Times New Roman" w:hAnsi="Times New Roman" w:cs="Times New Roman"/>
          <w:b/>
          <w:bCs/>
        </w:rPr>
        <w:t>Course Outcomes (</w:t>
      </w:r>
      <w:r w:rsidR="001B526D" w:rsidRPr="005663C5">
        <w:rPr>
          <w:rFonts w:ascii="Times New Roman" w:hAnsi="Times New Roman" w:cs="Times New Roman"/>
          <w:b/>
          <w:bCs/>
        </w:rPr>
        <w:t>COs)</w:t>
      </w:r>
      <w:r w:rsidRPr="005663C5">
        <w:rPr>
          <w:rFonts w:ascii="Times New Roman" w:hAnsi="Times New Roman" w:cs="Times New Roman"/>
          <w:b/>
          <w:bCs/>
        </w:rPr>
        <w:t>:</w:t>
      </w:r>
    </w:p>
    <w:p w:rsidR="001B526D" w:rsidRPr="005663C5" w:rsidRDefault="001B526D" w:rsidP="005663C5">
      <w:pPr>
        <w:pStyle w:val="Default"/>
        <w:spacing w:line="276" w:lineRule="auto"/>
        <w:jc w:val="both"/>
        <w:rPr>
          <w:rFonts w:ascii="Times New Roman" w:hAnsi="Times New Roman" w:cs="Times New Roman"/>
          <w:color w:val="auto"/>
        </w:rPr>
      </w:pPr>
      <w:r w:rsidRPr="005663C5">
        <w:rPr>
          <w:rFonts w:ascii="Times New Roman" w:hAnsi="Times New Roman" w:cs="Times New Roman"/>
          <w:color w:val="auto"/>
        </w:rPr>
        <w:t>On completion of this course, the learners will be able to:</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State the importance and place of Odia as mother tongue in school curriculum. </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Develop the strategies to address the problems of Odia language acquisition in multilingual context. </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Use various strategies for facilitating the acquisition of language skills in Odia. </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Decide appropriate pedagogic approaches to transact different types of lessons in Odia. </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Prepare appropriate tools for comprehensive assessment of learning in Odia. </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Explain the fundamentals of Odia linguistics and their relevance in teaching learning Odia. </w:t>
      </w:r>
    </w:p>
    <w:p w:rsidR="001B526D" w:rsidRPr="005663C5" w:rsidRDefault="001B526D" w:rsidP="00F35898">
      <w:pPr>
        <w:pStyle w:val="Default"/>
        <w:numPr>
          <w:ilvl w:val="0"/>
          <w:numId w:val="206"/>
        </w:numPr>
        <w:spacing w:line="276" w:lineRule="auto"/>
        <w:jc w:val="both"/>
        <w:rPr>
          <w:rFonts w:ascii="Times New Roman" w:hAnsi="Times New Roman" w:cs="Times New Roman"/>
        </w:rPr>
      </w:pPr>
      <w:r w:rsidRPr="005663C5">
        <w:rPr>
          <w:rFonts w:ascii="Times New Roman" w:hAnsi="Times New Roman" w:cs="Times New Roman"/>
        </w:rPr>
        <w:t xml:space="preserve">Plan appropriate pedagogic treatment of the prescribed textual contents (in Odia) of classes IX and X. </w:t>
      </w:r>
    </w:p>
    <w:p w:rsidR="001B526D" w:rsidRPr="005663C5" w:rsidRDefault="001B526D" w:rsidP="001B526D">
      <w:pPr>
        <w:pStyle w:val="Default"/>
        <w:spacing w:line="276" w:lineRule="auto"/>
        <w:jc w:val="both"/>
        <w:rPr>
          <w:rFonts w:ascii="Times New Roman" w:hAnsi="Times New Roman" w:cs="Times New Roman"/>
        </w:rPr>
      </w:pPr>
    </w:p>
    <w:p w:rsidR="001B526D" w:rsidRPr="005663C5" w:rsidRDefault="001B526D" w:rsidP="001B526D">
      <w:pPr>
        <w:pStyle w:val="Default"/>
        <w:spacing w:line="276" w:lineRule="auto"/>
        <w:jc w:val="both"/>
        <w:rPr>
          <w:rFonts w:ascii="Times New Roman" w:hAnsi="Times New Roman" w:cs="Times New Roman"/>
          <w:b/>
          <w:bCs/>
        </w:rPr>
      </w:pPr>
      <w:r w:rsidRPr="005663C5">
        <w:rPr>
          <w:rFonts w:ascii="Times New Roman" w:hAnsi="Times New Roman" w:cs="Times New Roman"/>
          <w:b/>
          <w:bCs/>
        </w:rPr>
        <w:t xml:space="preserve">UNIT 1: Odia as Mother Tongue in School Curriculum </w:t>
      </w:r>
    </w:p>
    <w:p w:rsidR="001B526D" w:rsidRPr="005663C5" w:rsidRDefault="001B526D" w:rsidP="001B526D">
      <w:pPr>
        <w:pStyle w:val="Default"/>
        <w:spacing w:line="276" w:lineRule="auto"/>
        <w:ind w:firstLine="360"/>
        <w:jc w:val="both"/>
        <w:rPr>
          <w:rFonts w:ascii="Times New Roman" w:hAnsi="Times New Roman" w:cs="Times New Roman"/>
          <w:i/>
          <w:iCs/>
        </w:rPr>
      </w:pPr>
      <w:r w:rsidRPr="005663C5">
        <w:rPr>
          <w:rFonts w:ascii="Times New Roman" w:hAnsi="Times New Roman" w:cs="Times New Roman"/>
          <w:b/>
          <w:i/>
          <w:iCs/>
        </w:rPr>
        <w:t>LO</w:t>
      </w:r>
      <w:r w:rsidRPr="005663C5">
        <w:rPr>
          <w:rFonts w:ascii="Times New Roman" w:hAnsi="Times New Roman" w:cs="Times New Roman"/>
          <w:b/>
          <w:bCs/>
          <w:i/>
          <w:iCs/>
        </w:rPr>
        <w:t xml:space="preserve">: </w:t>
      </w:r>
      <w:r w:rsidRPr="005663C5">
        <w:rPr>
          <w:rFonts w:ascii="Times New Roman" w:hAnsi="Times New Roman" w:cs="Times New Roman"/>
          <w:i/>
          <w:iCs/>
        </w:rPr>
        <w:t>Understand the issues related to teaching Odia.</w:t>
      </w:r>
    </w:p>
    <w:p w:rsidR="001B526D" w:rsidRPr="005663C5" w:rsidRDefault="001B526D" w:rsidP="00F35898">
      <w:pPr>
        <w:pStyle w:val="Default"/>
        <w:numPr>
          <w:ilvl w:val="0"/>
          <w:numId w:val="93"/>
        </w:numPr>
        <w:spacing w:after="28" w:line="276" w:lineRule="auto"/>
        <w:jc w:val="both"/>
        <w:rPr>
          <w:rFonts w:ascii="Times New Roman" w:hAnsi="Times New Roman" w:cs="Times New Roman"/>
        </w:rPr>
      </w:pPr>
      <w:r w:rsidRPr="005663C5">
        <w:rPr>
          <w:rFonts w:ascii="Times New Roman" w:hAnsi="Times New Roman" w:cs="Times New Roman"/>
        </w:rPr>
        <w:t xml:space="preserve">Importance of mother tongue in the life and education of an individual </w:t>
      </w:r>
    </w:p>
    <w:p w:rsidR="001B526D" w:rsidRPr="005663C5" w:rsidRDefault="001B526D" w:rsidP="00F35898">
      <w:pPr>
        <w:pStyle w:val="Default"/>
        <w:numPr>
          <w:ilvl w:val="0"/>
          <w:numId w:val="89"/>
        </w:numPr>
        <w:spacing w:after="28" w:line="276" w:lineRule="auto"/>
        <w:jc w:val="both"/>
        <w:rPr>
          <w:rFonts w:ascii="Times New Roman" w:hAnsi="Times New Roman" w:cs="Times New Roman"/>
        </w:rPr>
      </w:pPr>
      <w:r w:rsidRPr="005663C5">
        <w:rPr>
          <w:rFonts w:ascii="Times New Roman" w:hAnsi="Times New Roman" w:cs="Times New Roman"/>
        </w:rPr>
        <w:t xml:space="preserve">Place of Odia as mother tongue in school curriculum in Odisha (both at elementary and secondary levels) in the context of language policy recommended by NPE, 1986 (three language formula) and NCF-2005 </w:t>
      </w:r>
    </w:p>
    <w:p w:rsidR="001B526D" w:rsidRPr="005663C5" w:rsidRDefault="001B526D" w:rsidP="00F35898">
      <w:pPr>
        <w:pStyle w:val="Default"/>
        <w:numPr>
          <w:ilvl w:val="0"/>
          <w:numId w:val="89"/>
        </w:numPr>
        <w:spacing w:after="28" w:line="276" w:lineRule="auto"/>
        <w:jc w:val="both"/>
        <w:rPr>
          <w:rFonts w:ascii="Times New Roman" w:hAnsi="Times New Roman" w:cs="Times New Roman"/>
        </w:rPr>
      </w:pPr>
      <w:r w:rsidRPr="005663C5">
        <w:rPr>
          <w:rFonts w:ascii="Times New Roman" w:hAnsi="Times New Roman" w:cs="Times New Roman"/>
        </w:rPr>
        <w:t xml:space="preserve">Learning Objectives of teaching-learning Odia at elementary and secondary levels </w:t>
      </w:r>
    </w:p>
    <w:p w:rsidR="001B526D" w:rsidRPr="005663C5" w:rsidRDefault="001B526D" w:rsidP="00F35898">
      <w:pPr>
        <w:pStyle w:val="Default"/>
        <w:numPr>
          <w:ilvl w:val="0"/>
          <w:numId w:val="89"/>
        </w:numPr>
        <w:spacing w:line="276" w:lineRule="auto"/>
        <w:jc w:val="both"/>
        <w:rPr>
          <w:rFonts w:ascii="Times New Roman" w:hAnsi="Times New Roman" w:cs="Times New Roman"/>
        </w:rPr>
      </w:pPr>
      <w:r w:rsidRPr="005663C5">
        <w:rPr>
          <w:rFonts w:ascii="Times New Roman" w:hAnsi="Times New Roman" w:cs="Times New Roman"/>
        </w:rPr>
        <w:t xml:space="preserve">Inter-dependence of language skills in Odia and Strategies for facilitating acquisition of four-fold language skills in Odia </w:t>
      </w:r>
    </w:p>
    <w:p w:rsidR="001B526D" w:rsidRPr="005663C5" w:rsidRDefault="001B526D" w:rsidP="001B526D">
      <w:pPr>
        <w:pStyle w:val="Default"/>
        <w:spacing w:line="276" w:lineRule="auto"/>
        <w:jc w:val="both"/>
        <w:rPr>
          <w:rFonts w:ascii="Times New Roman" w:hAnsi="Times New Roman" w:cs="Times New Roman"/>
        </w:rPr>
      </w:pPr>
    </w:p>
    <w:p w:rsidR="001B526D" w:rsidRPr="005663C5" w:rsidRDefault="001B526D" w:rsidP="001B526D">
      <w:pPr>
        <w:pStyle w:val="Default"/>
        <w:spacing w:line="276" w:lineRule="auto"/>
        <w:jc w:val="both"/>
        <w:rPr>
          <w:rFonts w:ascii="Times New Roman" w:hAnsi="Times New Roman" w:cs="Times New Roman"/>
          <w:b/>
          <w:bCs/>
        </w:rPr>
      </w:pPr>
      <w:r w:rsidRPr="005663C5">
        <w:rPr>
          <w:rFonts w:ascii="Times New Roman" w:hAnsi="Times New Roman" w:cs="Times New Roman"/>
          <w:b/>
          <w:bCs/>
        </w:rPr>
        <w:t xml:space="preserve">UNIT 2: Pedagogic Approaches to Teaching-Learning Odia </w:t>
      </w:r>
    </w:p>
    <w:p w:rsidR="001B526D" w:rsidRPr="005663C5" w:rsidRDefault="001B526D" w:rsidP="001B526D">
      <w:pPr>
        <w:pStyle w:val="Default"/>
        <w:spacing w:line="276" w:lineRule="auto"/>
        <w:jc w:val="both"/>
        <w:rPr>
          <w:rFonts w:ascii="Times New Roman" w:hAnsi="Times New Roman" w:cs="Times New Roman"/>
          <w:i/>
          <w:iCs/>
        </w:rPr>
      </w:pPr>
      <w:r w:rsidRPr="005663C5">
        <w:rPr>
          <w:rFonts w:ascii="Times New Roman" w:hAnsi="Times New Roman" w:cs="Times New Roman"/>
          <w:b/>
          <w:i/>
          <w:iCs/>
        </w:rPr>
        <w:t>LO</w:t>
      </w:r>
      <w:r w:rsidRPr="005663C5">
        <w:rPr>
          <w:rFonts w:ascii="Times New Roman" w:hAnsi="Times New Roman" w:cs="Times New Roman"/>
          <w:b/>
          <w:bCs/>
          <w:i/>
          <w:iCs/>
        </w:rPr>
        <w:t xml:space="preserve">: </w:t>
      </w:r>
      <w:r w:rsidRPr="005663C5">
        <w:rPr>
          <w:rFonts w:ascii="Times New Roman" w:hAnsi="Times New Roman" w:cs="Times New Roman"/>
          <w:i/>
          <w:iCs/>
        </w:rPr>
        <w:t>Acquiring skills related to methods of teaching Odia.</w:t>
      </w:r>
    </w:p>
    <w:p w:rsidR="001B526D" w:rsidRPr="005663C5" w:rsidRDefault="001B526D" w:rsidP="00F35898">
      <w:pPr>
        <w:pStyle w:val="Default"/>
        <w:numPr>
          <w:ilvl w:val="0"/>
          <w:numId w:val="90"/>
        </w:numPr>
        <w:spacing w:after="28" w:line="276" w:lineRule="auto"/>
        <w:jc w:val="both"/>
        <w:rPr>
          <w:rFonts w:ascii="Times New Roman" w:hAnsi="Times New Roman" w:cs="Times New Roman"/>
        </w:rPr>
      </w:pPr>
      <w:r w:rsidRPr="005663C5">
        <w:rPr>
          <w:rFonts w:ascii="Times New Roman" w:hAnsi="Times New Roman" w:cs="Times New Roman"/>
        </w:rPr>
        <w:t xml:space="preserve">Psychology of language learning and acquisition with reference to Odia as mother tongue. </w:t>
      </w:r>
    </w:p>
    <w:p w:rsidR="001B526D" w:rsidRPr="005663C5" w:rsidRDefault="001B526D" w:rsidP="00F35898">
      <w:pPr>
        <w:pStyle w:val="Default"/>
        <w:numPr>
          <w:ilvl w:val="0"/>
          <w:numId w:val="90"/>
        </w:numPr>
        <w:spacing w:line="276" w:lineRule="auto"/>
        <w:jc w:val="both"/>
        <w:rPr>
          <w:rFonts w:ascii="Times New Roman" w:hAnsi="Times New Roman" w:cs="Times New Roman"/>
        </w:rPr>
      </w:pPr>
      <w:r w:rsidRPr="005663C5">
        <w:rPr>
          <w:rFonts w:ascii="Times New Roman" w:hAnsi="Times New Roman" w:cs="Times New Roman"/>
        </w:rPr>
        <w:t xml:space="preserve">Problems and issues related to acquisition of Odia language in multi-lingual context (iii)Traditional versus modern methods of teaching-learning Odia. </w:t>
      </w:r>
    </w:p>
    <w:p w:rsidR="001B526D" w:rsidRPr="005663C5" w:rsidRDefault="001B526D" w:rsidP="00F35898">
      <w:pPr>
        <w:pStyle w:val="Default"/>
        <w:numPr>
          <w:ilvl w:val="0"/>
          <w:numId w:val="90"/>
        </w:numPr>
        <w:spacing w:line="276" w:lineRule="auto"/>
        <w:jc w:val="both"/>
        <w:rPr>
          <w:rFonts w:ascii="Times New Roman" w:hAnsi="Times New Roman" w:cs="Times New Roman"/>
        </w:rPr>
      </w:pPr>
      <w:r w:rsidRPr="005663C5">
        <w:rPr>
          <w:rFonts w:ascii="Times New Roman" w:hAnsi="Times New Roman" w:cs="Times New Roman"/>
        </w:rPr>
        <w:t>(iv)Different approaches and strategies to the teaching-learning of: − Odia prose (detailed and non- detailed), Odia poetry, Odia composition, Odia grammar.</w:t>
      </w:r>
    </w:p>
    <w:p w:rsidR="001B526D" w:rsidRPr="005663C5" w:rsidRDefault="001B526D" w:rsidP="001B526D">
      <w:pPr>
        <w:pStyle w:val="Default"/>
        <w:spacing w:line="276" w:lineRule="auto"/>
        <w:jc w:val="both"/>
        <w:rPr>
          <w:rFonts w:ascii="Times New Roman" w:hAnsi="Times New Roman" w:cs="Times New Roman"/>
          <w:b/>
          <w:bCs/>
        </w:rPr>
      </w:pPr>
      <w:r w:rsidRPr="005663C5">
        <w:rPr>
          <w:rFonts w:ascii="Times New Roman" w:hAnsi="Times New Roman" w:cs="Times New Roman"/>
          <w:b/>
          <w:bCs/>
        </w:rPr>
        <w:t xml:space="preserve">UNIT 3: Curricular Activities in Odia </w:t>
      </w:r>
    </w:p>
    <w:p w:rsidR="001B526D" w:rsidRPr="005663C5" w:rsidRDefault="001B526D" w:rsidP="001B526D">
      <w:pPr>
        <w:pStyle w:val="Default"/>
        <w:spacing w:after="52" w:line="276" w:lineRule="auto"/>
        <w:jc w:val="both"/>
        <w:rPr>
          <w:rFonts w:ascii="Times New Roman" w:hAnsi="Times New Roman" w:cs="Times New Roman"/>
        </w:rPr>
      </w:pPr>
      <w:r w:rsidRPr="005663C5">
        <w:rPr>
          <w:rFonts w:ascii="Times New Roman" w:hAnsi="Times New Roman" w:cs="Times New Roman"/>
          <w:b/>
          <w:i/>
          <w:iCs/>
        </w:rPr>
        <w:t>LO</w:t>
      </w:r>
      <w:r w:rsidRPr="005663C5">
        <w:rPr>
          <w:rFonts w:ascii="Times New Roman" w:hAnsi="Times New Roman" w:cs="Times New Roman"/>
          <w:b/>
          <w:bCs/>
          <w:i/>
          <w:iCs/>
        </w:rPr>
        <w:t xml:space="preserve">: </w:t>
      </w:r>
      <w:r w:rsidRPr="005663C5">
        <w:rPr>
          <w:rFonts w:ascii="Times New Roman" w:hAnsi="Times New Roman" w:cs="Times New Roman"/>
          <w:i/>
          <w:iCs/>
        </w:rPr>
        <w:t xml:space="preserve">Develop ability to useappropriate pedagogic approaches to transact different types of lessons in Odia. </w:t>
      </w:r>
    </w:p>
    <w:p w:rsidR="001B526D" w:rsidRPr="005663C5" w:rsidRDefault="001B526D" w:rsidP="00F35898">
      <w:pPr>
        <w:pStyle w:val="Default"/>
        <w:numPr>
          <w:ilvl w:val="0"/>
          <w:numId w:val="91"/>
        </w:numPr>
        <w:spacing w:after="28" w:line="276" w:lineRule="auto"/>
        <w:jc w:val="both"/>
        <w:rPr>
          <w:rFonts w:ascii="Times New Roman" w:hAnsi="Times New Roman" w:cs="Times New Roman"/>
        </w:rPr>
      </w:pPr>
      <w:r w:rsidRPr="005663C5">
        <w:rPr>
          <w:rFonts w:ascii="Times New Roman" w:hAnsi="Times New Roman" w:cs="Times New Roman"/>
        </w:rPr>
        <w:t>Pedagogic analysis:</w:t>
      </w:r>
    </w:p>
    <w:p w:rsidR="001B526D" w:rsidRPr="005663C5" w:rsidRDefault="001B526D" w:rsidP="00F35898">
      <w:pPr>
        <w:pStyle w:val="Default"/>
        <w:numPr>
          <w:ilvl w:val="0"/>
          <w:numId w:val="91"/>
        </w:numPr>
        <w:spacing w:after="28" w:line="276" w:lineRule="auto"/>
        <w:jc w:val="both"/>
        <w:rPr>
          <w:rFonts w:ascii="Times New Roman" w:hAnsi="Times New Roman" w:cs="Times New Roman"/>
        </w:rPr>
      </w:pPr>
      <w:r w:rsidRPr="005663C5">
        <w:rPr>
          <w:rFonts w:ascii="Times New Roman" w:hAnsi="Times New Roman" w:cs="Times New Roman"/>
        </w:rPr>
        <w:lastRenderedPageBreak/>
        <w:t xml:space="preserve">Content analysis- analysis of topics of Odia text book for identification of language items (new vocabulary, structural words, grammar components), learning Objectives, </w:t>
      </w:r>
    </w:p>
    <w:p w:rsidR="001B526D" w:rsidRPr="005663C5" w:rsidRDefault="001B526D" w:rsidP="00F35898">
      <w:pPr>
        <w:pStyle w:val="Default"/>
        <w:numPr>
          <w:ilvl w:val="0"/>
          <w:numId w:val="91"/>
        </w:numPr>
        <w:spacing w:after="28" w:line="276" w:lineRule="auto"/>
        <w:jc w:val="both"/>
        <w:rPr>
          <w:rFonts w:ascii="Times New Roman" w:hAnsi="Times New Roman" w:cs="Times New Roman"/>
        </w:rPr>
      </w:pPr>
      <w:r w:rsidRPr="005663C5">
        <w:rPr>
          <w:rFonts w:ascii="Times New Roman" w:hAnsi="Times New Roman" w:cs="Times New Roman"/>
        </w:rPr>
        <w:t xml:space="preserve">Methods and strategies, teaching learning materials including ICT materials, assessment strategies </w:t>
      </w:r>
    </w:p>
    <w:p w:rsidR="001B526D" w:rsidRPr="005663C5" w:rsidRDefault="001B526D" w:rsidP="00F35898">
      <w:pPr>
        <w:pStyle w:val="Default"/>
        <w:numPr>
          <w:ilvl w:val="0"/>
          <w:numId w:val="91"/>
        </w:numPr>
        <w:spacing w:line="276" w:lineRule="auto"/>
        <w:jc w:val="both"/>
        <w:rPr>
          <w:rFonts w:ascii="Times New Roman" w:hAnsi="Times New Roman" w:cs="Times New Roman"/>
        </w:rPr>
      </w:pPr>
      <w:r w:rsidRPr="005663C5">
        <w:rPr>
          <w:rFonts w:ascii="Times New Roman" w:hAnsi="Times New Roman" w:cs="Times New Roman"/>
        </w:rPr>
        <w:t xml:space="preserve">Preparing Lesson Plans following Herbartian, 5E and Interpretation Construction Design Model (ICON) </w:t>
      </w:r>
    </w:p>
    <w:p w:rsidR="001B526D" w:rsidRPr="005663C5" w:rsidRDefault="001B526D" w:rsidP="001B526D">
      <w:pPr>
        <w:pStyle w:val="Default"/>
        <w:spacing w:line="276" w:lineRule="auto"/>
        <w:jc w:val="both"/>
        <w:rPr>
          <w:rFonts w:ascii="Times New Roman" w:hAnsi="Times New Roman" w:cs="Times New Roman"/>
        </w:rPr>
      </w:pPr>
    </w:p>
    <w:p w:rsidR="001B526D" w:rsidRPr="005663C5" w:rsidRDefault="001B526D" w:rsidP="001B526D">
      <w:pPr>
        <w:pStyle w:val="Default"/>
        <w:spacing w:line="276" w:lineRule="auto"/>
        <w:jc w:val="both"/>
        <w:rPr>
          <w:rFonts w:ascii="Times New Roman" w:hAnsi="Times New Roman" w:cs="Times New Roman"/>
          <w:b/>
          <w:bCs/>
        </w:rPr>
      </w:pPr>
      <w:r w:rsidRPr="005663C5">
        <w:rPr>
          <w:rFonts w:ascii="Times New Roman" w:hAnsi="Times New Roman" w:cs="Times New Roman"/>
          <w:b/>
          <w:bCs/>
        </w:rPr>
        <w:t>UNIT 4: Assessment in Odia</w:t>
      </w:r>
    </w:p>
    <w:p w:rsidR="001B526D" w:rsidRPr="005663C5" w:rsidRDefault="001B526D" w:rsidP="001B526D">
      <w:pPr>
        <w:pStyle w:val="Default"/>
        <w:spacing w:line="276" w:lineRule="auto"/>
        <w:jc w:val="both"/>
        <w:rPr>
          <w:rFonts w:ascii="Times New Roman" w:hAnsi="Times New Roman" w:cs="Times New Roman"/>
          <w:i/>
          <w:iCs/>
        </w:rPr>
      </w:pPr>
      <w:r w:rsidRPr="005663C5">
        <w:rPr>
          <w:rFonts w:ascii="Times New Roman" w:hAnsi="Times New Roman" w:cs="Times New Roman"/>
          <w:b/>
          <w:i/>
          <w:iCs/>
        </w:rPr>
        <w:t>LO</w:t>
      </w:r>
      <w:r w:rsidRPr="005663C5">
        <w:rPr>
          <w:rFonts w:ascii="Times New Roman" w:hAnsi="Times New Roman" w:cs="Times New Roman"/>
          <w:b/>
          <w:bCs/>
          <w:i/>
          <w:iCs/>
        </w:rPr>
        <w:t xml:space="preserve">: </w:t>
      </w:r>
      <w:r w:rsidRPr="005663C5">
        <w:rPr>
          <w:rFonts w:ascii="Times New Roman" w:hAnsi="Times New Roman" w:cs="Times New Roman"/>
          <w:i/>
          <w:iCs/>
        </w:rPr>
        <w:t>Develop ability to conduct evaluation for Odia language.</w:t>
      </w:r>
    </w:p>
    <w:p w:rsidR="001B526D" w:rsidRPr="005663C5" w:rsidRDefault="001B526D" w:rsidP="00F35898">
      <w:pPr>
        <w:pStyle w:val="Default"/>
        <w:numPr>
          <w:ilvl w:val="0"/>
          <w:numId w:val="92"/>
        </w:numPr>
        <w:spacing w:line="276" w:lineRule="auto"/>
        <w:rPr>
          <w:rFonts w:ascii="Times New Roman" w:hAnsi="Times New Roman" w:cs="Times New Roman"/>
        </w:rPr>
      </w:pPr>
      <w:r w:rsidRPr="005663C5">
        <w:rPr>
          <w:rFonts w:ascii="Times New Roman" w:hAnsi="Times New Roman" w:cs="Times New Roman"/>
        </w:rPr>
        <w:t>Types of Assessment-self assessment, peer assessment, teacher assessment, internal assessment and external assessment.</w:t>
      </w:r>
    </w:p>
    <w:p w:rsidR="001B526D" w:rsidRPr="005663C5" w:rsidRDefault="001B526D" w:rsidP="00F35898">
      <w:pPr>
        <w:pStyle w:val="Default"/>
        <w:numPr>
          <w:ilvl w:val="0"/>
          <w:numId w:val="92"/>
        </w:numPr>
        <w:spacing w:line="276" w:lineRule="auto"/>
        <w:rPr>
          <w:rFonts w:ascii="Times New Roman" w:hAnsi="Times New Roman" w:cs="Times New Roman"/>
        </w:rPr>
      </w:pPr>
      <w:r w:rsidRPr="005663C5">
        <w:rPr>
          <w:rFonts w:ascii="Times New Roman" w:hAnsi="Times New Roman" w:cs="Times New Roman"/>
        </w:rPr>
        <w:t xml:space="preserve">Techniques of Assessment in Odia: Continuous Assessment of Learners performance in Odia, preparation of different types of objective-based test items (Extended Response Type, Restrictive Response Type and Objective Type), preparation of </w:t>
      </w:r>
      <w:r w:rsidRPr="005663C5">
        <w:rPr>
          <w:rFonts w:ascii="Times New Roman" w:hAnsi="Times New Roman" w:cs="Times New Roman"/>
          <w:color w:val="auto"/>
        </w:rPr>
        <w:t>check list, rating scale and rubric, Portfolio assessment in Odia.</w:t>
      </w:r>
    </w:p>
    <w:p w:rsidR="001B526D" w:rsidRPr="005663C5" w:rsidRDefault="001B526D" w:rsidP="001B526D">
      <w:pPr>
        <w:pStyle w:val="Default"/>
        <w:spacing w:line="276" w:lineRule="auto"/>
        <w:rPr>
          <w:rFonts w:ascii="Times New Roman" w:hAnsi="Times New Roman" w:cs="Times New Roman"/>
          <w:b/>
          <w:bCs/>
          <w:color w:val="auto"/>
          <w:u w:val="single"/>
        </w:rPr>
      </w:pPr>
    </w:p>
    <w:p w:rsidR="001B526D" w:rsidRPr="005663C5" w:rsidRDefault="001B526D" w:rsidP="001B526D">
      <w:pPr>
        <w:pStyle w:val="Default"/>
        <w:spacing w:line="276" w:lineRule="auto"/>
        <w:rPr>
          <w:rFonts w:ascii="Times New Roman" w:hAnsi="Times New Roman" w:cs="Times New Roman"/>
          <w:color w:val="auto"/>
        </w:rPr>
      </w:pPr>
      <w:r w:rsidRPr="005663C5">
        <w:rPr>
          <w:rFonts w:ascii="Times New Roman" w:hAnsi="Times New Roman" w:cs="Times New Roman"/>
          <w:b/>
          <w:bCs/>
          <w:color w:val="auto"/>
        </w:rPr>
        <w:t xml:space="preserve">PRACTICAL </w:t>
      </w:r>
    </w:p>
    <w:p w:rsidR="001B526D" w:rsidRPr="005663C5" w:rsidRDefault="001B526D" w:rsidP="00F35898">
      <w:pPr>
        <w:pStyle w:val="Default"/>
        <w:numPr>
          <w:ilvl w:val="0"/>
          <w:numId w:val="92"/>
        </w:numPr>
        <w:spacing w:line="276" w:lineRule="auto"/>
        <w:rPr>
          <w:rFonts w:ascii="Times New Roman" w:hAnsi="Times New Roman" w:cs="Times New Roman"/>
          <w:color w:val="auto"/>
        </w:rPr>
      </w:pPr>
      <w:r w:rsidRPr="005663C5">
        <w:rPr>
          <w:rFonts w:ascii="Times New Roman" w:hAnsi="Times New Roman" w:cs="Times New Roman"/>
          <w:color w:val="auto"/>
        </w:rPr>
        <w:t xml:space="preserve">School internship (delivery of 5 Lessons following Herbartian/5E/ICON model) </w:t>
      </w:r>
    </w:p>
    <w:p w:rsidR="001B526D" w:rsidRPr="005663C5" w:rsidRDefault="001B526D" w:rsidP="00F35898">
      <w:pPr>
        <w:pStyle w:val="Default"/>
        <w:numPr>
          <w:ilvl w:val="0"/>
          <w:numId w:val="92"/>
        </w:numPr>
        <w:spacing w:line="276" w:lineRule="auto"/>
        <w:rPr>
          <w:rFonts w:ascii="Times New Roman" w:hAnsi="Times New Roman" w:cs="Times New Roman"/>
          <w:color w:val="auto"/>
        </w:rPr>
      </w:pPr>
      <w:r w:rsidRPr="005663C5">
        <w:rPr>
          <w:rFonts w:ascii="Times New Roman" w:hAnsi="Times New Roman" w:cs="Times New Roman"/>
          <w:color w:val="auto"/>
        </w:rPr>
        <w:t xml:space="preserve"> It will be evaluated by both Internal and External examiners. </w:t>
      </w:r>
    </w:p>
    <w:p w:rsidR="001B526D" w:rsidRPr="005663C5" w:rsidRDefault="001B526D" w:rsidP="001B526D">
      <w:pPr>
        <w:pStyle w:val="Default"/>
        <w:spacing w:line="276" w:lineRule="auto"/>
        <w:rPr>
          <w:rFonts w:ascii="Times New Roman" w:hAnsi="Times New Roman" w:cs="Times New Roman"/>
          <w:color w:val="auto"/>
        </w:rPr>
      </w:pPr>
      <w:r w:rsidRPr="005663C5">
        <w:rPr>
          <w:rFonts w:ascii="Times New Roman" w:hAnsi="Times New Roman" w:cs="Times New Roman"/>
          <w:b/>
          <w:bCs/>
          <w:color w:val="auto"/>
        </w:rPr>
        <w:t xml:space="preserve">Text Books </w:t>
      </w:r>
    </w:p>
    <w:p w:rsidR="001B526D" w:rsidRPr="005663C5" w:rsidRDefault="001B526D" w:rsidP="00F35898">
      <w:pPr>
        <w:pStyle w:val="Default"/>
        <w:numPr>
          <w:ilvl w:val="0"/>
          <w:numId w:val="171"/>
        </w:numPr>
        <w:spacing w:after="153" w:line="276" w:lineRule="auto"/>
        <w:rPr>
          <w:rFonts w:ascii="Times New Roman" w:hAnsi="Times New Roman" w:cs="Times New Roman"/>
          <w:i/>
          <w:color w:val="auto"/>
        </w:rPr>
      </w:pPr>
      <w:r w:rsidRPr="005663C5">
        <w:rPr>
          <w:rFonts w:ascii="Times New Roman" w:hAnsi="Times New Roman" w:cs="Times New Roman"/>
          <w:i/>
          <w:color w:val="auto"/>
        </w:rPr>
        <w:t xml:space="preserve">Barik, N. (2014). Odia shikshyadana paddhati. Cuttack: A.K.Mishra Publishers Pvt. Ltd. </w:t>
      </w:r>
    </w:p>
    <w:p w:rsidR="001B526D" w:rsidRPr="005663C5" w:rsidRDefault="001B526D" w:rsidP="00F35898">
      <w:pPr>
        <w:pStyle w:val="Default"/>
        <w:numPr>
          <w:ilvl w:val="0"/>
          <w:numId w:val="171"/>
        </w:numPr>
        <w:spacing w:after="153" w:line="276" w:lineRule="auto"/>
        <w:rPr>
          <w:rFonts w:ascii="Times New Roman" w:hAnsi="Times New Roman" w:cs="Times New Roman"/>
          <w:i/>
          <w:color w:val="auto"/>
        </w:rPr>
      </w:pPr>
      <w:r w:rsidRPr="005663C5">
        <w:rPr>
          <w:rFonts w:ascii="Times New Roman" w:hAnsi="Times New Roman" w:cs="Times New Roman"/>
          <w:i/>
          <w:color w:val="auto"/>
        </w:rPr>
        <w:t xml:space="preserve">Kocchar, S.K. (2012). Teaching of Mother Tongue. Sterling Publishers, New Delhi. </w:t>
      </w:r>
    </w:p>
    <w:p w:rsidR="001B526D" w:rsidRPr="005663C5" w:rsidRDefault="001B526D" w:rsidP="00F35898">
      <w:pPr>
        <w:pStyle w:val="Default"/>
        <w:numPr>
          <w:ilvl w:val="0"/>
          <w:numId w:val="171"/>
        </w:numPr>
        <w:spacing w:after="153" w:line="276" w:lineRule="auto"/>
        <w:rPr>
          <w:rFonts w:ascii="Times New Roman" w:hAnsi="Times New Roman" w:cs="Times New Roman"/>
          <w:i/>
          <w:color w:val="auto"/>
        </w:rPr>
      </w:pPr>
      <w:r w:rsidRPr="005663C5">
        <w:rPr>
          <w:rFonts w:ascii="Times New Roman" w:hAnsi="Times New Roman" w:cs="Times New Roman"/>
          <w:i/>
          <w:color w:val="auto"/>
        </w:rPr>
        <w:t xml:space="preserve">Mohanty, J., Barik, N. &amp; Khandai, U. (1983). Odia sikshadana paddhati. </w:t>
      </w:r>
      <w:r w:rsidR="005663C5" w:rsidRPr="005663C5">
        <w:rPr>
          <w:rFonts w:ascii="Times New Roman" w:hAnsi="Times New Roman" w:cs="Times New Roman"/>
          <w:i/>
          <w:color w:val="auto"/>
        </w:rPr>
        <w:t>Cuttack:</w:t>
      </w:r>
      <w:r w:rsidRPr="005663C5">
        <w:rPr>
          <w:rFonts w:ascii="Times New Roman" w:hAnsi="Times New Roman" w:cs="Times New Roman"/>
          <w:i/>
          <w:color w:val="auto"/>
        </w:rPr>
        <w:t xml:space="preserve"> Nalanda. </w:t>
      </w:r>
    </w:p>
    <w:p w:rsidR="001B526D" w:rsidRPr="005663C5" w:rsidRDefault="001B526D" w:rsidP="00F35898">
      <w:pPr>
        <w:pStyle w:val="Default"/>
        <w:numPr>
          <w:ilvl w:val="0"/>
          <w:numId w:val="171"/>
        </w:numPr>
        <w:spacing w:line="276" w:lineRule="auto"/>
        <w:rPr>
          <w:rFonts w:ascii="Times New Roman" w:hAnsi="Times New Roman" w:cs="Times New Roman"/>
          <w:i/>
          <w:color w:val="auto"/>
        </w:rPr>
      </w:pPr>
      <w:r w:rsidRPr="005663C5">
        <w:rPr>
          <w:rFonts w:ascii="Times New Roman" w:hAnsi="Times New Roman" w:cs="Times New Roman"/>
          <w:i/>
          <w:color w:val="auto"/>
        </w:rPr>
        <w:t xml:space="preserve">Nayak, B.; Mohanty, J.(1999): Odia bhasa O Sahityara Bhitibhumi O Shikshyadan Padhati. Cuttack: Jagannath Process, Toni Road, Cutack-2. </w:t>
      </w:r>
    </w:p>
    <w:p w:rsidR="001B526D" w:rsidRPr="005663C5" w:rsidRDefault="001B526D" w:rsidP="001B526D">
      <w:pPr>
        <w:pStyle w:val="Default"/>
        <w:spacing w:line="276" w:lineRule="auto"/>
        <w:rPr>
          <w:rFonts w:ascii="Times New Roman" w:hAnsi="Times New Roman" w:cs="Times New Roman"/>
          <w:color w:val="auto"/>
        </w:rPr>
      </w:pPr>
      <w:r w:rsidRPr="005663C5">
        <w:rPr>
          <w:rFonts w:ascii="Times New Roman" w:hAnsi="Times New Roman" w:cs="Times New Roman"/>
          <w:b/>
          <w:bCs/>
          <w:color w:val="auto"/>
        </w:rPr>
        <w:t xml:space="preserve">Reference Books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r w:rsidRPr="005663C5">
        <w:rPr>
          <w:rFonts w:ascii="Times New Roman" w:hAnsi="Times New Roman" w:cs="Times New Roman"/>
          <w:i/>
          <w:color w:val="auto"/>
        </w:rPr>
        <w:t xml:space="preserve">Daswani, C. J. Language Education in Multilingual India. New/Delhi (UNESCO)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r w:rsidRPr="005663C5">
        <w:rPr>
          <w:rFonts w:ascii="Times New Roman" w:hAnsi="Times New Roman" w:cs="Times New Roman"/>
          <w:i/>
          <w:color w:val="auto"/>
        </w:rPr>
        <w:t xml:space="preserve">Dhal, G.B. (1974). Dhwani bijanana. </w:t>
      </w:r>
      <w:r w:rsidR="005663C5" w:rsidRPr="005663C5">
        <w:rPr>
          <w:rFonts w:ascii="Times New Roman" w:hAnsi="Times New Roman" w:cs="Times New Roman"/>
          <w:i/>
          <w:color w:val="auto"/>
        </w:rPr>
        <w:t>Bhubaneswar:</w:t>
      </w:r>
      <w:r w:rsidRPr="005663C5">
        <w:rPr>
          <w:rFonts w:ascii="Times New Roman" w:hAnsi="Times New Roman" w:cs="Times New Roman"/>
          <w:i/>
          <w:color w:val="auto"/>
        </w:rPr>
        <w:t xml:space="preserve"> Odisha Rajya Pathya Pustaka Pranayana Sanstha.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r w:rsidRPr="005663C5">
        <w:rPr>
          <w:rFonts w:ascii="Times New Roman" w:hAnsi="Times New Roman" w:cs="Times New Roman"/>
          <w:i/>
          <w:color w:val="auto"/>
        </w:rPr>
        <w:t xml:space="preserve">Dhal, G.B. (1972). English uchharana siksha. </w:t>
      </w:r>
      <w:r w:rsidR="005663C5" w:rsidRPr="005663C5">
        <w:rPr>
          <w:rFonts w:ascii="Times New Roman" w:hAnsi="Times New Roman" w:cs="Times New Roman"/>
          <w:i/>
          <w:color w:val="auto"/>
        </w:rPr>
        <w:t>Cuttack:</w:t>
      </w:r>
      <w:r w:rsidRPr="005663C5">
        <w:rPr>
          <w:rFonts w:ascii="Times New Roman" w:hAnsi="Times New Roman" w:cs="Times New Roman"/>
          <w:i/>
          <w:color w:val="auto"/>
        </w:rPr>
        <w:t xml:space="preserve"> Friends Publisher.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r w:rsidRPr="005663C5">
        <w:rPr>
          <w:rFonts w:ascii="Times New Roman" w:hAnsi="Times New Roman" w:cs="Times New Roman"/>
          <w:i/>
          <w:color w:val="auto"/>
        </w:rPr>
        <w:t xml:space="preserve">Mathur, S.A. Sociological Approach to Indian Education. Vinod Pustak Bhandar, Agra.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r w:rsidRPr="005663C5">
        <w:rPr>
          <w:rFonts w:ascii="Times New Roman" w:hAnsi="Times New Roman" w:cs="Times New Roman"/>
          <w:i/>
          <w:color w:val="auto"/>
        </w:rPr>
        <w:t xml:space="preserve">Mohanty, B. (1970). Odia bhasara utpati O 65arma bikasha. </w:t>
      </w:r>
      <w:r w:rsidR="005663C5" w:rsidRPr="005663C5">
        <w:rPr>
          <w:rFonts w:ascii="Times New Roman" w:hAnsi="Times New Roman" w:cs="Times New Roman"/>
          <w:i/>
          <w:color w:val="auto"/>
        </w:rPr>
        <w:t>Cuttack:</w:t>
      </w:r>
      <w:r w:rsidRPr="005663C5">
        <w:rPr>
          <w:rFonts w:ascii="Times New Roman" w:hAnsi="Times New Roman" w:cs="Times New Roman"/>
          <w:i/>
          <w:color w:val="auto"/>
        </w:rPr>
        <w:t xml:space="preserve"> Friends Publishers.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r w:rsidRPr="005663C5">
        <w:rPr>
          <w:rFonts w:ascii="Times New Roman" w:hAnsi="Times New Roman" w:cs="Times New Roman"/>
          <w:i/>
          <w:color w:val="auto"/>
        </w:rPr>
        <w:t xml:space="preserve">Mohapatra, D. (1976). Odia Dhwani tattwa O sabdha sambhar. </w:t>
      </w:r>
      <w:r w:rsidR="005663C5" w:rsidRPr="005663C5">
        <w:rPr>
          <w:rFonts w:ascii="Times New Roman" w:hAnsi="Times New Roman" w:cs="Times New Roman"/>
          <w:i/>
          <w:color w:val="auto"/>
        </w:rPr>
        <w:t>Cuttack:</w:t>
      </w:r>
      <w:r w:rsidRPr="005663C5">
        <w:rPr>
          <w:rFonts w:ascii="Times New Roman" w:hAnsi="Times New Roman" w:cs="Times New Roman"/>
          <w:i/>
          <w:color w:val="auto"/>
        </w:rPr>
        <w:t xml:space="preserve"> Grantha Mandir.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r w:rsidRPr="005663C5">
        <w:rPr>
          <w:rFonts w:ascii="Times New Roman" w:hAnsi="Times New Roman" w:cs="Times New Roman"/>
          <w:i/>
          <w:color w:val="auto"/>
        </w:rPr>
        <w:t xml:space="preserve">Mohapatra, N. &amp; Das, S. (1943). Sarbasara vykarana. Cuttack : New Student’s Store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r w:rsidRPr="005663C5">
        <w:rPr>
          <w:rFonts w:ascii="Times New Roman" w:hAnsi="Times New Roman" w:cs="Times New Roman"/>
          <w:i/>
          <w:color w:val="auto"/>
        </w:rPr>
        <w:lastRenderedPageBreak/>
        <w:t xml:space="preserve">Palmer, H.P. Principles of Language Teaching. George G. Harrep and Co. Ltd.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r w:rsidRPr="005663C5">
        <w:rPr>
          <w:rFonts w:ascii="Times New Roman" w:hAnsi="Times New Roman" w:cs="Times New Roman"/>
          <w:i/>
          <w:color w:val="auto"/>
        </w:rPr>
        <w:t xml:space="preserve">Rybum, W.M.(1926). Suggestions for the Teaching of Mother Tongue. OUP. </w:t>
      </w:r>
    </w:p>
    <w:p w:rsidR="001B526D" w:rsidRPr="005663C5" w:rsidRDefault="001B526D" w:rsidP="00F35898">
      <w:pPr>
        <w:pStyle w:val="Default"/>
        <w:numPr>
          <w:ilvl w:val="0"/>
          <w:numId w:val="172"/>
        </w:numPr>
        <w:spacing w:line="276" w:lineRule="auto"/>
        <w:rPr>
          <w:rFonts w:ascii="Times New Roman" w:hAnsi="Times New Roman" w:cs="Times New Roman"/>
          <w:i/>
          <w:color w:val="auto"/>
        </w:rPr>
      </w:pPr>
      <w:r w:rsidRPr="005663C5">
        <w:rPr>
          <w:rFonts w:ascii="Times New Roman" w:hAnsi="Times New Roman" w:cs="Times New Roman"/>
          <w:i/>
          <w:color w:val="auto"/>
        </w:rPr>
        <w:t xml:space="preserve">Saiyadain, K.G. Education and Social Order. Asia Publishing House, Bombay </w:t>
      </w:r>
    </w:p>
    <w:p w:rsidR="001B526D" w:rsidRDefault="001B526D" w:rsidP="001B526D">
      <w:pPr>
        <w:jc w:val="both"/>
        <w:rPr>
          <w:sz w:val="24"/>
          <w:szCs w:val="24"/>
        </w:rPr>
      </w:pPr>
    </w:p>
    <w:p w:rsidR="001B526D" w:rsidRPr="002B5A2B" w:rsidRDefault="001B526D" w:rsidP="001B526D">
      <w:pPr>
        <w:ind w:left="3600"/>
        <w:jc w:val="both"/>
        <w:rPr>
          <w:sz w:val="24"/>
          <w:szCs w:val="24"/>
        </w:rPr>
      </w:pPr>
      <w:r>
        <w:rPr>
          <w:sz w:val="24"/>
          <w:szCs w:val="24"/>
        </w:rPr>
        <w:t xml:space="preserve">        </w:t>
      </w:r>
      <w:r w:rsidR="000E3F9B">
        <w:rPr>
          <w:b/>
          <w:bCs/>
          <w:sz w:val="24"/>
          <w:szCs w:val="24"/>
        </w:rPr>
        <w:t>(B)</w:t>
      </w:r>
    </w:p>
    <w:p w:rsidR="005663C5" w:rsidRPr="00A77EA4" w:rsidRDefault="005663C5" w:rsidP="005663C5">
      <w:pPr>
        <w:rPr>
          <w:b/>
          <w:bCs/>
        </w:rPr>
      </w:pPr>
      <w:r>
        <w:rPr>
          <w:b/>
          <w:bCs/>
          <w:sz w:val="24"/>
          <w:szCs w:val="24"/>
        </w:rPr>
        <w:tab/>
      </w:r>
      <w:r>
        <w:rPr>
          <w:b/>
          <w:bCs/>
          <w:sz w:val="24"/>
          <w:szCs w:val="24"/>
        </w:rPr>
        <w:tab/>
        <w:t xml:space="preserve"> </w:t>
      </w:r>
      <w:r w:rsidR="009636B3">
        <w:rPr>
          <w:b/>
          <w:bCs/>
          <w:sz w:val="24"/>
          <w:szCs w:val="24"/>
        </w:rPr>
        <w:t xml:space="preserve">                          </w:t>
      </w:r>
      <w:r w:rsidR="001B526D" w:rsidRPr="005663C5">
        <w:rPr>
          <w:b/>
          <w:bCs/>
          <w:sz w:val="28"/>
          <w:szCs w:val="28"/>
        </w:rPr>
        <w:t>Pedagogy of English</w:t>
      </w:r>
      <w:r w:rsidR="009636B3">
        <w:rPr>
          <w:b/>
          <w:bCs/>
          <w:sz w:val="24"/>
          <w:szCs w:val="24"/>
        </w:rPr>
        <w:tab/>
      </w:r>
    </w:p>
    <w:p w:rsidR="001B526D" w:rsidRPr="001E4909" w:rsidRDefault="001B526D" w:rsidP="001B526D">
      <w:pPr>
        <w:pStyle w:val="Default"/>
        <w:rPr>
          <w:b/>
          <w:bCs/>
        </w:rPr>
      </w:pPr>
    </w:p>
    <w:p w:rsidR="001B526D" w:rsidRPr="005663C5" w:rsidRDefault="005663C5" w:rsidP="001B526D">
      <w:pPr>
        <w:pStyle w:val="Default"/>
        <w:rPr>
          <w:rFonts w:ascii="Times New Roman" w:hAnsi="Times New Roman" w:cs="Times New Roman"/>
          <w:b/>
          <w:bCs/>
        </w:rPr>
      </w:pPr>
      <w:r w:rsidRPr="005663C5">
        <w:rPr>
          <w:rFonts w:ascii="Times New Roman" w:hAnsi="Times New Roman" w:cs="Times New Roman"/>
          <w:b/>
          <w:bCs/>
        </w:rPr>
        <w:t>Course Outcomes</w:t>
      </w:r>
      <w:r w:rsidR="001B526D" w:rsidRPr="005663C5">
        <w:rPr>
          <w:rFonts w:ascii="Times New Roman" w:hAnsi="Times New Roman" w:cs="Times New Roman"/>
          <w:b/>
          <w:bCs/>
        </w:rPr>
        <w:t xml:space="preserve"> (COs)</w:t>
      </w:r>
      <w:r>
        <w:rPr>
          <w:rFonts w:ascii="Times New Roman" w:hAnsi="Times New Roman" w:cs="Times New Roman"/>
          <w:b/>
          <w:bCs/>
        </w:rPr>
        <w:t>:</w:t>
      </w:r>
    </w:p>
    <w:p w:rsidR="001B526D" w:rsidRPr="005663C5" w:rsidRDefault="001B526D" w:rsidP="001B526D">
      <w:pPr>
        <w:pStyle w:val="Default"/>
        <w:spacing w:line="276" w:lineRule="auto"/>
        <w:ind w:firstLine="360"/>
        <w:jc w:val="both"/>
        <w:rPr>
          <w:rFonts w:ascii="Times New Roman" w:hAnsi="Times New Roman" w:cs="Times New Roman"/>
          <w:color w:val="auto"/>
        </w:rPr>
      </w:pPr>
      <w:r w:rsidRPr="005663C5">
        <w:rPr>
          <w:rFonts w:ascii="Times New Roman" w:hAnsi="Times New Roman" w:cs="Times New Roman"/>
          <w:color w:val="auto"/>
        </w:rPr>
        <w:t>On completion of this course, the learners will be able to:</w:t>
      </w:r>
    </w:p>
    <w:p w:rsidR="001B526D" w:rsidRPr="005663C5" w:rsidRDefault="001B526D" w:rsidP="00F35898">
      <w:pPr>
        <w:pStyle w:val="Default"/>
        <w:numPr>
          <w:ilvl w:val="0"/>
          <w:numId w:val="207"/>
        </w:numPr>
        <w:spacing w:after="52" w:line="276" w:lineRule="auto"/>
        <w:jc w:val="both"/>
        <w:rPr>
          <w:rFonts w:ascii="Times New Roman" w:hAnsi="Times New Roman" w:cs="Times New Roman"/>
        </w:rPr>
      </w:pPr>
      <w:r w:rsidRPr="005663C5">
        <w:rPr>
          <w:rFonts w:ascii="Times New Roman" w:hAnsi="Times New Roman" w:cs="Times New Roman"/>
        </w:rPr>
        <w:t xml:space="preserve">Understand the place of English in school curriculum, </w:t>
      </w:r>
    </w:p>
    <w:p w:rsidR="001B526D" w:rsidRPr="005663C5" w:rsidRDefault="001B526D" w:rsidP="00F35898">
      <w:pPr>
        <w:pStyle w:val="Default"/>
        <w:numPr>
          <w:ilvl w:val="0"/>
          <w:numId w:val="207"/>
        </w:numPr>
        <w:spacing w:after="52" w:line="276" w:lineRule="auto"/>
        <w:jc w:val="both"/>
        <w:rPr>
          <w:rFonts w:ascii="Times New Roman" w:hAnsi="Times New Roman" w:cs="Times New Roman"/>
        </w:rPr>
      </w:pPr>
      <w:r w:rsidRPr="005663C5">
        <w:rPr>
          <w:rFonts w:ascii="Times New Roman" w:hAnsi="Times New Roman" w:cs="Times New Roman"/>
        </w:rPr>
        <w:t xml:space="preserve">Use various methods, approaches and strategies for teaching-learning English and transact various types of lesson plans covering all aspects of English language following different approaches </w:t>
      </w:r>
    </w:p>
    <w:p w:rsidR="001B526D" w:rsidRPr="005663C5" w:rsidRDefault="001B526D" w:rsidP="00F35898">
      <w:pPr>
        <w:pStyle w:val="Default"/>
        <w:numPr>
          <w:ilvl w:val="0"/>
          <w:numId w:val="207"/>
        </w:numPr>
        <w:spacing w:after="52" w:line="276" w:lineRule="auto"/>
        <w:jc w:val="both"/>
        <w:rPr>
          <w:rFonts w:ascii="Times New Roman" w:hAnsi="Times New Roman" w:cs="Times New Roman"/>
        </w:rPr>
      </w:pPr>
      <w:r w:rsidRPr="005663C5">
        <w:rPr>
          <w:rFonts w:ascii="Times New Roman" w:hAnsi="Times New Roman" w:cs="Times New Roman"/>
        </w:rPr>
        <w:t xml:space="preserve">Develop test items to assess learning in English and provide feedback as well as prepare enrichment materials </w:t>
      </w:r>
    </w:p>
    <w:p w:rsidR="001B526D" w:rsidRPr="005663C5" w:rsidRDefault="001B526D" w:rsidP="00F35898">
      <w:pPr>
        <w:pStyle w:val="Default"/>
        <w:numPr>
          <w:ilvl w:val="0"/>
          <w:numId w:val="207"/>
        </w:numPr>
        <w:spacing w:after="52" w:line="276" w:lineRule="auto"/>
        <w:jc w:val="both"/>
        <w:rPr>
          <w:rFonts w:ascii="Times New Roman" w:hAnsi="Times New Roman" w:cs="Times New Roman"/>
        </w:rPr>
      </w:pPr>
      <w:r w:rsidRPr="005663C5">
        <w:rPr>
          <w:rFonts w:ascii="Times New Roman" w:hAnsi="Times New Roman" w:cs="Times New Roman"/>
        </w:rPr>
        <w:t xml:space="preserve">Use the understanding of phonetics for facilitating students’ speaking in English </w:t>
      </w:r>
    </w:p>
    <w:p w:rsidR="001B526D" w:rsidRPr="005663C5" w:rsidRDefault="001B526D" w:rsidP="00F35898">
      <w:pPr>
        <w:pStyle w:val="Default"/>
        <w:numPr>
          <w:ilvl w:val="0"/>
          <w:numId w:val="207"/>
        </w:numPr>
        <w:spacing w:line="276" w:lineRule="auto"/>
        <w:jc w:val="both"/>
        <w:rPr>
          <w:rFonts w:ascii="Times New Roman" w:hAnsi="Times New Roman" w:cs="Times New Roman"/>
        </w:rPr>
      </w:pPr>
      <w:r w:rsidRPr="005663C5">
        <w:rPr>
          <w:rFonts w:ascii="Times New Roman" w:hAnsi="Times New Roman" w:cs="Times New Roman"/>
        </w:rPr>
        <w:t xml:space="preserve">Plan appropriate pedagogical treatment of the prescribed contents for effective classroom transaction </w:t>
      </w:r>
    </w:p>
    <w:p w:rsidR="001B526D" w:rsidRPr="005663C5" w:rsidRDefault="001B526D" w:rsidP="001B526D">
      <w:pPr>
        <w:pStyle w:val="Default"/>
        <w:rPr>
          <w:rFonts w:ascii="Times New Roman" w:hAnsi="Times New Roman" w:cs="Times New Roman"/>
        </w:rPr>
      </w:pPr>
    </w:p>
    <w:p w:rsidR="001B526D" w:rsidRPr="005663C5" w:rsidRDefault="001B526D" w:rsidP="001B526D">
      <w:pPr>
        <w:pStyle w:val="Default"/>
        <w:rPr>
          <w:rFonts w:ascii="Times New Roman" w:hAnsi="Times New Roman" w:cs="Times New Roman"/>
          <w:b/>
          <w:bCs/>
        </w:rPr>
      </w:pPr>
      <w:r w:rsidRPr="005663C5">
        <w:rPr>
          <w:rFonts w:ascii="Times New Roman" w:hAnsi="Times New Roman" w:cs="Times New Roman"/>
          <w:b/>
          <w:bCs/>
        </w:rPr>
        <w:t xml:space="preserve">UNIT 1: English in School Curriculum </w:t>
      </w:r>
    </w:p>
    <w:p w:rsidR="001B526D" w:rsidRPr="005663C5" w:rsidRDefault="001B526D" w:rsidP="001B526D">
      <w:pPr>
        <w:pStyle w:val="Default"/>
        <w:rPr>
          <w:rFonts w:ascii="Times New Roman" w:hAnsi="Times New Roman" w:cs="Times New Roman"/>
        </w:rPr>
      </w:pPr>
      <w:r w:rsidRPr="005663C5">
        <w:rPr>
          <w:rFonts w:ascii="Times New Roman" w:hAnsi="Times New Roman" w:cs="Times New Roman"/>
          <w:b/>
          <w:bCs/>
        </w:rPr>
        <w:tab/>
      </w:r>
      <w:r w:rsidRPr="005663C5">
        <w:rPr>
          <w:rFonts w:ascii="Times New Roman" w:hAnsi="Times New Roman" w:cs="Times New Roman"/>
        </w:rPr>
        <w:t xml:space="preserve">LO: </w:t>
      </w:r>
      <w:r w:rsidRPr="005663C5">
        <w:rPr>
          <w:rFonts w:ascii="Times New Roman" w:hAnsi="Times New Roman" w:cs="Times New Roman"/>
          <w:i/>
          <w:iCs/>
        </w:rPr>
        <w:t>Understand issues related to teaching English as a second language</w:t>
      </w:r>
      <w:r w:rsidRPr="005663C5">
        <w:rPr>
          <w:rFonts w:ascii="Times New Roman" w:hAnsi="Times New Roman" w:cs="Times New Roman"/>
        </w:rPr>
        <w:t>.</w:t>
      </w:r>
    </w:p>
    <w:p w:rsidR="001B526D" w:rsidRPr="005663C5" w:rsidRDefault="001B526D" w:rsidP="00F35898">
      <w:pPr>
        <w:pStyle w:val="Default"/>
        <w:numPr>
          <w:ilvl w:val="0"/>
          <w:numId w:val="94"/>
        </w:numPr>
        <w:spacing w:after="28"/>
        <w:rPr>
          <w:rFonts w:ascii="Times New Roman" w:hAnsi="Times New Roman" w:cs="Times New Roman"/>
        </w:rPr>
      </w:pPr>
      <w:r w:rsidRPr="005663C5">
        <w:rPr>
          <w:rFonts w:ascii="Times New Roman" w:hAnsi="Times New Roman" w:cs="Times New Roman"/>
        </w:rPr>
        <w:t xml:space="preserve">Language policy in India with reference to NPE 1986 and NCF 2005 </w:t>
      </w:r>
    </w:p>
    <w:p w:rsidR="001B526D" w:rsidRPr="005663C5" w:rsidRDefault="001B526D" w:rsidP="00F35898">
      <w:pPr>
        <w:pStyle w:val="Default"/>
        <w:numPr>
          <w:ilvl w:val="0"/>
          <w:numId w:val="94"/>
        </w:numPr>
        <w:spacing w:after="28"/>
        <w:rPr>
          <w:rFonts w:ascii="Times New Roman" w:hAnsi="Times New Roman" w:cs="Times New Roman"/>
        </w:rPr>
      </w:pPr>
      <w:r w:rsidRPr="005663C5">
        <w:rPr>
          <w:rFonts w:ascii="Times New Roman" w:hAnsi="Times New Roman" w:cs="Times New Roman"/>
        </w:rPr>
        <w:t xml:space="preserve">Place of English as a compulsory subject in school curriculum (both at elementary and secondary levels) </w:t>
      </w:r>
    </w:p>
    <w:p w:rsidR="001B526D" w:rsidRPr="005663C5" w:rsidRDefault="001B526D" w:rsidP="00F35898">
      <w:pPr>
        <w:pStyle w:val="Default"/>
        <w:numPr>
          <w:ilvl w:val="0"/>
          <w:numId w:val="94"/>
        </w:numPr>
        <w:spacing w:after="28"/>
        <w:rPr>
          <w:rFonts w:ascii="Times New Roman" w:hAnsi="Times New Roman" w:cs="Times New Roman"/>
        </w:rPr>
      </w:pPr>
      <w:r w:rsidRPr="005663C5">
        <w:rPr>
          <w:rFonts w:ascii="Times New Roman" w:hAnsi="Times New Roman" w:cs="Times New Roman"/>
        </w:rPr>
        <w:t xml:space="preserve">Learning Objectives of learning English at elementary and secondary levels </w:t>
      </w:r>
    </w:p>
    <w:p w:rsidR="001B526D" w:rsidRPr="005663C5" w:rsidRDefault="001B526D" w:rsidP="00F35898">
      <w:pPr>
        <w:pStyle w:val="Default"/>
        <w:numPr>
          <w:ilvl w:val="0"/>
          <w:numId w:val="94"/>
        </w:numPr>
        <w:rPr>
          <w:rFonts w:ascii="Times New Roman" w:hAnsi="Times New Roman" w:cs="Times New Roman"/>
        </w:rPr>
      </w:pPr>
      <w:r w:rsidRPr="005663C5">
        <w:rPr>
          <w:rFonts w:ascii="Times New Roman" w:hAnsi="Times New Roman" w:cs="Times New Roman"/>
        </w:rPr>
        <w:t xml:space="preserve">English language skills –components, their independence and interdependence </w:t>
      </w:r>
    </w:p>
    <w:p w:rsidR="001B526D" w:rsidRPr="005663C5" w:rsidRDefault="001B526D" w:rsidP="001B526D">
      <w:pPr>
        <w:pStyle w:val="Default"/>
        <w:jc w:val="both"/>
        <w:rPr>
          <w:rFonts w:ascii="Times New Roman" w:hAnsi="Times New Roman" w:cs="Times New Roman"/>
        </w:rPr>
      </w:pPr>
    </w:p>
    <w:p w:rsidR="001B526D" w:rsidRPr="005663C5" w:rsidRDefault="001B526D" w:rsidP="001B526D">
      <w:pPr>
        <w:pStyle w:val="Default"/>
        <w:rPr>
          <w:rFonts w:ascii="Times New Roman" w:hAnsi="Times New Roman" w:cs="Times New Roman"/>
          <w:b/>
          <w:bCs/>
        </w:rPr>
      </w:pPr>
      <w:r w:rsidRPr="005663C5">
        <w:rPr>
          <w:rFonts w:ascii="Times New Roman" w:hAnsi="Times New Roman" w:cs="Times New Roman"/>
          <w:b/>
          <w:bCs/>
        </w:rPr>
        <w:t xml:space="preserve">UNIT 2: Approaches, Methods and Strategies of Teaching English </w:t>
      </w:r>
    </w:p>
    <w:p w:rsidR="001B526D" w:rsidRPr="005663C5" w:rsidRDefault="001B526D" w:rsidP="001B526D">
      <w:pPr>
        <w:pStyle w:val="Default"/>
        <w:ind w:firstLine="360"/>
        <w:rPr>
          <w:rFonts w:ascii="Times New Roman" w:hAnsi="Times New Roman" w:cs="Times New Roman"/>
          <w:b/>
          <w:bCs/>
        </w:rPr>
      </w:pPr>
      <w:r w:rsidRPr="005663C5">
        <w:rPr>
          <w:rFonts w:ascii="Times New Roman" w:hAnsi="Times New Roman" w:cs="Times New Roman"/>
          <w:b/>
          <w:i/>
        </w:rPr>
        <w:t>LO</w:t>
      </w:r>
      <w:r w:rsidRPr="005663C5">
        <w:rPr>
          <w:rFonts w:ascii="Times New Roman" w:hAnsi="Times New Roman" w:cs="Times New Roman"/>
          <w:b/>
          <w:i/>
          <w:iCs/>
        </w:rPr>
        <w:t>:</w:t>
      </w:r>
      <w:r w:rsidRPr="005663C5">
        <w:rPr>
          <w:rFonts w:ascii="Times New Roman" w:hAnsi="Times New Roman" w:cs="Times New Roman"/>
          <w:i/>
          <w:iCs/>
        </w:rPr>
        <w:t xml:space="preserve"> Acquire skills of various methods of teaching English</w:t>
      </w:r>
    </w:p>
    <w:p w:rsidR="001B526D" w:rsidRPr="005663C5" w:rsidRDefault="001B526D" w:rsidP="00F35898">
      <w:pPr>
        <w:pStyle w:val="Default"/>
        <w:numPr>
          <w:ilvl w:val="0"/>
          <w:numId w:val="95"/>
        </w:numPr>
        <w:spacing w:after="38"/>
        <w:jc w:val="both"/>
        <w:rPr>
          <w:rFonts w:ascii="Times New Roman" w:hAnsi="Times New Roman" w:cs="Times New Roman"/>
        </w:rPr>
      </w:pPr>
      <w:r w:rsidRPr="005663C5">
        <w:rPr>
          <w:rFonts w:ascii="Times New Roman" w:hAnsi="Times New Roman" w:cs="Times New Roman"/>
        </w:rPr>
        <w:t xml:space="preserve">Understanding of different methods and strategies: Bi-lingual Method, Translation Method, Direct Method, Structural Approach, Communicative Approach. </w:t>
      </w:r>
    </w:p>
    <w:p w:rsidR="001B526D" w:rsidRPr="005663C5" w:rsidRDefault="001B526D" w:rsidP="00F35898">
      <w:pPr>
        <w:pStyle w:val="Default"/>
        <w:numPr>
          <w:ilvl w:val="0"/>
          <w:numId w:val="95"/>
        </w:numPr>
        <w:spacing w:after="38"/>
        <w:jc w:val="both"/>
        <w:rPr>
          <w:rFonts w:ascii="Times New Roman" w:hAnsi="Times New Roman" w:cs="Times New Roman"/>
        </w:rPr>
      </w:pPr>
      <w:r w:rsidRPr="005663C5">
        <w:rPr>
          <w:rFonts w:ascii="Times New Roman" w:hAnsi="Times New Roman" w:cs="Times New Roman"/>
        </w:rPr>
        <w:t xml:space="preserve">Listening Skill: Tasks for developing Listening Comprehension (iii)Speaking Skill: Tasks for developing Speaking skills </w:t>
      </w:r>
    </w:p>
    <w:p w:rsidR="001B526D" w:rsidRPr="005663C5" w:rsidRDefault="001B526D" w:rsidP="00F35898">
      <w:pPr>
        <w:pStyle w:val="Default"/>
        <w:numPr>
          <w:ilvl w:val="0"/>
          <w:numId w:val="95"/>
        </w:numPr>
        <w:spacing w:after="38"/>
        <w:jc w:val="both"/>
        <w:rPr>
          <w:rFonts w:ascii="Times New Roman" w:hAnsi="Times New Roman" w:cs="Times New Roman"/>
        </w:rPr>
      </w:pPr>
      <w:r w:rsidRPr="005663C5">
        <w:rPr>
          <w:rFonts w:ascii="Times New Roman" w:hAnsi="Times New Roman" w:cs="Times New Roman"/>
        </w:rPr>
        <w:t xml:space="preserve">Reading skill: Types of Reading, Strategies to develop reading comprehension </w:t>
      </w:r>
    </w:p>
    <w:p w:rsidR="001B526D" w:rsidRPr="005663C5" w:rsidRDefault="001B526D" w:rsidP="00F35898">
      <w:pPr>
        <w:pStyle w:val="Default"/>
        <w:numPr>
          <w:ilvl w:val="0"/>
          <w:numId w:val="95"/>
        </w:numPr>
        <w:jc w:val="both"/>
        <w:rPr>
          <w:rFonts w:ascii="Times New Roman" w:hAnsi="Times New Roman" w:cs="Times New Roman"/>
        </w:rPr>
      </w:pPr>
      <w:r w:rsidRPr="005663C5">
        <w:rPr>
          <w:rFonts w:ascii="Times New Roman" w:hAnsi="Times New Roman" w:cs="Times New Roman"/>
        </w:rPr>
        <w:t xml:space="preserve">Writing Skill: Strategies to improve writing skill, Qualities of good writing (simplicity, logicality and organization in writing) </w:t>
      </w:r>
    </w:p>
    <w:p w:rsidR="001B526D" w:rsidRPr="005663C5" w:rsidRDefault="001B526D" w:rsidP="001B526D">
      <w:pPr>
        <w:pStyle w:val="Default"/>
        <w:rPr>
          <w:rFonts w:ascii="Times New Roman" w:hAnsi="Times New Roman" w:cs="Times New Roman"/>
          <w:b/>
          <w:bCs/>
        </w:rPr>
      </w:pPr>
      <w:r w:rsidRPr="005663C5">
        <w:rPr>
          <w:rFonts w:ascii="Times New Roman" w:hAnsi="Times New Roman" w:cs="Times New Roman"/>
          <w:b/>
          <w:bCs/>
        </w:rPr>
        <w:t xml:space="preserve">UNIT 3: Transaction of Contents </w:t>
      </w:r>
    </w:p>
    <w:p w:rsidR="001B526D" w:rsidRPr="005663C5" w:rsidRDefault="001B526D" w:rsidP="001B526D">
      <w:pPr>
        <w:pStyle w:val="Default"/>
        <w:rPr>
          <w:rFonts w:ascii="Times New Roman" w:hAnsi="Times New Roman" w:cs="Times New Roman"/>
          <w:i/>
          <w:iCs/>
        </w:rPr>
      </w:pPr>
      <w:r w:rsidRPr="005663C5">
        <w:rPr>
          <w:rFonts w:ascii="Times New Roman" w:hAnsi="Times New Roman" w:cs="Times New Roman"/>
          <w:b/>
          <w:i/>
        </w:rPr>
        <w:t>LO</w:t>
      </w:r>
      <w:r w:rsidRPr="005663C5">
        <w:rPr>
          <w:rFonts w:ascii="Times New Roman" w:hAnsi="Times New Roman" w:cs="Times New Roman"/>
          <w:b/>
          <w:i/>
          <w:iCs/>
        </w:rPr>
        <w:t xml:space="preserve">: </w:t>
      </w:r>
      <w:r w:rsidRPr="005663C5">
        <w:rPr>
          <w:rFonts w:ascii="Times New Roman" w:hAnsi="Times New Roman" w:cs="Times New Roman"/>
          <w:i/>
          <w:iCs/>
        </w:rPr>
        <w:t xml:space="preserve"> Develop ability to organise teaching transaction.</w:t>
      </w:r>
    </w:p>
    <w:p w:rsidR="001B526D" w:rsidRPr="005663C5" w:rsidRDefault="001B526D" w:rsidP="00F35898">
      <w:pPr>
        <w:pStyle w:val="Default"/>
        <w:numPr>
          <w:ilvl w:val="0"/>
          <w:numId w:val="96"/>
        </w:numPr>
        <w:jc w:val="both"/>
        <w:rPr>
          <w:rFonts w:ascii="Times New Roman" w:hAnsi="Times New Roman" w:cs="Times New Roman"/>
        </w:rPr>
      </w:pPr>
      <w:r w:rsidRPr="005663C5">
        <w:rPr>
          <w:rFonts w:ascii="Times New Roman" w:hAnsi="Times New Roman" w:cs="Times New Roman"/>
        </w:rPr>
        <w:t xml:space="preserve">Teaching of Prose (detailed and non-detailed), poetry, grammar and composition – </w:t>
      </w:r>
    </w:p>
    <w:p w:rsidR="001B526D" w:rsidRPr="005663C5" w:rsidRDefault="001B526D" w:rsidP="00F35898">
      <w:pPr>
        <w:pStyle w:val="Default"/>
        <w:numPr>
          <w:ilvl w:val="0"/>
          <w:numId w:val="96"/>
        </w:numPr>
        <w:jc w:val="both"/>
        <w:rPr>
          <w:rFonts w:ascii="Times New Roman" w:hAnsi="Times New Roman" w:cs="Times New Roman"/>
        </w:rPr>
      </w:pPr>
      <w:r w:rsidRPr="005663C5">
        <w:rPr>
          <w:rFonts w:ascii="Times New Roman" w:hAnsi="Times New Roman" w:cs="Times New Roman"/>
        </w:rPr>
        <w:t xml:space="preserve">Approaches, Methods and Strategies </w:t>
      </w:r>
    </w:p>
    <w:p w:rsidR="001B526D" w:rsidRPr="005663C5" w:rsidRDefault="001B526D" w:rsidP="00F35898">
      <w:pPr>
        <w:pStyle w:val="Default"/>
        <w:numPr>
          <w:ilvl w:val="0"/>
          <w:numId w:val="96"/>
        </w:numPr>
        <w:spacing w:after="33"/>
        <w:jc w:val="both"/>
        <w:rPr>
          <w:rFonts w:ascii="Times New Roman" w:hAnsi="Times New Roman" w:cs="Times New Roman"/>
        </w:rPr>
      </w:pPr>
      <w:r w:rsidRPr="005663C5">
        <w:rPr>
          <w:rFonts w:ascii="Times New Roman" w:hAnsi="Times New Roman" w:cs="Times New Roman"/>
        </w:rPr>
        <w:t xml:space="preserve">Pedagogic analysis: Content analysis- analysis of topics of English text book for identification of language items(new vocabulary, structural words, grammar components),Learning Objectives, Methods and Strategies, Teaching Learning Materials including ICT materials </w:t>
      </w:r>
    </w:p>
    <w:p w:rsidR="001B526D" w:rsidRPr="005663C5" w:rsidRDefault="001B526D" w:rsidP="00F35898">
      <w:pPr>
        <w:pStyle w:val="Default"/>
        <w:numPr>
          <w:ilvl w:val="0"/>
          <w:numId w:val="96"/>
        </w:numPr>
        <w:spacing w:after="33"/>
        <w:jc w:val="both"/>
        <w:rPr>
          <w:rFonts w:ascii="Times New Roman" w:hAnsi="Times New Roman" w:cs="Times New Roman"/>
        </w:rPr>
      </w:pPr>
      <w:r w:rsidRPr="005663C5">
        <w:rPr>
          <w:rFonts w:ascii="Times New Roman" w:hAnsi="Times New Roman" w:cs="Times New Roman"/>
        </w:rPr>
        <w:lastRenderedPageBreak/>
        <w:t xml:space="preserve">Preparing Lesson Plan following 5E and Interpretation Construction Design Model (ICON) </w:t>
      </w:r>
    </w:p>
    <w:p w:rsidR="005663C5" w:rsidRDefault="001B526D" w:rsidP="00F35898">
      <w:pPr>
        <w:pStyle w:val="Default"/>
        <w:numPr>
          <w:ilvl w:val="0"/>
          <w:numId w:val="96"/>
        </w:numPr>
        <w:spacing w:after="33"/>
        <w:jc w:val="both"/>
        <w:rPr>
          <w:rFonts w:ascii="Times New Roman" w:hAnsi="Times New Roman" w:cs="Times New Roman"/>
        </w:rPr>
      </w:pPr>
      <w:r w:rsidRPr="005663C5">
        <w:rPr>
          <w:rFonts w:ascii="Times New Roman" w:hAnsi="Times New Roman" w:cs="Times New Roman"/>
        </w:rPr>
        <w:t>Preparation of Lesson Plans following Herbartian approach.</w:t>
      </w:r>
    </w:p>
    <w:p w:rsidR="005663C5" w:rsidRDefault="005663C5" w:rsidP="005663C5">
      <w:pPr>
        <w:rPr>
          <w:lang w:val="en-IN"/>
        </w:rPr>
      </w:pPr>
    </w:p>
    <w:p w:rsidR="001B526D" w:rsidRPr="005663C5" w:rsidRDefault="001B526D" w:rsidP="005663C5">
      <w:pPr>
        <w:tabs>
          <w:tab w:val="left" w:pos="1215"/>
        </w:tabs>
        <w:rPr>
          <w:sz w:val="24"/>
          <w:szCs w:val="24"/>
        </w:rPr>
      </w:pPr>
      <w:r w:rsidRPr="005663C5">
        <w:rPr>
          <w:b/>
          <w:bCs/>
          <w:sz w:val="24"/>
          <w:szCs w:val="24"/>
        </w:rPr>
        <w:t xml:space="preserve">UNIT 4: Lesson Delivery Strategies and Assessment </w:t>
      </w:r>
    </w:p>
    <w:p w:rsidR="001B526D" w:rsidRPr="005663C5" w:rsidRDefault="001B526D" w:rsidP="001B526D">
      <w:pPr>
        <w:pStyle w:val="Default"/>
        <w:rPr>
          <w:rFonts w:ascii="Times New Roman" w:hAnsi="Times New Roman" w:cs="Times New Roman"/>
          <w:color w:val="auto"/>
        </w:rPr>
      </w:pPr>
      <w:r w:rsidRPr="005663C5">
        <w:rPr>
          <w:rFonts w:ascii="Times New Roman" w:hAnsi="Times New Roman" w:cs="Times New Roman"/>
          <w:b/>
          <w:i/>
          <w:iCs/>
          <w:color w:val="auto"/>
        </w:rPr>
        <w:t>LO</w:t>
      </w:r>
      <w:r w:rsidRPr="005663C5">
        <w:rPr>
          <w:rFonts w:ascii="Times New Roman" w:hAnsi="Times New Roman" w:cs="Times New Roman"/>
          <w:b/>
          <w:bCs/>
          <w:i/>
          <w:iCs/>
          <w:color w:val="auto"/>
        </w:rPr>
        <w:t xml:space="preserve">: </w:t>
      </w:r>
      <w:r w:rsidRPr="005663C5">
        <w:rPr>
          <w:rFonts w:ascii="Times New Roman" w:hAnsi="Times New Roman" w:cs="Times New Roman"/>
          <w:i/>
          <w:iCs/>
          <w:color w:val="auto"/>
        </w:rPr>
        <w:t>Develop ability amongst students to teach and to conduct evaluation for English subject</w:t>
      </w:r>
      <w:r w:rsidRPr="005663C5">
        <w:rPr>
          <w:rFonts w:ascii="Times New Roman" w:hAnsi="Times New Roman" w:cs="Times New Roman"/>
          <w:color w:val="auto"/>
        </w:rPr>
        <w:t>.</w:t>
      </w:r>
    </w:p>
    <w:p w:rsidR="001B526D" w:rsidRPr="005663C5" w:rsidRDefault="001B526D" w:rsidP="00F35898">
      <w:pPr>
        <w:pStyle w:val="Default"/>
        <w:numPr>
          <w:ilvl w:val="0"/>
          <w:numId w:val="97"/>
        </w:numPr>
        <w:jc w:val="both"/>
        <w:rPr>
          <w:rFonts w:ascii="Times New Roman" w:hAnsi="Times New Roman" w:cs="Times New Roman"/>
          <w:color w:val="auto"/>
        </w:rPr>
      </w:pPr>
      <w:r w:rsidRPr="005663C5">
        <w:rPr>
          <w:rFonts w:ascii="Times New Roman" w:hAnsi="Times New Roman" w:cs="Times New Roman"/>
          <w:color w:val="auto"/>
        </w:rPr>
        <w:t xml:space="preserve">Lesson Delivery Strategies: Lecturing, Role play and Dramatization, Collaborative Approach, Ability Grouping, Group Work; Learning through Narratives and Discourses; Concept Mapping and Brain Storming </w:t>
      </w:r>
    </w:p>
    <w:p w:rsidR="001B526D" w:rsidRPr="005663C5" w:rsidRDefault="001B526D" w:rsidP="00F35898">
      <w:pPr>
        <w:pStyle w:val="Default"/>
        <w:numPr>
          <w:ilvl w:val="0"/>
          <w:numId w:val="97"/>
        </w:numPr>
        <w:jc w:val="both"/>
        <w:rPr>
          <w:rFonts w:ascii="Times New Roman" w:hAnsi="Times New Roman" w:cs="Times New Roman"/>
          <w:color w:val="auto"/>
        </w:rPr>
      </w:pPr>
      <w:r w:rsidRPr="005663C5">
        <w:rPr>
          <w:rFonts w:ascii="Times New Roman" w:hAnsi="Times New Roman" w:cs="Times New Roman"/>
          <w:color w:val="auto"/>
        </w:rPr>
        <w:t>Techniques of Assessment in English: Continuous Assessment of Learners performance in English, preparation of different types of objective-based test items (Extended Response Type, Restrictive  response Type</w:t>
      </w:r>
    </w:p>
    <w:p w:rsidR="001B526D" w:rsidRPr="005663C5" w:rsidRDefault="001B526D" w:rsidP="001B526D">
      <w:pPr>
        <w:pStyle w:val="Default"/>
        <w:jc w:val="both"/>
        <w:rPr>
          <w:rFonts w:ascii="Times New Roman" w:hAnsi="Times New Roman" w:cs="Times New Roman"/>
        </w:rPr>
      </w:pPr>
    </w:p>
    <w:p w:rsidR="001B526D" w:rsidRPr="005663C5" w:rsidRDefault="005663C5" w:rsidP="001B526D">
      <w:pPr>
        <w:pStyle w:val="Default"/>
        <w:rPr>
          <w:rFonts w:ascii="Times New Roman" w:hAnsi="Times New Roman" w:cs="Times New Roman"/>
          <w:color w:val="auto"/>
        </w:rPr>
      </w:pPr>
      <w:r w:rsidRPr="005663C5">
        <w:rPr>
          <w:rFonts w:ascii="Times New Roman" w:hAnsi="Times New Roman" w:cs="Times New Roman"/>
          <w:b/>
          <w:bCs/>
          <w:color w:val="auto"/>
        </w:rPr>
        <w:t>Practical</w:t>
      </w:r>
      <w:r w:rsidR="001B526D" w:rsidRPr="005663C5">
        <w:rPr>
          <w:rFonts w:ascii="Times New Roman" w:hAnsi="Times New Roman" w:cs="Times New Roman"/>
          <w:b/>
          <w:bCs/>
          <w:color w:val="auto"/>
        </w:rPr>
        <w:t xml:space="preserve"> </w:t>
      </w:r>
    </w:p>
    <w:p w:rsidR="001B526D" w:rsidRPr="005663C5" w:rsidRDefault="001B526D" w:rsidP="00F35898">
      <w:pPr>
        <w:pStyle w:val="Default"/>
        <w:numPr>
          <w:ilvl w:val="0"/>
          <w:numId w:val="98"/>
        </w:numPr>
        <w:rPr>
          <w:rFonts w:ascii="Times New Roman" w:hAnsi="Times New Roman" w:cs="Times New Roman"/>
          <w:color w:val="auto"/>
        </w:rPr>
      </w:pPr>
      <w:r w:rsidRPr="005663C5">
        <w:rPr>
          <w:rFonts w:ascii="Times New Roman" w:hAnsi="Times New Roman" w:cs="Times New Roman"/>
          <w:color w:val="auto"/>
        </w:rPr>
        <w:t xml:space="preserve">School Internship (Delivery of 5 Lessons following Herbartian/5E/ICON model) </w:t>
      </w:r>
    </w:p>
    <w:p w:rsidR="001B526D" w:rsidRPr="005663C5" w:rsidRDefault="001B526D" w:rsidP="001B526D">
      <w:pPr>
        <w:pStyle w:val="Default"/>
        <w:ind w:firstLine="720"/>
        <w:rPr>
          <w:rFonts w:ascii="Times New Roman" w:hAnsi="Times New Roman" w:cs="Times New Roman"/>
          <w:color w:val="auto"/>
        </w:rPr>
      </w:pPr>
      <w:r w:rsidRPr="005663C5">
        <w:rPr>
          <w:rFonts w:ascii="Times New Roman" w:hAnsi="Times New Roman" w:cs="Times New Roman"/>
          <w:color w:val="auto"/>
        </w:rPr>
        <w:t xml:space="preserve"> It will be evaluated by both Internal and External examiners. </w:t>
      </w:r>
    </w:p>
    <w:p w:rsidR="001B526D" w:rsidRPr="005663C5" w:rsidRDefault="001B526D" w:rsidP="001B526D">
      <w:pPr>
        <w:pStyle w:val="Default"/>
        <w:rPr>
          <w:rFonts w:ascii="Times New Roman" w:hAnsi="Times New Roman" w:cs="Times New Roman"/>
          <w:color w:val="auto"/>
        </w:rPr>
      </w:pPr>
    </w:p>
    <w:p w:rsidR="001B526D" w:rsidRPr="005663C5" w:rsidRDefault="001B526D" w:rsidP="001B526D">
      <w:pPr>
        <w:pStyle w:val="Default"/>
        <w:rPr>
          <w:rFonts w:ascii="Times New Roman" w:hAnsi="Times New Roman" w:cs="Times New Roman"/>
          <w:color w:val="auto"/>
        </w:rPr>
      </w:pPr>
      <w:r w:rsidRPr="005663C5">
        <w:rPr>
          <w:rFonts w:ascii="Times New Roman" w:hAnsi="Times New Roman" w:cs="Times New Roman"/>
          <w:b/>
          <w:bCs/>
          <w:color w:val="auto"/>
        </w:rPr>
        <w:t xml:space="preserve">Text Books </w:t>
      </w:r>
    </w:p>
    <w:p w:rsidR="001B526D" w:rsidRPr="005663C5" w:rsidRDefault="001B526D" w:rsidP="00F35898">
      <w:pPr>
        <w:pStyle w:val="Default"/>
        <w:numPr>
          <w:ilvl w:val="0"/>
          <w:numId w:val="173"/>
        </w:numPr>
        <w:rPr>
          <w:rFonts w:ascii="Times New Roman" w:hAnsi="Times New Roman" w:cs="Times New Roman"/>
          <w:i/>
          <w:color w:val="auto"/>
        </w:rPr>
      </w:pPr>
      <w:r w:rsidRPr="005663C5">
        <w:rPr>
          <w:rFonts w:ascii="Times New Roman" w:hAnsi="Times New Roman" w:cs="Times New Roman"/>
          <w:i/>
          <w:color w:val="auto"/>
        </w:rPr>
        <w:t xml:space="preserve">Kohli, A.L (2010) </w:t>
      </w:r>
      <w:r w:rsidRPr="005663C5">
        <w:rPr>
          <w:rFonts w:ascii="Times New Roman" w:hAnsi="Times New Roman" w:cs="Times New Roman"/>
          <w:i/>
          <w:iCs/>
          <w:color w:val="auto"/>
        </w:rPr>
        <w:t xml:space="preserve">Techniques of teaching english. </w:t>
      </w:r>
      <w:r w:rsidRPr="005663C5">
        <w:rPr>
          <w:rFonts w:ascii="Times New Roman" w:hAnsi="Times New Roman" w:cs="Times New Roman"/>
          <w:i/>
          <w:color w:val="auto"/>
        </w:rPr>
        <w:t xml:space="preserve">New Delhi: Dhanpat Rai publishing Company </w:t>
      </w:r>
    </w:p>
    <w:p w:rsidR="001B526D" w:rsidRPr="005663C5" w:rsidRDefault="001B526D" w:rsidP="00F35898">
      <w:pPr>
        <w:pStyle w:val="Default"/>
        <w:numPr>
          <w:ilvl w:val="0"/>
          <w:numId w:val="173"/>
        </w:numPr>
        <w:rPr>
          <w:rFonts w:ascii="Times New Roman" w:hAnsi="Times New Roman" w:cs="Times New Roman"/>
          <w:i/>
          <w:color w:val="auto"/>
        </w:rPr>
      </w:pPr>
      <w:r w:rsidRPr="005663C5">
        <w:rPr>
          <w:rFonts w:ascii="Times New Roman" w:hAnsi="Times New Roman" w:cs="Times New Roman"/>
          <w:i/>
          <w:color w:val="auto"/>
        </w:rPr>
        <w:t xml:space="preserve">Jain, R.K (1994). </w:t>
      </w:r>
      <w:r w:rsidRPr="005663C5">
        <w:rPr>
          <w:rFonts w:ascii="Times New Roman" w:hAnsi="Times New Roman" w:cs="Times New Roman"/>
          <w:i/>
          <w:iCs/>
          <w:color w:val="auto"/>
        </w:rPr>
        <w:t>Essentials of English teaching</w:t>
      </w:r>
      <w:r w:rsidRPr="005663C5">
        <w:rPr>
          <w:rFonts w:ascii="Times New Roman" w:hAnsi="Times New Roman" w:cs="Times New Roman"/>
          <w:i/>
          <w:color w:val="auto"/>
        </w:rPr>
        <w:t xml:space="preserve">, Agra: Vinod Pustak Mandir </w:t>
      </w:r>
    </w:p>
    <w:p w:rsidR="001B526D" w:rsidRPr="005663C5" w:rsidRDefault="001B526D" w:rsidP="00F35898">
      <w:pPr>
        <w:pStyle w:val="Default"/>
        <w:numPr>
          <w:ilvl w:val="0"/>
          <w:numId w:val="173"/>
        </w:numPr>
        <w:rPr>
          <w:rFonts w:ascii="Times New Roman" w:hAnsi="Times New Roman" w:cs="Times New Roman"/>
          <w:i/>
          <w:color w:val="auto"/>
        </w:rPr>
      </w:pPr>
      <w:r w:rsidRPr="005663C5">
        <w:rPr>
          <w:rFonts w:ascii="Times New Roman" w:hAnsi="Times New Roman" w:cs="Times New Roman"/>
          <w:i/>
          <w:color w:val="auto"/>
        </w:rPr>
        <w:t>Sharma, K. L(1970) .</w:t>
      </w:r>
      <w:r w:rsidRPr="005663C5">
        <w:rPr>
          <w:rFonts w:ascii="Times New Roman" w:hAnsi="Times New Roman" w:cs="Times New Roman"/>
          <w:i/>
          <w:iCs/>
          <w:color w:val="auto"/>
        </w:rPr>
        <w:t>Methods of teaching English in India</w:t>
      </w:r>
      <w:r w:rsidRPr="005663C5">
        <w:rPr>
          <w:rFonts w:ascii="Times New Roman" w:hAnsi="Times New Roman" w:cs="Times New Roman"/>
          <w:i/>
          <w:color w:val="auto"/>
        </w:rPr>
        <w:t xml:space="preserve">. Agra: Laxmi Narayan Agrawal </w:t>
      </w:r>
    </w:p>
    <w:p w:rsidR="001B526D" w:rsidRPr="005663C5" w:rsidRDefault="001B526D" w:rsidP="001B526D">
      <w:pPr>
        <w:pStyle w:val="Default"/>
        <w:rPr>
          <w:rFonts w:ascii="Times New Roman" w:hAnsi="Times New Roman" w:cs="Times New Roman"/>
          <w:color w:val="auto"/>
        </w:rPr>
      </w:pPr>
      <w:r w:rsidRPr="005663C5">
        <w:rPr>
          <w:rFonts w:ascii="Times New Roman" w:hAnsi="Times New Roman" w:cs="Times New Roman"/>
          <w:b/>
          <w:bCs/>
          <w:color w:val="auto"/>
        </w:rPr>
        <w:t xml:space="preserve">Reference Books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r w:rsidRPr="005663C5">
        <w:rPr>
          <w:rFonts w:ascii="Times New Roman" w:hAnsi="Times New Roman" w:cs="Times New Roman"/>
          <w:i/>
          <w:color w:val="auto"/>
        </w:rPr>
        <w:t xml:space="preserve">Agnihotri R. K. and Khanna A. L. (1994). </w:t>
      </w:r>
      <w:r w:rsidRPr="005663C5">
        <w:rPr>
          <w:rFonts w:ascii="Times New Roman" w:hAnsi="Times New Roman" w:cs="Times New Roman"/>
          <w:i/>
          <w:iCs/>
          <w:color w:val="auto"/>
        </w:rPr>
        <w:t xml:space="preserve">Second language acquisition: socio- cultural and linguistic aspects of English in India. </w:t>
      </w:r>
      <w:r w:rsidRPr="005663C5">
        <w:rPr>
          <w:rFonts w:ascii="Times New Roman" w:hAnsi="Times New Roman" w:cs="Times New Roman"/>
          <w:i/>
          <w:color w:val="auto"/>
        </w:rPr>
        <w:t xml:space="preserve">New Delhi: Sage Publications.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r w:rsidRPr="005663C5">
        <w:rPr>
          <w:rFonts w:ascii="Times New Roman" w:hAnsi="Times New Roman" w:cs="Times New Roman"/>
          <w:i/>
          <w:color w:val="auto"/>
        </w:rPr>
        <w:t xml:space="preserve">Allen, H.B. (1965). </w:t>
      </w:r>
      <w:r w:rsidRPr="005663C5">
        <w:rPr>
          <w:rFonts w:ascii="Times New Roman" w:hAnsi="Times New Roman" w:cs="Times New Roman"/>
          <w:i/>
          <w:iCs/>
          <w:color w:val="auto"/>
        </w:rPr>
        <w:t>Teaching English as a second language: A book of readings</w:t>
      </w:r>
      <w:r w:rsidRPr="005663C5">
        <w:rPr>
          <w:rFonts w:ascii="Times New Roman" w:hAnsi="Times New Roman" w:cs="Times New Roman"/>
          <w:i/>
          <w:color w:val="auto"/>
        </w:rPr>
        <w:t xml:space="preserve">. New York: McGraw-Hill.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r w:rsidRPr="005663C5">
        <w:rPr>
          <w:rFonts w:ascii="Times New Roman" w:hAnsi="Times New Roman" w:cs="Times New Roman"/>
          <w:i/>
          <w:color w:val="auto"/>
        </w:rPr>
        <w:t xml:space="preserve">Baruah, T.C (1984). </w:t>
      </w:r>
      <w:r w:rsidRPr="005663C5">
        <w:rPr>
          <w:rFonts w:ascii="Times New Roman" w:hAnsi="Times New Roman" w:cs="Times New Roman"/>
          <w:i/>
          <w:iCs/>
          <w:color w:val="auto"/>
        </w:rPr>
        <w:t xml:space="preserve">The English teacher’s handbook. </w:t>
      </w:r>
      <w:r w:rsidRPr="005663C5">
        <w:rPr>
          <w:rFonts w:ascii="Times New Roman" w:hAnsi="Times New Roman" w:cs="Times New Roman"/>
          <w:i/>
          <w:color w:val="auto"/>
        </w:rPr>
        <w:t xml:space="preserve">New Delhi: Sterling Publishers Pvt.Ltd,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r w:rsidRPr="005663C5">
        <w:rPr>
          <w:rFonts w:ascii="Times New Roman" w:hAnsi="Times New Roman" w:cs="Times New Roman"/>
          <w:i/>
          <w:color w:val="auto"/>
        </w:rPr>
        <w:t xml:space="preserve">Billows, F. L. (1975). </w:t>
      </w:r>
      <w:r w:rsidRPr="005663C5">
        <w:rPr>
          <w:rFonts w:ascii="Times New Roman" w:hAnsi="Times New Roman" w:cs="Times New Roman"/>
          <w:i/>
          <w:iCs/>
          <w:color w:val="auto"/>
        </w:rPr>
        <w:t xml:space="preserve">The techniques of language teaching. </w:t>
      </w:r>
      <w:r w:rsidRPr="005663C5">
        <w:rPr>
          <w:rFonts w:ascii="Times New Roman" w:hAnsi="Times New Roman" w:cs="Times New Roman"/>
          <w:i/>
          <w:color w:val="auto"/>
        </w:rPr>
        <w:t xml:space="preserve">London: Longman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r w:rsidRPr="005663C5">
        <w:rPr>
          <w:rFonts w:ascii="Times New Roman" w:hAnsi="Times New Roman" w:cs="Times New Roman"/>
          <w:i/>
          <w:color w:val="auto"/>
        </w:rPr>
        <w:t xml:space="preserve">Bista, A.R(1965). </w:t>
      </w:r>
      <w:r w:rsidRPr="005663C5">
        <w:rPr>
          <w:rFonts w:ascii="Times New Roman" w:hAnsi="Times New Roman" w:cs="Times New Roman"/>
          <w:i/>
          <w:iCs/>
          <w:color w:val="auto"/>
        </w:rPr>
        <w:t>Teaching of English (Sixth Edition)</w:t>
      </w:r>
      <w:r w:rsidRPr="005663C5">
        <w:rPr>
          <w:rFonts w:ascii="Times New Roman" w:hAnsi="Times New Roman" w:cs="Times New Roman"/>
          <w:i/>
          <w:color w:val="auto"/>
        </w:rPr>
        <w:t xml:space="preserve">. Agra: Vinod Pustak Mandir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r w:rsidRPr="005663C5">
        <w:rPr>
          <w:rFonts w:ascii="Times New Roman" w:hAnsi="Times New Roman" w:cs="Times New Roman"/>
          <w:i/>
          <w:color w:val="auto"/>
        </w:rPr>
        <w:t xml:space="preserve">Bright, J.A(1976). </w:t>
      </w:r>
      <w:r w:rsidRPr="005663C5">
        <w:rPr>
          <w:rFonts w:ascii="Times New Roman" w:hAnsi="Times New Roman" w:cs="Times New Roman"/>
          <w:i/>
          <w:iCs/>
          <w:color w:val="auto"/>
        </w:rPr>
        <w:t xml:space="preserve">Teaching English as second language. </w:t>
      </w:r>
      <w:r w:rsidRPr="005663C5">
        <w:rPr>
          <w:rFonts w:ascii="Times New Roman" w:hAnsi="Times New Roman" w:cs="Times New Roman"/>
          <w:i/>
          <w:color w:val="auto"/>
        </w:rPr>
        <w:t xml:space="preserve">London: Long Man Group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r w:rsidRPr="005663C5">
        <w:rPr>
          <w:rFonts w:ascii="Times New Roman" w:hAnsi="Times New Roman" w:cs="Times New Roman"/>
          <w:i/>
          <w:color w:val="auto"/>
        </w:rPr>
        <w:t xml:space="preserve">Catarby, E. V (1986) </w:t>
      </w:r>
      <w:r w:rsidRPr="005663C5">
        <w:rPr>
          <w:rFonts w:ascii="Times New Roman" w:hAnsi="Times New Roman" w:cs="Times New Roman"/>
          <w:i/>
          <w:iCs/>
          <w:color w:val="auto"/>
        </w:rPr>
        <w:t>Teaching English as a foreign language in school curriculum India</w:t>
      </w:r>
      <w:r w:rsidRPr="005663C5">
        <w:rPr>
          <w:rFonts w:ascii="Times New Roman" w:hAnsi="Times New Roman" w:cs="Times New Roman"/>
          <w:i/>
          <w:color w:val="auto"/>
        </w:rPr>
        <w:t xml:space="preserve">, New Delhi: NCERT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r w:rsidRPr="005663C5">
        <w:rPr>
          <w:rFonts w:ascii="Times New Roman" w:hAnsi="Times New Roman" w:cs="Times New Roman"/>
          <w:i/>
          <w:color w:val="auto"/>
        </w:rPr>
        <w:t xml:space="preserve">Hudelson, Sarah. (1995). </w:t>
      </w:r>
      <w:r w:rsidRPr="005663C5">
        <w:rPr>
          <w:rFonts w:ascii="Times New Roman" w:hAnsi="Times New Roman" w:cs="Times New Roman"/>
          <w:i/>
          <w:iCs/>
          <w:color w:val="auto"/>
        </w:rPr>
        <w:t xml:space="preserve">English as a second language teacher resource handbook. A practical guide for K-12 ESL programs. </w:t>
      </w:r>
      <w:r w:rsidRPr="005663C5">
        <w:rPr>
          <w:rFonts w:ascii="Times New Roman" w:hAnsi="Times New Roman" w:cs="Times New Roman"/>
          <w:i/>
          <w:color w:val="auto"/>
        </w:rPr>
        <w:t xml:space="preserve">California.: Corwin Press, Inc.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r w:rsidRPr="005663C5">
        <w:rPr>
          <w:rFonts w:ascii="Times New Roman" w:hAnsi="Times New Roman" w:cs="Times New Roman"/>
          <w:i/>
          <w:color w:val="auto"/>
        </w:rPr>
        <w:t xml:space="preserve">Joyce, Bruce and Weil, Marsha (2003). </w:t>
      </w:r>
      <w:r w:rsidRPr="005663C5">
        <w:rPr>
          <w:rFonts w:ascii="Times New Roman" w:hAnsi="Times New Roman" w:cs="Times New Roman"/>
          <w:i/>
          <w:iCs/>
          <w:color w:val="auto"/>
        </w:rPr>
        <w:t>Models of teaching</w:t>
      </w:r>
      <w:r w:rsidRPr="005663C5">
        <w:rPr>
          <w:rFonts w:ascii="Times New Roman" w:hAnsi="Times New Roman" w:cs="Times New Roman"/>
          <w:i/>
          <w:color w:val="auto"/>
        </w:rPr>
        <w:t xml:space="preserve">. New Delhi: Prentice Hall of India Pvt. Ltd. </w:t>
      </w:r>
    </w:p>
    <w:p w:rsidR="001B526D" w:rsidRPr="005663C5" w:rsidRDefault="001B526D" w:rsidP="00F35898">
      <w:pPr>
        <w:pStyle w:val="Default"/>
        <w:numPr>
          <w:ilvl w:val="0"/>
          <w:numId w:val="174"/>
        </w:numPr>
        <w:spacing w:line="276" w:lineRule="auto"/>
        <w:rPr>
          <w:rFonts w:ascii="Times New Roman" w:hAnsi="Times New Roman" w:cs="Times New Roman"/>
          <w:i/>
          <w:color w:val="auto"/>
        </w:rPr>
      </w:pPr>
      <w:r w:rsidRPr="005663C5">
        <w:rPr>
          <w:rFonts w:ascii="Times New Roman" w:hAnsi="Times New Roman" w:cs="Times New Roman"/>
          <w:i/>
          <w:color w:val="auto"/>
        </w:rPr>
        <w:t>Krishna Swamy</w:t>
      </w:r>
      <w:r w:rsidRPr="005663C5">
        <w:rPr>
          <w:rFonts w:ascii="Times New Roman" w:hAnsi="Times New Roman" w:cs="Times New Roman"/>
          <w:color w:val="auto"/>
        </w:rPr>
        <w:t xml:space="preserve">, </w:t>
      </w:r>
      <w:r w:rsidRPr="005663C5">
        <w:rPr>
          <w:rFonts w:ascii="Times New Roman" w:hAnsi="Times New Roman" w:cs="Times New Roman"/>
          <w:i/>
          <w:color w:val="auto"/>
        </w:rPr>
        <w:t xml:space="preserve">N. and Sri Raman, T. (1994). English teaching in India. Madras : </w:t>
      </w:r>
    </w:p>
    <w:p w:rsidR="001B526D" w:rsidRPr="005663C5" w:rsidRDefault="001B526D" w:rsidP="00F35898">
      <w:pPr>
        <w:pStyle w:val="Default"/>
        <w:numPr>
          <w:ilvl w:val="0"/>
          <w:numId w:val="175"/>
        </w:numPr>
        <w:spacing w:line="276" w:lineRule="auto"/>
        <w:rPr>
          <w:rFonts w:ascii="Times New Roman" w:hAnsi="Times New Roman" w:cs="Times New Roman"/>
          <w:i/>
          <w:color w:val="auto"/>
        </w:rPr>
      </w:pPr>
      <w:r w:rsidRPr="005663C5">
        <w:rPr>
          <w:rFonts w:ascii="Times New Roman" w:hAnsi="Times New Roman" w:cs="Times New Roman"/>
          <w:i/>
          <w:color w:val="auto"/>
        </w:rPr>
        <w:t xml:space="preserve">T.R. Publication. </w:t>
      </w:r>
    </w:p>
    <w:p w:rsidR="001B526D" w:rsidRPr="005663C5" w:rsidRDefault="001B526D" w:rsidP="00F35898">
      <w:pPr>
        <w:pStyle w:val="Default"/>
        <w:numPr>
          <w:ilvl w:val="0"/>
          <w:numId w:val="175"/>
        </w:numPr>
        <w:spacing w:after="52" w:line="276" w:lineRule="auto"/>
        <w:rPr>
          <w:rFonts w:ascii="Times New Roman" w:hAnsi="Times New Roman" w:cs="Times New Roman"/>
          <w:i/>
          <w:color w:val="auto"/>
        </w:rPr>
      </w:pPr>
      <w:r w:rsidRPr="005663C5">
        <w:rPr>
          <w:rFonts w:ascii="Times New Roman" w:hAnsi="Times New Roman" w:cs="Times New Roman"/>
          <w:i/>
          <w:color w:val="auto"/>
        </w:rPr>
        <w:t xml:space="preserve">Mukalel, Joseph C. (2009). </w:t>
      </w:r>
      <w:r w:rsidRPr="005663C5">
        <w:rPr>
          <w:rFonts w:ascii="Times New Roman" w:hAnsi="Times New Roman" w:cs="Times New Roman"/>
          <w:i/>
          <w:iCs/>
          <w:color w:val="auto"/>
        </w:rPr>
        <w:t xml:space="preserve">Approaches to English language teaching. </w:t>
      </w:r>
      <w:r w:rsidRPr="005663C5">
        <w:rPr>
          <w:rFonts w:ascii="Times New Roman" w:hAnsi="Times New Roman" w:cs="Times New Roman"/>
          <w:i/>
          <w:color w:val="auto"/>
        </w:rPr>
        <w:t xml:space="preserve">New Delhi: Discovery Publishing House Pvt Ltd. </w:t>
      </w:r>
    </w:p>
    <w:p w:rsidR="001B526D" w:rsidRPr="005663C5" w:rsidRDefault="001B526D" w:rsidP="00F35898">
      <w:pPr>
        <w:pStyle w:val="Default"/>
        <w:numPr>
          <w:ilvl w:val="0"/>
          <w:numId w:val="175"/>
        </w:numPr>
        <w:spacing w:after="52" w:line="276" w:lineRule="auto"/>
        <w:rPr>
          <w:rFonts w:ascii="Times New Roman" w:hAnsi="Times New Roman" w:cs="Times New Roman"/>
          <w:i/>
          <w:color w:val="auto"/>
        </w:rPr>
      </w:pPr>
      <w:r w:rsidRPr="005663C5">
        <w:rPr>
          <w:rFonts w:ascii="Times New Roman" w:hAnsi="Times New Roman" w:cs="Times New Roman"/>
          <w:i/>
          <w:color w:val="auto"/>
        </w:rPr>
        <w:t xml:space="preserve">Pal, H.R and Pal, R(2006). </w:t>
      </w:r>
      <w:r w:rsidRPr="005663C5">
        <w:rPr>
          <w:rFonts w:ascii="Times New Roman" w:hAnsi="Times New Roman" w:cs="Times New Roman"/>
          <w:i/>
          <w:iCs/>
          <w:color w:val="auto"/>
        </w:rPr>
        <w:t>Curriculum – yesterday, today and tomorrow</w:t>
      </w:r>
      <w:r w:rsidRPr="005663C5">
        <w:rPr>
          <w:rFonts w:ascii="Times New Roman" w:hAnsi="Times New Roman" w:cs="Times New Roman"/>
          <w:i/>
          <w:color w:val="auto"/>
        </w:rPr>
        <w:t xml:space="preserve">, New Delhi: Shipra Publications </w:t>
      </w:r>
    </w:p>
    <w:p w:rsidR="001B526D" w:rsidRPr="005663C5" w:rsidRDefault="001B526D" w:rsidP="00F35898">
      <w:pPr>
        <w:pStyle w:val="Default"/>
        <w:numPr>
          <w:ilvl w:val="0"/>
          <w:numId w:val="175"/>
        </w:numPr>
        <w:spacing w:after="52" w:line="276" w:lineRule="auto"/>
        <w:rPr>
          <w:rFonts w:ascii="Times New Roman" w:hAnsi="Times New Roman" w:cs="Times New Roman"/>
          <w:i/>
          <w:color w:val="auto"/>
        </w:rPr>
      </w:pPr>
      <w:r w:rsidRPr="005663C5">
        <w:rPr>
          <w:rFonts w:ascii="Times New Roman" w:hAnsi="Times New Roman" w:cs="Times New Roman"/>
          <w:i/>
          <w:color w:val="auto"/>
        </w:rPr>
        <w:lastRenderedPageBreak/>
        <w:t xml:space="preserve">Sachdeva, M.S. (1973). A new approach to teaching of english in India. Ludhiana : Prakash Brothers </w:t>
      </w:r>
    </w:p>
    <w:p w:rsidR="001B526D" w:rsidRPr="005663C5" w:rsidRDefault="001B526D" w:rsidP="00F35898">
      <w:pPr>
        <w:pStyle w:val="Default"/>
        <w:numPr>
          <w:ilvl w:val="0"/>
          <w:numId w:val="175"/>
        </w:numPr>
        <w:spacing w:line="276" w:lineRule="auto"/>
        <w:rPr>
          <w:rFonts w:ascii="Times New Roman" w:hAnsi="Times New Roman" w:cs="Times New Roman"/>
          <w:i/>
          <w:color w:val="auto"/>
        </w:rPr>
      </w:pPr>
      <w:r w:rsidRPr="005663C5">
        <w:rPr>
          <w:rFonts w:ascii="Times New Roman" w:hAnsi="Times New Roman" w:cs="Times New Roman"/>
          <w:i/>
          <w:color w:val="auto"/>
        </w:rPr>
        <w:t xml:space="preserve">Shrivastava, B.D(1968). </w:t>
      </w:r>
      <w:r w:rsidRPr="005663C5">
        <w:rPr>
          <w:rFonts w:ascii="Times New Roman" w:hAnsi="Times New Roman" w:cs="Times New Roman"/>
          <w:i/>
          <w:iCs/>
          <w:color w:val="auto"/>
        </w:rPr>
        <w:t>Structural approach to the teaching of English</w:t>
      </w:r>
      <w:r w:rsidRPr="005663C5">
        <w:rPr>
          <w:rFonts w:ascii="Times New Roman" w:hAnsi="Times New Roman" w:cs="Times New Roman"/>
          <w:i/>
          <w:color w:val="auto"/>
        </w:rPr>
        <w:t xml:space="preserve">. Agra: Ramprasad and Sons </w:t>
      </w:r>
    </w:p>
    <w:p w:rsidR="005663C5" w:rsidRDefault="005663C5" w:rsidP="005663C5">
      <w:pPr>
        <w:rPr>
          <w:sz w:val="24"/>
          <w:szCs w:val="24"/>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5663C5">
      <w:pPr>
        <w:jc w:val="center"/>
        <w:rPr>
          <w:b/>
          <w:bCs/>
          <w:sz w:val="28"/>
          <w:szCs w:val="28"/>
        </w:rPr>
      </w:pPr>
    </w:p>
    <w:p w:rsidR="009636B3" w:rsidRDefault="009636B3" w:rsidP="000E3F9B">
      <w:pPr>
        <w:rPr>
          <w:b/>
          <w:bCs/>
          <w:sz w:val="28"/>
          <w:szCs w:val="28"/>
        </w:rPr>
      </w:pPr>
    </w:p>
    <w:p w:rsidR="009D78E7" w:rsidRPr="008D579D" w:rsidRDefault="009D78E7" w:rsidP="005663C5">
      <w:pPr>
        <w:jc w:val="center"/>
        <w:rPr>
          <w:b/>
          <w:bCs/>
          <w:sz w:val="24"/>
          <w:szCs w:val="24"/>
        </w:rPr>
      </w:pPr>
    </w:p>
    <w:p w:rsidR="000E3F9B" w:rsidRDefault="005663C5" w:rsidP="009636B3">
      <w:pPr>
        <w:jc w:val="center"/>
        <w:rPr>
          <w:b/>
          <w:bCs/>
          <w:sz w:val="28"/>
          <w:szCs w:val="28"/>
        </w:rPr>
      </w:pPr>
      <w:r>
        <w:rPr>
          <w:b/>
          <w:bCs/>
          <w:sz w:val="24"/>
          <w:szCs w:val="24"/>
        </w:rPr>
        <w:t>Core XII</w:t>
      </w:r>
      <w:r w:rsidR="009D78E7">
        <w:rPr>
          <w:b/>
          <w:bCs/>
          <w:sz w:val="24"/>
          <w:szCs w:val="24"/>
        </w:rPr>
        <w:t xml:space="preserve"> </w:t>
      </w:r>
      <w:r w:rsidR="009636B3">
        <w:rPr>
          <w:b/>
          <w:bCs/>
          <w:sz w:val="24"/>
          <w:szCs w:val="24"/>
        </w:rPr>
        <w:t xml:space="preserve">              </w:t>
      </w:r>
      <w:r w:rsidR="009636B3" w:rsidRPr="005663C5">
        <w:rPr>
          <w:b/>
          <w:bCs/>
          <w:sz w:val="28"/>
          <w:szCs w:val="28"/>
        </w:rPr>
        <w:t xml:space="preserve">Pedagogy of Social Science (History, </w:t>
      </w:r>
      <w:r w:rsidR="009636B3">
        <w:rPr>
          <w:b/>
          <w:bCs/>
          <w:sz w:val="28"/>
          <w:szCs w:val="28"/>
        </w:rPr>
        <w:t xml:space="preserve">Political Science and Geography </w:t>
      </w:r>
    </w:p>
    <w:p w:rsidR="000E3F9B" w:rsidRDefault="000E3F9B" w:rsidP="009636B3">
      <w:pPr>
        <w:jc w:val="center"/>
        <w:rPr>
          <w:b/>
          <w:bCs/>
          <w:sz w:val="28"/>
          <w:szCs w:val="28"/>
        </w:rPr>
      </w:pPr>
      <w:r>
        <w:t>(</w:t>
      </w:r>
      <w:r w:rsidRPr="000E3F9B">
        <w:rPr>
          <w:b/>
          <w:sz w:val="24"/>
          <w:szCs w:val="24"/>
        </w:rPr>
        <w:t>Students</w:t>
      </w:r>
      <w:r w:rsidRPr="000E3F9B">
        <w:rPr>
          <w:b/>
          <w:spacing w:val="-4"/>
          <w:sz w:val="24"/>
          <w:szCs w:val="24"/>
        </w:rPr>
        <w:t xml:space="preserve"> </w:t>
      </w:r>
      <w:r w:rsidRPr="000E3F9B">
        <w:rPr>
          <w:b/>
          <w:sz w:val="24"/>
          <w:szCs w:val="24"/>
        </w:rPr>
        <w:t>can</w:t>
      </w:r>
      <w:r w:rsidRPr="000E3F9B">
        <w:rPr>
          <w:b/>
          <w:spacing w:val="-4"/>
          <w:sz w:val="24"/>
          <w:szCs w:val="24"/>
        </w:rPr>
        <w:t xml:space="preserve"> </w:t>
      </w:r>
      <w:r w:rsidRPr="000E3F9B">
        <w:rPr>
          <w:b/>
          <w:sz w:val="24"/>
          <w:szCs w:val="24"/>
        </w:rPr>
        <w:t>choose</w:t>
      </w:r>
      <w:r w:rsidRPr="000E3F9B">
        <w:rPr>
          <w:b/>
          <w:spacing w:val="-5"/>
          <w:sz w:val="24"/>
          <w:szCs w:val="24"/>
        </w:rPr>
        <w:t xml:space="preserve"> </w:t>
      </w:r>
      <w:r w:rsidRPr="000E3F9B">
        <w:rPr>
          <w:b/>
          <w:sz w:val="24"/>
          <w:szCs w:val="24"/>
        </w:rPr>
        <w:t>any</w:t>
      </w:r>
      <w:r w:rsidRPr="000E3F9B">
        <w:rPr>
          <w:b/>
          <w:spacing w:val="-4"/>
          <w:sz w:val="24"/>
          <w:szCs w:val="24"/>
        </w:rPr>
        <w:t xml:space="preserve"> </w:t>
      </w:r>
      <w:r w:rsidRPr="000E3F9B">
        <w:rPr>
          <w:b/>
          <w:sz w:val="24"/>
          <w:szCs w:val="24"/>
        </w:rPr>
        <w:t>one</w:t>
      </w:r>
      <w:r w:rsidRPr="000E3F9B">
        <w:rPr>
          <w:b/>
          <w:spacing w:val="-5"/>
          <w:sz w:val="24"/>
          <w:szCs w:val="24"/>
        </w:rPr>
        <w:t xml:space="preserve"> </w:t>
      </w:r>
      <w:r w:rsidRPr="000E3F9B">
        <w:rPr>
          <w:b/>
          <w:sz w:val="24"/>
          <w:szCs w:val="24"/>
        </w:rPr>
        <w:t>course</w:t>
      </w:r>
      <w:r w:rsidRPr="000E3F9B">
        <w:rPr>
          <w:b/>
          <w:spacing w:val="-5"/>
          <w:sz w:val="24"/>
          <w:szCs w:val="24"/>
        </w:rPr>
        <w:t xml:space="preserve"> </w:t>
      </w:r>
      <w:r w:rsidRPr="000E3F9B">
        <w:rPr>
          <w:b/>
          <w:sz w:val="24"/>
          <w:szCs w:val="24"/>
        </w:rPr>
        <w:t>from</w:t>
      </w:r>
      <w:r w:rsidRPr="000E3F9B">
        <w:rPr>
          <w:b/>
          <w:spacing w:val="-8"/>
          <w:sz w:val="24"/>
          <w:szCs w:val="24"/>
        </w:rPr>
        <w:t xml:space="preserve"> </w:t>
      </w:r>
      <w:r w:rsidRPr="000E3F9B">
        <w:rPr>
          <w:b/>
          <w:sz w:val="24"/>
          <w:szCs w:val="24"/>
        </w:rPr>
        <w:t>this</w:t>
      </w:r>
      <w:r w:rsidRPr="000E3F9B">
        <w:rPr>
          <w:b/>
          <w:spacing w:val="-4"/>
          <w:sz w:val="24"/>
          <w:szCs w:val="24"/>
        </w:rPr>
        <w:t xml:space="preserve"> </w:t>
      </w:r>
      <w:r w:rsidRPr="000E3F9B">
        <w:rPr>
          <w:b/>
          <w:sz w:val="24"/>
          <w:szCs w:val="24"/>
        </w:rPr>
        <w:t>group)</w:t>
      </w:r>
    </w:p>
    <w:p w:rsidR="009636B3" w:rsidRDefault="000E3F9B" w:rsidP="009636B3">
      <w:pPr>
        <w:jc w:val="center"/>
        <w:rPr>
          <w:b/>
          <w:bCs/>
          <w:sz w:val="28"/>
          <w:szCs w:val="28"/>
        </w:rPr>
      </w:pPr>
      <w:r>
        <w:rPr>
          <w:b/>
          <w:bCs/>
          <w:sz w:val="24"/>
          <w:szCs w:val="24"/>
        </w:rPr>
        <w:t xml:space="preserve"> </w:t>
      </w:r>
      <w:r w:rsidR="009636B3">
        <w:rPr>
          <w:b/>
          <w:bCs/>
          <w:sz w:val="24"/>
          <w:szCs w:val="24"/>
        </w:rPr>
        <w:t>(A)</w:t>
      </w:r>
    </w:p>
    <w:p w:rsidR="005663C5" w:rsidRDefault="009636B3" w:rsidP="009636B3">
      <w:pPr>
        <w:rPr>
          <w:b/>
          <w:bCs/>
          <w:sz w:val="24"/>
          <w:szCs w:val="24"/>
        </w:rPr>
      </w:pPr>
      <w:r>
        <w:rPr>
          <w:b/>
          <w:bCs/>
          <w:sz w:val="24"/>
          <w:szCs w:val="24"/>
        </w:rPr>
        <w:t xml:space="preserve"> </w:t>
      </w:r>
    </w:p>
    <w:p w:rsidR="009D78E7" w:rsidRDefault="009D78E7" w:rsidP="005663C5">
      <w:pPr>
        <w:rPr>
          <w:b/>
          <w:bCs/>
          <w:sz w:val="24"/>
          <w:szCs w:val="24"/>
        </w:rPr>
      </w:pPr>
    </w:p>
    <w:p w:rsidR="001B526D" w:rsidRDefault="005663C5" w:rsidP="001B526D">
      <w:pPr>
        <w:spacing w:line="276" w:lineRule="auto"/>
        <w:jc w:val="both"/>
        <w:rPr>
          <w:b/>
          <w:bCs/>
          <w:sz w:val="24"/>
          <w:szCs w:val="24"/>
        </w:rPr>
      </w:pPr>
      <w:r w:rsidRPr="00EB46A5">
        <w:rPr>
          <w:b/>
          <w:bCs/>
          <w:sz w:val="24"/>
          <w:szCs w:val="24"/>
        </w:rPr>
        <w:t xml:space="preserve">Course Outcomes </w:t>
      </w:r>
      <w:r w:rsidR="001B526D" w:rsidRPr="00EB46A5">
        <w:rPr>
          <w:b/>
          <w:bCs/>
          <w:sz w:val="24"/>
          <w:szCs w:val="24"/>
        </w:rPr>
        <w:t>(CO</w:t>
      </w:r>
      <w:r w:rsidR="001B526D">
        <w:rPr>
          <w:b/>
          <w:bCs/>
          <w:sz w:val="24"/>
          <w:szCs w:val="24"/>
        </w:rPr>
        <w:t>s)</w:t>
      </w:r>
      <w:r>
        <w:rPr>
          <w:b/>
          <w:bCs/>
          <w:sz w:val="24"/>
          <w:szCs w:val="24"/>
        </w:rPr>
        <w:t>:</w:t>
      </w:r>
    </w:p>
    <w:p w:rsidR="001B526D" w:rsidRDefault="001B526D" w:rsidP="001B526D">
      <w:pPr>
        <w:spacing w:line="276" w:lineRule="auto"/>
        <w:ind w:firstLine="360"/>
        <w:jc w:val="both"/>
        <w:rPr>
          <w:b/>
          <w:bCs/>
          <w:sz w:val="24"/>
          <w:szCs w:val="24"/>
        </w:rPr>
      </w:pPr>
      <w:r w:rsidRPr="00EB46A5">
        <w:rPr>
          <w:sz w:val="24"/>
          <w:szCs w:val="24"/>
        </w:rPr>
        <w:t>On completion of the course, the students will be able to:</w:t>
      </w:r>
    </w:p>
    <w:p w:rsidR="001B526D" w:rsidRPr="000E3F9B" w:rsidRDefault="001B526D" w:rsidP="00F35898">
      <w:pPr>
        <w:pStyle w:val="ListParagraph"/>
        <w:numPr>
          <w:ilvl w:val="0"/>
          <w:numId w:val="208"/>
        </w:numPr>
        <w:rPr>
          <w:rFonts w:ascii="Times New Roman" w:hAnsi="Times New Roman" w:cs="Times New Roman"/>
          <w:b/>
          <w:bCs/>
          <w:sz w:val="24"/>
          <w:szCs w:val="24"/>
        </w:rPr>
      </w:pPr>
      <w:r w:rsidRPr="000E3F9B">
        <w:rPr>
          <w:rFonts w:ascii="Times New Roman" w:hAnsi="Times New Roman" w:cs="Times New Roman"/>
          <w:sz w:val="24"/>
          <w:szCs w:val="24"/>
        </w:rPr>
        <w:t>State the meaning, scope and importance of Social Studies.</w:t>
      </w:r>
    </w:p>
    <w:p w:rsidR="001B526D" w:rsidRPr="000E3F9B" w:rsidRDefault="001B526D" w:rsidP="00F35898">
      <w:pPr>
        <w:pStyle w:val="ListParagraph"/>
        <w:numPr>
          <w:ilvl w:val="0"/>
          <w:numId w:val="208"/>
        </w:numPr>
        <w:tabs>
          <w:tab w:val="left" w:pos="900"/>
          <w:tab w:val="left" w:pos="1620"/>
        </w:tabs>
        <w:rPr>
          <w:rFonts w:ascii="Times New Roman" w:hAnsi="Times New Roman" w:cs="Times New Roman"/>
          <w:sz w:val="24"/>
          <w:szCs w:val="24"/>
        </w:rPr>
      </w:pPr>
      <w:r w:rsidRPr="000E3F9B">
        <w:rPr>
          <w:rFonts w:ascii="Times New Roman" w:hAnsi="Times New Roman" w:cs="Times New Roman"/>
          <w:sz w:val="24"/>
          <w:szCs w:val="24"/>
        </w:rPr>
        <w:t>Specify the skills and competencies to formulate specific learning outcomes for Social Studies.</w:t>
      </w:r>
    </w:p>
    <w:p w:rsidR="001B526D" w:rsidRPr="000E3F9B" w:rsidRDefault="001B526D" w:rsidP="00F35898">
      <w:pPr>
        <w:pStyle w:val="ListParagraph"/>
        <w:numPr>
          <w:ilvl w:val="0"/>
          <w:numId w:val="208"/>
        </w:numPr>
        <w:tabs>
          <w:tab w:val="left" w:pos="900"/>
          <w:tab w:val="left" w:pos="1620"/>
        </w:tabs>
        <w:rPr>
          <w:rFonts w:ascii="Times New Roman" w:hAnsi="Times New Roman" w:cs="Times New Roman"/>
          <w:sz w:val="24"/>
          <w:szCs w:val="24"/>
        </w:rPr>
      </w:pPr>
      <w:r w:rsidRPr="000E3F9B">
        <w:rPr>
          <w:rFonts w:ascii="Times New Roman" w:hAnsi="Times New Roman" w:cs="Times New Roman"/>
          <w:sz w:val="24"/>
          <w:szCs w:val="24"/>
        </w:rPr>
        <w:t xml:space="preserve">Identity the different methods and skills of teaching History, Political Science and Geography for transacting the content effectively.  </w:t>
      </w:r>
    </w:p>
    <w:p w:rsidR="001B526D" w:rsidRPr="000E3F9B" w:rsidRDefault="001B526D" w:rsidP="00F35898">
      <w:pPr>
        <w:pStyle w:val="ListParagraph"/>
        <w:numPr>
          <w:ilvl w:val="0"/>
          <w:numId w:val="208"/>
        </w:numPr>
        <w:tabs>
          <w:tab w:val="left" w:pos="900"/>
          <w:tab w:val="left" w:pos="1620"/>
        </w:tabs>
        <w:rPr>
          <w:rFonts w:ascii="Times New Roman" w:hAnsi="Times New Roman" w:cs="Times New Roman"/>
          <w:sz w:val="24"/>
          <w:szCs w:val="24"/>
        </w:rPr>
      </w:pPr>
      <w:r w:rsidRPr="000E3F9B">
        <w:rPr>
          <w:rFonts w:ascii="Times New Roman" w:hAnsi="Times New Roman" w:cs="Times New Roman"/>
          <w:sz w:val="24"/>
          <w:szCs w:val="24"/>
        </w:rPr>
        <w:t>Explain the importance of time sense and prepare timeline for teaching History.</w:t>
      </w:r>
    </w:p>
    <w:p w:rsidR="001B526D" w:rsidRPr="000E3F9B" w:rsidRDefault="001B526D" w:rsidP="00F35898">
      <w:pPr>
        <w:pStyle w:val="ListParagraph"/>
        <w:numPr>
          <w:ilvl w:val="0"/>
          <w:numId w:val="208"/>
        </w:numPr>
        <w:tabs>
          <w:tab w:val="left" w:pos="900"/>
          <w:tab w:val="left" w:pos="1620"/>
        </w:tabs>
        <w:rPr>
          <w:rFonts w:ascii="Times New Roman" w:hAnsi="Times New Roman" w:cs="Times New Roman"/>
          <w:sz w:val="24"/>
          <w:szCs w:val="24"/>
        </w:rPr>
      </w:pPr>
      <w:r w:rsidRPr="000E3F9B">
        <w:rPr>
          <w:rFonts w:ascii="Times New Roman" w:hAnsi="Times New Roman" w:cs="Times New Roman"/>
          <w:sz w:val="24"/>
          <w:szCs w:val="24"/>
        </w:rPr>
        <w:t>Prepare unit plans and lesson plans in History, Political Science and Geography.</w:t>
      </w:r>
    </w:p>
    <w:p w:rsidR="005663C5" w:rsidRDefault="005663C5" w:rsidP="001B526D">
      <w:pPr>
        <w:jc w:val="both"/>
        <w:rPr>
          <w:b/>
          <w:bCs/>
          <w:sz w:val="24"/>
          <w:szCs w:val="24"/>
        </w:rPr>
      </w:pPr>
    </w:p>
    <w:p w:rsidR="001B526D" w:rsidRDefault="001B526D" w:rsidP="001B526D">
      <w:pPr>
        <w:jc w:val="both"/>
        <w:rPr>
          <w:b/>
          <w:bCs/>
          <w:sz w:val="24"/>
          <w:szCs w:val="24"/>
        </w:rPr>
      </w:pPr>
      <w:r w:rsidRPr="00EB46A5">
        <w:rPr>
          <w:b/>
          <w:bCs/>
          <w:sz w:val="24"/>
          <w:szCs w:val="24"/>
        </w:rPr>
        <w:t>UNIT-1</w:t>
      </w:r>
      <w:r w:rsidR="00F35898" w:rsidRPr="00EB46A5">
        <w:rPr>
          <w:b/>
          <w:bCs/>
          <w:sz w:val="24"/>
          <w:szCs w:val="24"/>
        </w:rPr>
        <w:t>: Concept</w:t>
      </w:r>
      <w:r w:rsidRPr="00EB46A5">
        <w:rPr>
          <w:b/>
          <w:bCs/>
          <w:sz w:val="24"/>
          <w:szCs w:val="24"/>
        </w:rPr>
        <w:t>, Objectives and Values of Teaching Social Studies</w:t>
      </w:r>
    </w:p>
    <w:p w:rsidR="001B526D" w:rsidRPr="00650421" w:rsidRDefault="001B526D" w:rsidP="001B526D">
      <w:pPr>
        <w:jc w:val="both"/>
        <w:rPr>
          <w:i/>
          <w:iCs/>
        </w:rPr>
      </w:pPr>
      <w:r>
        <w:rPr>
          <w:b/>
          <w:i/>
          <w:iCs/>
        </w:rPr>
        <w:t>LO</w:t>
      </w:r>
      <w:r>
        <w:rPr>
          <w:b/>
          <w:bCs/>
          <w:i/>
          <w:iCs/>
        </w:rPr>
        <w:t xml:space="preserve">: </w:t>
      </w:r>
      <w:r>
        <w:rPr>
          <w:i/>
          <w:iCs/>
        </w:rPr>
        <w:t>Understand</w:t>
      </w:r>
      <w:r w:rsidRPr="00650421">
        <w:rPr>
          <w:i/>
          <w:iCs/>
        </w:rPr>
        <w:t xml:space="preserve"> basics of teaching Social Studies.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Meaning, nature and scope of Social Studies; Values of teaching Social Studies, Social Studies in Elementary and Secondary levels.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Recommendations of NCF-2005 and NEP-2020 on teaching of History, Political Science and Geography; correlation of Social Science with other school subjects.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 xml:space="preserve">Formulation of specific learning outcome in Social Studies. </w:t>
      </w:r>
    </w:p>
    <w:p w:rsidR="001B526D" w:rsidRDefault="001B526D" w:rsidP="001B526D">
      <w:pPr>
        <w:spacing w:line="276" w:lineRule="auto"/>
        <w:ind w:left="1080" w:hanging="1080"/>
        <w:jc w:val="both"/>
        <w:rPr>
          <w:b/>
          <w:bCs/>
          <w:sz w:val="24"/>
          <w:szCs w:val="24"/>
        </w:rPr>
      </w:pPr>
      <w:r w:rsidRPr="00EB46A5">
        <w:rPr>
          <w:b/>
          <w:bCs/>
          <w:sz w:val="24"/>
          <w:szCs w:val="24"/>
        </w:rPr>
        <w:t>UNIT-</w:t>
      </w:r>
      <w:r>
        <w:rPr>
          <w:b/>
          <w:bCs/>
          <w:sz w:val="24"/>
          <w:szCs w:val="24"/>
        </w:rPr>
        <w:t>II</w:t>
      </w:r>
      <w:r w:rsidRPr="00EB46A5">
        <w:rPr>
          <w:b/>
          <w:bCs/>
          <w:sz w:val="24"/>
          <w:szCs w:val="24"/>
        </w:rPr>
        <w:t>: Methods and Approaches to teaching-learning in Social Science</w:t>
      </w:r>
    </w:p>
    <w:p w:rsidR="001B526D" w:rsidRPr="002E3124" w:rsidRDefault="001B526D" w:rsidP="001B526D">
      <w:pPr>
        <w:spacing w:line="276" w:lineRule="auto"/>
        <w:ind w:left="1080" w:hanging="1080"/>
        <w:jc w:val="both"/>
        <w:rPr>
          <w:i/>
          <w:iCs/>
        </w:rPr>
      </w:pPr>
      <w:r>
        <w:rPr>
          <w:b/>
          <w:i/>
          <w:iCs/>
        </w:rPr>
        <w:t>LO</w:t>
      </w:r>
      <w:r>
        <w:rPr>
          <w:b/>
          <w:bCs/>
          <w:i/>
          <w:iCs/>
        </w:rPr>
        <w:t xml:space="preserve">: </w:t>
      </w:r>
      <w:r>
        <w:rPr>
          <w:i/>
          <w:iCs/>
        </w:rPr>
        <w:t>Acquire</w:t>
      </w:r>
      <w:r w:rsidRPr="002E3124">
        <w:rPr>
          <w:i/>
          <w:iCs/>
        </w:rPr>
        <w:t xml:space="preserve"> the skills of various teaching methods of Social Science</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Story-telling.</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Narration-cum-discussion,</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Source method, project method,</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Observation, lecture-cum-discussion, problem solving.</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Teaching of Social Studies using monuments, field trip in History and Geography, History and Geography Room.</w:t>
      </w:r>
    </w:p>
    <w:p w:rsidR="001B526D" w:rsidRPr="00C265E2"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C265E2">
        <w:rPr>
          <w:rFonts w:ascii="Times New Roman" w:hAnsi="Times New Roman" w:cs="Times New Roman"/>
          <w:sz w:val="24"/>
          <w:szCs w:val="24"/>
        </w:rPr>
        <w:t xml:space="preserve">Qualities of a good Social Science teacher; Characteristics of a good text book in Social Studies.  </w:t>
      </w:r>
    </w:p>
    <w:p w:rsidR="001B526D" w:rsidRDefault="001B526D" w:rsidP="001B526D">
      <w:pPr>
        <w:spacing w:line="276" w:lineRule="auto"/>
        <w:ind w:left="1080" w:hanging="1080"/>
        <w:jc w:val="both"/>
        <w:rPr>
          <w:b/>
          <w:bCs/>
          <w:sz w:val="24"/>
          <w:szCs w:val="24"/>
        </w:rPr>
      </w:pPr>
      <w:r>
        <w:rPr>
          <w:b/>
          <w:bCs/>
          <w:sz w:val="24"/>
          <w:szCs w:val="24"/>
        </w:rPr>
        <w:t>UNIT-III</w:t>
      </w:r>
      <w:r w:rsidRPr="00EB46A5">
        <w:rPr>
          <w:b/>
          <w:bCs/>
          <w:sz w:val="24"/>
          <w:szCs w:val="24"/>
        </w:rPr>
        <w:t>: Development of Resource Materials</w:t>
      </w:r>
    </w:p>
    <w:p w:rsidR="001B526D" w:rsidRPr="00F21714" w:rsidRDefault="001B526D" w:rsidP="001B526D">
      <w:pPr>
        <w:spacing w:line="276" w:lineRule="auto"/>
        <w:jc w:val="both"/>
        <w:rPr>
          <w:i/>
          <w:iCs/>
        </w:rPr>
      </w:pPr>
      <w:r>
        <w:rPr>
          <w:b/>
          <w:i/>
          <w:iCs/>
        </w:rPr>
        <w:t>LO</w:t>
      </w:r>
      <w:r>
        <w:rPr>
          <w:b/>
          <w:bCs/>
          <w:i/>
          <w:iCs/>
        </w:rPr>
        <w:t xml:space="preserve">: </w:t>
      </w:r>
      <w:r w:rsidRPr="00F21714">
        <w:rPr>
          <w:i/>
          <w:iCs/>
        </w:rPr>
        <w:t>Prepare teaching aids for Social Science.</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Curriculum as Resource Material</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Approaches to Curriculum in History, Bio-graphical, Chronological and Concentric</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Preparation, Collection, Procurement and use of teaching – learning materials – Maps, Atlas, Globes, Models, T.V., Video, OHP, Computer.</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Timeline – Concept, types and use.</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 xml:space="preserve">ICT in learning of Social Studies.  </w:t>
      </w:r>
    </w:p>
    <w:p w:rsidR="001B526D" w:rsidRDefault="001B526D" w:rsidP="001B526D">
      <w:pPr>
        <w:spacing w:line="276" w:lineRule="auto"/>
        <w:jc w:val="both"/>
        <w:rPr>
          <w:sz w:val="24"/>
          <w:szCs w:val="24"/>
        </w:rPr>
      </w:pPr>
      <w:r>
        <w:rPr>
          <w:b/>
          <w:bCs/>
          <w:sz w:val="24"/>
          <w:szCs w:val="24"/>
        </w:rPr>
        <w:lastRenderedPageBreak/>
        <w:t>UNIT-IV</w:t>
      </w:r>
      <w:r w:rsidRPr="00EB46A5">
        <w:rPr>
          <w:b/>
          <w:bCs/>
          <w:sz w:val="24"/>
          <w:szCs w:val="24"/>
        </w:rPr>
        <w:t>: Transaction Strategies</w:t>
      </w:r>
    </w:p>
    <w:p w:rsidR="001B526D" w:rsidRPr="00B22785" w:rsidRDefault="001B526D" w:rsidP="001B526D">
      <w:pPr>
        <w:spacing w:line="276" w:lineRule="auto"/>
        <w:jc w:val="both"/>
        <w:rPr>
          <w:i/>
          <w:iCs/>
        </w:rPr>
      </w:pPr>
      <w:r>
        <w:rPr>
          <w:b/>
          <w:i/>
          <w:iCs/>
        </w:rPr>
        <w:t>LO</w:t>
      </w:r>
      <w:r>
        <w:rPr>
          <w:b/>
          <w:bCs/>
          <w:i/>
          <w:iCs/>
        </w:rPr>
        <w:t xml:space="preserve">: </w:t>
      </w:r>
      <w:r w:rsidRPr="00B22785">
        <w:rPr>
          <w:i/>
          <w:iCs/>
        </w:rPr>
        <w:t>Apply different teaching transaction skills.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Preparation of Unit Plans in Social Studies.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Preparation of lesson plans – Traditional and 5E Model.</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Activities in History visits to historical places, maintenance of portfolio, group discussion, debate etc.</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Activities in Geography- Field trip, Geography Club and exhibition.</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Assessment in Social Studies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Evaluation devices – written, oral, practical, project work, portfolio.</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 xml:space="preserve">Panning for continuous assessment of classroom learning in History, Political science and Geography. </w:t>
      </w:r>
    </w:p>
    <w:p w:rsidR="001B526D" w:rsidRPr="00EB46A5" w:rsidRDefault="001B526D" w:rsidP="001B526D">
      <w:pPr>
        <w:tabs>
          <w:tab w:val="left" w:pos="900"/>
          <w:tab w:val="left" w:pos="1620"/>
        </w:tabs>
        <w:spacing w:line="276" w:lineRule="auto"/>
        <w:jc w:val="both"/>
        <w:rPr>
          <w:b/>
          <w:bCs/>
          <w:sz w:val="24"/>
          <w:szCs w:val="24"/>
        </w:rPr>
      </w:pPr>
      <w:r w:rsidRPr="00EB46A5">
        <w:rPr>
          <w:b/>
          <w:bCs/>
          <w:sz w:val="24"/>
          <w:szCs w:val="24"/>
        </w:rPr>
        <w:t>Practicum: 30 Marks (Any one of the following)</w:t>
      </w:r>
    </w:p>
    <w:p w:rsidR="001B526D" w:rsidRPr="00EB46A5" w:rsidRDefault="001B526D" w:rsidP="00F35898">
      <w:pPr>
        <w:pStyle w:val="ListParagraph"/>
        <w:numPr>
          <w:ilvl w:val="0"/>
          <w:numId w:val="100"/>
        </w:numPr>
        <w:tabs>
          <w:tab w:val="left" w:pos="900"/>
          <w:tab w:val="left" w:pos="1620"/>
        </w:tabs>
        <w:spacing w:after="240"/>
        <w:jc w:val="both"/>
        <w:rPr>
          <w:rFonts w:ascii="Times New Roman" w:hAnsi="Times New Roman" w:cs="Times New Roman"/>
          <w:sz w:val="24"/>
          <w:szCs w:val="24"/>
        </w:rPr>
      </w:pPr>
      <w:r w:rsidRPr="00EB46A5">
        <w:rPr>
          <w:rFonts w:ascii="Times New Roman" w:hAnsi="Times New Roman" w:cs="Times New Roman"/>
          <w:sz w:val="24"/>
          <w:szCs w:val="24"/>
        </w:rPr>
        <w:t>Identify the learning difficulties in any topic of Social Studies of Class-VI or VII and prepare remedial materials. Preparation of low cost, no cost teaching aids on any one topic.</w:t>
      </w:r>
    </w:p>
    <w:p w:rsidR="001B526D" w:rsidRPr="00EB46A5" w:rsidRDefault="001B526D" w:rsidP="00F35898">
      <w:pPr>
        <w:pStyle w:val="ListParagraph"/>
        <w:numPr>
          <w:ilvl w:val="0"/>
          <w:numId w:val="100"/>
        </w:numPr>
        <w:tabs>
          <w:tab w:val="left" w:pos="900"/>
          <w:tab w:val="left" w:pos="1620"/>
        </w:tabs>
        <w:spacing w:after="240"/>
        <w:jc w:val="both"/>
        <w:rPr>
          <w:rFonts w:ascii="Times New Roman" w:hAnsi="Times New Roman" w:cs="Times New Roman"/>
          <w:sz w:val="24"/>
          <w:szCs w:val="24"/>
        </w:rPr>
      </w:pPr>
      <w:r w:rsidRPr="00EB46A5">
        <w:rPr>
          <w:rFonts w:ascii="Times New Roman" w:hAnsi="Times New Roman" w:cs="Times New Roman"/>
          <w:sz w:val="24"/>
          <w:szCs w:val="24"/>
        </w:rPr>
        <w:t>Content analysis of any topic of Social Studies.</w:t>
      </w:r>
    </w:p>
    <w:p w:rsidR="001B526D" w:rsidRPr="00EB46A5" w:rsidRDefault="001B526D" w:rsidP="00F35898">
      <w:pPr>
        <w:pStyle w:val="ListParagraph"/>
        <w:numPr>
          <w:ilvl w:val="0"/>
          <w:numId w:val="100"/>
        </w:numPr>
        <w:tabs>
          <w:tab w:val="left" w:pos="900"/>
          <w:tab w:val="left" w:pos="1620"/>
        </w:tabs>
        <w:spacing w:after="240"/>
        <w:jc w:val="both"/>
        <w:rPr>
          <w:rFonts w:ascii="Times New Roman" w:hAnsi="Times New Roman" w:cs="Times New Roman"/>
          <w:sz w:val="24"/>
          <w:szCs w:val="24"/>
        </w:rPr>
      </w:pPr>
      <w:r w:rsidRPr="00EB46A5">
        <w:rPr>
          <w:rFonts w:ascii="Times New Roman" w:hAnsi="Times New Roman" w:cs="Times New Roman"/>
          <w:sz w:val="24"/>
          <w:szCs w:val="24"/>
        </w:rPr>
        <w:t>Preparation of a blue print and test items of an achievement test in Social Studies for Class-VI or VII.</w:t>
      </w:r>
    </w:p>
    <w:p w:rsidR="001B526D" w:rsidRPr="00EB46A5" w:rsidRDefault="001B526D" w:rsidP="001B526D">
      <w:pPr>
        <w:tabs>
          <w:tab w:val="left" w:pos="900"/>
          <w:tab w:val="left" w:pos="1620"/>
        </w:tabs>
        <w:spacing w:line="276" w:lineRule="auto"/>
        <w:jc w:val="both"/>
        <w:rPr>
          <w:sz w:val="24"/>
          <w:szCs w:val="24"/>
        </w:rPr>
      </w:pPr>
      <w:r w:rsidRPr="00EB46A5">
        <w:rPr>
          <w:sz w:val="24"/>
          <w:szCs w:val="24"/>
        </w:rPr>
        <w:t>(N.B.: The report will be evaluated by both internal and external examiner).</w:t>
      </w:r>
    </w:p>
    <w:p w:rsidR="009636B3" w:rsidRDefault="009636B3" w:rsidP="001B526D">
      <w:pPr>
        <w:tabs>
          <w:tab w:val="left" w:pos="900"/>
          <w:tab w:val="left" w:pos="1620"/>
        </w:tabs>
        <w:spacing w:line="276" w:lineRule="auto"/>
        <w:jc w:val="both"/>
        <w:rPr>
          <w:b/>
          <w:bCs/>
          <w:sz w:val="24"/>
          <w:szCs w:val="24"/>
        </w:rPr>
      </w:pPr>
    </w:p>
    <w:p w:rsidR="001B526D" w:rsidRPr="00EB46A5" w:rsidRDefault="009636B3" w:rsidP="001B526D">
      <w:pPr>
        <w:tabs>
          <w:tab w:val="left" w:pos="900"/>
          <w:tab w:val="left" w:pos="1620"/>
        </w:tabs>
        <w:spacing w:line="276" w:lineRule="auto"/>
        <w:jc w:val="both"/>
        <w:rPr>
          <w:b/>
          <w:bCs/>
          <w:sz w:val="24"/>
          <w:szCs w:val="24"/>
        </w:rPr>
      </w:pPr>
      <w:r w:rsidRPr="00EB46A5">
        <w:rPr>
          <w:b/>
          <w:bCs/>
          <w:sz w:val="24"/>
          <w:szCs w:val="24"/>
        </w:rPr>
        <w:t>Text Books</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r w:rsidRPr="005663C5">
        <w:rPr>
          <w:rFonts w:ascii="Times New Roman" w:hAnsi="Times New Roman" w:cs="Times New Roman"/>
          <w:i/>
          <w:sz w:val="24"/>
          <w:szCs w:val="24"/>
        </w:rPr>
        <w:t xml:space="preserve">Aggarwal, J.C. (1998). </w:t>
      </w:r>
      <w:r w:rsidRPr="005663C5">
        <w:rPr>
          <w:rFonts w:ascii="Times New Roman" w:hAnsi="Times New Roman" w:cs="Times New Roman"/>
          <w:i/>
          <w:iCs/>
          <w:sz w:val="24"/>
          <w:szCs w:val="24"/>
        </w:rPr>
        <w:t xml:space="preserve">Principles, Methods and Techniques of Teaching. </w:t>
      </w:r>
      <w:r w:rsidRPr="005663C5">
        <w:rPr>
          <w:rFonts w:ascii="Times New Roman" w:hAnsi="Times New Roman" w:cs="Times New Roman"/>
          <w:i/>
          <w:sz w:val="24"/>
          <w:szCs w:val="24"/>
        </w:rPr>
        <w:t>New Delhi: Vikas Publishing House Pvt. Ltd.</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r w:rsidRPr="005663C5">
        <w:rPr>
          <w:rFonts w:ascii="Times New Roman" w:hAnsi="Times New Roman" w:cs="Times New Roman"/>
          <w:i/>
          <w:sz w:val="24"/>
          <w:szCs w:val="24"/>
        </w:rPr>
        <w:t xml:space="preserve">Kochhar, S.K. (2022). </w:t>
      </w:r>
      <w:r w:rsidRPr="005663C5">
        <w:rPr>
          <w:rFonts w:ascii="Times New Roman" w:hAnsi="Times New Roman" w:cs="Times New Roman"/>
          <w:i/>
          <w:iCs/>
          <w:sz w:val="24"/>
          <w:szCs w:val="24"/>
        </w:rPr>
        <w:t xml:space="preserve">Teaching of History. </w:t>
      </w:r>
      <w:r w:rsidRPr="005663C5">
        <w:rPr>
          <w:rFonts w:ascii="Times New Roman" w:hAnsi="Times New Roman" w:cs="Times New Roman"/>
          <w:i/>
          <w:sz w:val="24"/>
          <w:szCs w:val="24"/>
        </w:rPr>
        <w:t>New Delhi: Sterling Publications Pvt. Ltd.</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r w:rsidRPr="005663C5">
        <w:rPr>
          <w:rFonts w:ascii="Times New Roman" w:hAnsi="Times New Roman" w:cs="Times New Roman"/>
          <w:i/>
          <w:sz w:val="24"/>
          <w:szCs w:val="24"/>
        </w:rPr>
        <w:t xml:space="preserve">Kohli, A.S. (2002). </w:t>
      </w:r>
      <w:r w:rsidRPr="005663C5">
        <w:rPr>
          <w:rFonts w:ascii="Times New Roman" w:hAnsi="Times New Roman" w:cs="Times New Roman"/>
          <w:i/>
          <w:iCs/>
          <w:sz w:val="24"/>
          <w:szCs w:val="24"/>
        </w:rPr>
        <w:t xml:space="preserve">Teaching of Social Studies. </w:t>
      </w:r>
      <w:r w:rsidRPr="005663C5">
        <w:rPr>
          <w:rFonts w:ascii="Times New Roman" w:hAnsi="Times New Roman" w:cs="Times New Roman"/>
          <w:i/>
          <w:sz w:val="24"/>
          <w:szCs w:val="24"/>
        </w:rPr>
        <w:t>New Delhi: Anmol Publications Pvt. Ltd.</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r w:rsidRPr="005663C5">
        <w:rPr>
          <w:rFonts w:ascii="Times New Roman" w:hAnsi="Times New Roman" w:cs="Times New Roman"/>
          <w:i/>
          <w:sz w:val="24"/>
          <w:szCs w:val="24"/>
        </w:rPr>
        <w:t>Sharma, S. (2005). Morden Teaching of History. New Delhi: Anmol Publications Pvt. Ltd.</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r w:rsidRPr="005663C5">
        <w:rPr>
          <w:rFonts w:ascii="Times New Roman" w:hAnsi="Times New Roman" w:cs="Times New Roman"/>
          <w:i/>
          <w:sz w:val="24"/>
          <w:szCs w:val="24"/>
        </w:rPr>
        <w:t xml:space="preserve">Shaida, B.D. and Singh, S.(2014). </w:t>
      </w:r>
      <w:r w:rsidRPr="005663C5">
        <w:rPr>
          <w:rFonts w:ascii="Times New Roman" w:hAnsi="Times New Roman" w:cs="Times New Roman"/>
          <w:i/>
          <w:iCs/>
          <w:sz w:val="24"/>
          <w:szCs w:val="24"/>
        </w:rPr>
        <w:t xml:space="preserve">Teaching of History. </w:t>
      </w:r>
      <w:r w:rsidRPr="005663C5">
        <w:rPr>
          <w:rFonts w:ascii="Times New Roman" w:hAnsi="Times New Roman" w:cs="Times New Roman"/>
          <w:i/>
          <w:sz w:val="24"/>
          <w:szCs w:val="24"/>
        </w:rPr>
        <w:t>New Delhi: Dhanpat Rai and Sons.</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r w:rsidRPr="005663C5">
        <w:rPr>
          <w:rFonts w:ascii="Times New Roman" w:hAnsi="Times New Roman" w:cs="Times New Roman"/>
          <w:i/>
          <w:sz w:val="24"/>
          <w:szCs w:val="24"/>
        </w:rPr>
        <w:t xml:space="preserve">Singh, R.P. (2001). </w:t>
      </w:r>
      <w:r w:rsidRPr="005663C5">
        <w:rPr>
          <w:rFonts w:ascii="Times New Roman" w:hAnsi="Times New Roman" w:cs="Times New Roman"/>
          <w:i/>
          <w:iCs/>
          <w:sz w:val="24"/>
          <w:szCs w:val="24"/>
        </w:rPr>
        <w:t xml:space="preserve">Teaching of History. </w:t>
      </w:r>
      <w:r w:rsidRPr="005663C5">
        <w:rPr>
          <w:rFonts w:ascii="Times New Roman" w:hAnsi="Times New Roman" w:cs="Times New Roman"/>
          <w:i/>
          <w:sz w:val="24"/>
          <w:szCs w:val="24"/>
        </w:rPr>
        <w:t>Meerut: R. Lall Book Depot.</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r w:rsidRPr="005663C5">
        <w:rPr>
          <w:rFonts w:ascii="Times New Roman" w:hAnsi="Times New Roman" w:cs="Times New Roman"/>
          <w:i/>
          <w:sz w:val="24"/>
          <w:szCs w:val="24"/>
        </w:rPr>
        <w:t xml:space="preserve">Tyagi, G., Nigam, V. and Verma, J.K. (2002). </w:t>
      </w:r>
      <w:r w:rsidRPr="005663C5">
        <w:rPr>
          <w:rFonts w:ascii="Times New Roman" w:hAnsi="Times New Roman" w:cs="Times New Roman"/>
          <w:i/>
          <w:iCs/>
          <w:sz w:val="24"/>
          <w:szCs w:val="24"/>
        </w:rPr>
        <w:t>Teaching of History</w:t>
      </w:r>
      <w:r w:rsidRPr="005663C5">
        <w:rPr>
          <w:rFonts w:ascii="Times New Roman" w:hAnsi="Times New Roman" w:cs="Times New Roman"/>
          <w:i/>
          <w:sz w:val="24"/>
          <w:szCs w:val="24"/>
        </w:rPr>
        <w:t>. Agra: Vinod Pustak Mandir.</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r w:rsidRPr="005663C5">
        <w:rPr>
          <w:rFonts w:ascii="Times New Roman" w:hAnsi="Times New Roman" w:cs="Times New Roman"/>
          <w:i/>
          <w:sz w:val="24"/>
          <w:szCs w:val="24"/>
        </w:rPr>
        <w:t xml:space="preserve">Verma, O.P.(2005). </w:t>
      </w:r>
      <w:r w:rsidRPr="005663C5">
        <w:rPr>
          <w:rFonts w:ascii="Times New Roman" w:hAnsi="Times New Roman" w:cs="Times New Roman"/>
          <w:i/>
          <w:iCs/>
          <w:sz w:val="24"/>
          <w:szCs w:val="24"/>
        </w:rPr>
        <w:t xml:space="preserve">Geography Teaching. </w:t>
      </w:r>
      <w:r w:rsidRPr="005663C5">
        <w:rPr>
          <w:rFonts w:ascii="Times New Roman" w:hAnsi="Times New Roman" w:cs="Times New Roman"/>
          <w:i/>
          <w:sz w:val="24"/>
          <w:szCs w:val="24"/>
        </w:rPr>
        <w:t>New Delhi: Sterling Publishing Pvt. Ltd.</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r w:rsidRPr="005663C5">
        <w:rPr>
          <w:rFonts w:ascii="Times New Roman" w:hAnsi="Times New Roman" w:cs="Times New Roman"/>
          <w:i/>
          <w:sz w:val="24"/>
          <w:szCs w:val="24"/>
        </w:rPr>
        <w:t xml:space="preserve">Yadav, N. (1994). </w:t>
      </w:r>
      <w:r w:rsidRPr="005663C5">
        <w:rPr>
          <w:rFonts w:ascii="Times New Roman" w:hAnsi="Times New Roman" w:cs="Times New Roman"/>
          <w:i/>
          <w:iCs/>
          <w:sz w:val="24"/>
          <w:szCs w:val="24"/>
        </w:rPr>
        <w:t xml:space="preserve">Teaching ofCivics and Political Science. </w:t>
      </w:r>
      <w:r w:rsidRPr="005663C5">
        <w:rPr>
          <w:rFonts w:ascii="Times New Roman" w:hAnsi="Times New Roman" w:cs="Times New Roman"/>
          <w:i/>
          <w:sz w:val="24"/>
          <w:szCs w:val="24"/>
        </w:rPr>
        <w:t>New Delhi: Anmol Publications Pvt. Ltd.</w:t>
      </w:r>
    </w:p>
    <w:p w:rsidR="001B526D" w:rsidRPr="00EB46A5" w:rsidRDefault="001B526D" w:rsidP="001B526D">
      <w:pPr>
        <w:tabs>
          <w:tab w:val="left" w:pos="900"/>
          <w:tab w:val="left" w:pos="1620"/>
        </w:tabs>
        <w:spacing w:line="276" w:lineRule="auto"/>
        <w:ind w:left="1440" w:hanging="1440"/>
        <w:jc w:val="both"/>
        <w:rPr>
          <w:b/>
          <w:bCs/>
          <w:sz w:val="24"/>
          <w:szCs w:val="24"/>
        </w:rPr>
      </w:pPr>
      <w:r w:rsidRPr="00EB46A5">
        <w:rPr>
          <w:b/>
          <w:bCs/>
          <w:sz w:val="24"/>
          <w:szCs w:val="24"/>
        </w:rPr>
        <w:t>Reference Books</w:t>
      </w:r>
    </w:p>
    <w:p w:rsidR="001B526D" w:rsidRPr="000E3F9B" w:rsidRDefault="001B526D" w:rsidP="00F35898">
      <w:pPr>
        <w:pStyle w:val="ListParagraph"/>
        <w:numPr>
          <w:ilvl w:val="0"/>
          <w:numId w:val="177"/>
        </w:numPr>
        <w:tabs>
          <w:tab w:val="left" w:pos="900"/>
          <w:tab w:val="left" w:pos="1620"/>
        </w:tabs>
        <w:spacing w:after="240"/>
        <w:jc w:val="both"/>
        <w:rPr>
          <w:rFonts w:ascii="Times New Roman" w:hAnsi="Times New Roman" w:cs="Times New Roman"/>
          <w:i/>
          <w:sz w:val="24"/>
          <w:szCs w:val="24"/>
        </w:rPr>
      </w:pPr>
      <w:r w:rsidRPr="000E3F9B">
        <w:rPr>
          <w:rFonts w:ascii="Times New Roman" w:hAnsi="Times New Roman" w:cs="Times New Roman"/>
          <w:i/>
          <w:sz w:val="24"/>
          <w:szCs w:val="24"/>
        </w:rPr>
        <w:t xml:space="preserve">Chaudhury, K.P. (1975). </w:t>
      </w:r>
      <w:r w:rsidRPr="000E3F9B">
        <w:rPr>
          <w:rFonts w:ascii="Times New Roman" w:hAnsi="Times New Roman" w:cs="Times New Roman"/>
          <w:i/>
          <w:iCs/>
          <w:sz w:val="24"/>
          <w:szCs w:val="24"/>
        </w:rPr>
        <w:t>The Effective Teaching of History in India</w:t>
      </w:r>
      <w:r w:rsidRPr="000E3F9B">
        <w:rPr>
          <w:rFonts w:ascii="Times New Roman" w:hAnsi="Times New Roman" w:cs="Times New Roman"/>
          <w:i/>
          <w:sz w:val="24"/>
          <w:szCs w:val="24"/>
        </w:rPr>
        <w:t>. New Delhi: NCERT.</w:t>
      </w:r>
    </w:p>
    <w:p w:rsidR="001B526D" w:rsidRPr="000E3F9B" w:rsidRDefault="001B526D" w:rsidP="00F35898">
      <w:pPr>
        <w:pStyle w:val="ListParagraph"/>
        <w:numPr>
          <w:ilvl w:val="0"/>
          <w:numId w:val="177"/>
        </w:numPr>
        <w:tabs>
          <w:tab w:val="left" w:pos="900"/>
          <w:tab w:val="left" w:pos="1620"/>
        </w:tabs>
        <w:spacing w:after="240"/>
        <w:jc w:val="both"/>
        <w:rPr>
          <w:rFonts w:ascii="Times New Roman" w:hAnsi="Times New Roman" w:cs="Times New Roman"/>
          <w:i/>
          <w:sz w:val="24"/>
          <w:szCs w:val="24"/>
        </w:rPr>
      </w:pPr>
      <w:r w:rsidRPr="000E3F9B">
        <w:rPr>
          <w:rFonts w:ascii="Times New Roman" w:hAnsi="Times New Roman" w:cs="Times New Roman"/>
          <w:i/>
          <w:sz w:val="24"/>
          <w:szCs w:val="24"/>
        </w:rPr>
        <w:t xml:space="preserve">Colling Wood, R.G. (1951). </w:t>
      </w:r>
      <w:r w:rsidRPr="000E3F9B">
        <w:rPr>
          <w:rFonts w:ascii="Times New Roman" w:hAnsi="Times New Roman" w:cs="Times New Roman"/>
          <w:i/>
          <w:iCs/>
          <w:sz w:val="24"/>
          <w:szCs w:val="24"/>
        </w:rPr>
        <w:t xml:space="preserve">The Idea of History. </w:t>
      </w:r>
      <w:r w:rsidRPr="000E3F9B">
        <w:rPr>
          <w:rFonts w:ascii="Times New Roman" w:hAnsi="Times New Roman" w:cs="Times New Roman"/>
          <w:i/>
          <w:sz w:val="24"/>
          <w:szCs w:val="24"/>
        </w:rPr>
        <w:t>London: Oxford University Press.</w:t>
      </w:r>
    </w:p>
    <w:p w:rsidR="001B526D" w:rsidRPr="000E3F9B" w:rsidRDefault="001B526D" w:rsidP="00F35898">
      <w:pPr>
        <w:pStyle w:val="ListParagraph"/>
        <w:numPr>
          <w:ilvl w:val="0"/>
          <w:numId w:val="177"/>
        </w:numPr>
        <w:tabs>
          <w:tab w:val="left" w:pos="900"/>
          <w:tab w:val="left" w:pos="1620"/>
        </w:tabs>
        <w:spacing w:after="240"/>
        <w:jc w:val="both"/>
        <w:rPr>
          <w:rFonts w:ascii="Times New Roman" w:hAnsi="Times New Roman" w:cs="Times New Roman"/>
          <w:i/>
          <w:sz w:val="24"/>
          <w:szCs w:val="24"/>
        </w:rPr>
      </w:pPr>
      <w:r w:rsidRPr="000E3F9B">
        <w:rPr>
          <w:rFonts w:ascii="Times New Roman" w:hAnsi="Times New Roman" w:cs="Times New Roman"/>
          <w:i/>
          <w:sz w:val="24"/>
          <w:szCs w:val="24"/>
        </w:rPr>
        <w:lastRenderedPageBreak/>
        <w:t xml:space="preserve">Hill, C.P. (1954). </w:t>
      </w:r>
      <w:r w:rsidRPr="000E3F9B">
        <w:rPr>
          <w:rFonts w:ascii="Times New Roman" w:hAnsi="Times New Roman" w:cs="Times New Roman"/>
          <w:i/>
          <w:iCs/>
          <w:sz w:val="24"/>
          <w:szCs w:val="24"/>
        </w:rPr>
        <w:t>Suggestions on the Teaching of History Towards World Understanding</w:t>
      </w:r>
      <w:r w:rsidRPr="000E3F9B">
        <w:rPr>
          <w:rFonts w:ascii="Times New Roman" w:hAnsi="Times New Roman" w:cs="Times New Roman"/>
          <w:i/>
          <w:sz w:val="24"/>
          <w:szCs w:val="24"/>
        </w:rPr>
        <w:t>. Paris: UNESCO.</w:t>
      </w:r>
    </w:p>
    <w:p w:rsidR="001B526D" w:rsidRPr="000E3F9B" w:rsidRDefault="001B526D" w:rsidP="00F35898">
      <w:pPr>
        <w:pStyle w:val="ListParagraph"/>
        <w:numPr>
          <w:ilvl w:val="0"/>
          <w:numId w:val="177"/>
        </w:numPr>
        <w:tabs>
          <w:tab w:val="left" w:pos="900"/>
          <w:tab w:val="left" w:pos="1620"/>
        </w:tabs>
        <w:spacing w:after="240"/>
        <w:jc w:val="both"/>
        <w:rPr>
          <w:rFonts w:ascii="Times New Roman" w:hAnsi="Times New Roman" w:cs="Times New Roman"/>
          <w:i/>
          <w:sz w:val="24"/>
          <w:szCs w:val="24"/>
        </w:rPr>
      </w:pPr>
      <w:r w:rsidRPr="000E3F9B">
        <w:rPr>
          <w:rFonts w:ascii="Times New Roman" w:hAnsi="Times New Roman" w:cs="Times New Roman"/>
          <w:i/>
          <w:sz w:val="24"/>
          <w:szCs w:val="24"/>
        </w:rPr>
        <w:t xml:space="preserve">Strong, C.F., (1950). </w:t>
      </w:r>
      <w:r w:rsidRPr="000E3F9B">
        <w:rPr>
          <w:rFonts w:ascii="Times New Roman" w:hAnsi="Times New Roman" w:cs="Times New Roman"/>
          <w:i/>
          <w:iCs/>
          <w:sz w:val="24"/>
          <w:szCs w:val="24"/>
        </w:rPr>
        <w:t>History in Primary Schools</w:t>
      </w:r>
      <w:r w:rsidRPr="000E3F9B">
        <w:rPr>
          <w:rFonts w:ascii="Times New Roman" w:hAnsi="Times New Roman" w:cs="Times New Roman"/>
          <w:i/>
          <w:sz w:val="24"/>
          <w:szCs w:val="24"/>
        </w:rPr>
        <w:t>. London: University of London Press.</w:t>
      </w:r>
    </w:p>
    <w:p w:rsidR="001B526D" w:rsidRPr="000E3F9B" w:rsidRDefault="001B526D" w:rsidP="00F35898">
      <w:pPr>
        <w:pStyle w:val="ListParagraph"/>
        <w:numPr>
          <w:ilvl w:val="0"/>
          <w:numId w:val="177"/>
        </w:numPr>
        <w:tabs>
          <w:tab w:val="left" w:pos="900"/>
          <w:tab w:val="left" w:pos="1620"/>
        </w:tabs>
        <w:spacing w:after="240"/>
        <w:jc w:val="both"/>
        <w:rPr>
          <w:rFonts w:ascii="Times New Roman" w:hAnsi="Times New Roman" w:cs="Times New Roman"/>
          <w:i/>
          <w:sz w:val="24"/>
          <w:szCs w:val="24"/>
        </w:rPr>
      </w:pPr>
      <w:r w:rsidRPr="000E3F9B">
        <w:rPr>
          <w:rFonts w:ascii="Times New Roman" w:hAnsi="Times New Roman" w:cs="Times New Roman"/>
          <w:i/>
          <w:sz w:val="24"/>
          <w:szCs w:val="24"/>
        </w:rPr>
        <w:t xml:space="preserve">West, E. (1949). </w:t>
      </w:r>
      <w:r w:rsidRPr="000E3F9B">
        <w:rPr>
          <w:rFonts w:ascii="Times New Roman" w:hAnsi="Times New Roman" w:cs="Times New Roman"/>
          <w:i/>
          <w:iCs/>
          <w:sz w:val="24"/>
          <w:szCs w:val="24"/>
        </w:rPr>
        <w:t xml:space="preserve">Improving the Teaching of World History. </w:t>
      </w:r>
      <w:r w:rsidRPr="000E3F9B">
        <w:rPr>
          <w:rFonts w:ascii="Times New Roman" w:hAnsi="Times New Roman" w:cs="Times New Roman"/>
          <w:i/>
          <w:sz w:val="24"/>
          <w:szCs w:val="24"/>
        </w:rPr>
        <w:t>Washington D.C.: National Council for the Social Studies.</w:t>
      </w:r>
    </w:p>
    <w:p w:rsidR="001B526D" w:rsidRPr="00EB46A5" w:rsidRDefault="001B526D" w:rsidP="001B526D">
      <w:pPr>
        <w:tabs>
          <w:tab w:val="left" w:pos="900"/>
          <w:tab w:val="left" w:pos="1620"/>
        </w:tabs>
        <w:spacing w:line="276" w:lineRule="auto"/>
        <w:ind w:left="1440" w:hanging="1440"/>
        <w:jc w:val="both"/>
        <w:rPr>
          <w:b/>
          <w:bCs/>
          <w:sz w:val="24"/>
          <w:szCs w:val="24"/>
        </w:rPr>
      </w:pPr>
    </w:p>
    <w:p w:rsidR="001B526D" w:rsidRPr="000E3F9B" w:rsidRDefault="009636B3" w:rsidP="000E3F9B">
      <w:pPr>
        <w:rPr>
          <w:b/>
          <w:bCs/>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sidR="000E3F9B">
        <w:rPr>
          <w:b/>
          <w:bCs/>
          <w:sz w:val="24"/>
          <w:szCs w:val="24"/>
        </w:rPr>
        <w:t xml:space="preserve">         (B)</w:t>
      </w:r>
    </w:p>
    <w:p w:rsidR="001B526D" w:rsidRPr="002368A9" w:rsidRDefault="005663C5" w:rsidP="005663C5">
      <w:pPr>
        <w:rPr>
          <w:b/>
          <w:bCs/>
        </w:rPr>
      </w:pPr>
      <w:r>
        <w:rPr>
          <w:b/>
          <w:bCs/>
          <w:sz w:val="24"/>
          <w:szCs w:val="24"/>
        </w:rPr>
        <w:tab/>
      </w:r>
      <w:r>
        <w:rPr>
          <w:b/>
          <w:bCs/>
          <w:sz w:val="24"/>
          <w:szCs w:val="24"/>
        </w:rPr>
        <w:tab/>
      </w:r>
      <w:r>
        <w:rPr>
          <w:b/>
          <w:bCs/>
          <w:sz w:val="24"/>
          <w:szCs w:val="24"/>
        </w:rPr>
        <w:tab/>
        <w:t xml:space="preserve">    </w:t>
      </w:r>
      <w:r w:rsidRPr="005663C5">
        <w:rPr>
          <w:b/>
          <w:bCs/>
          <w:sz w:val="28"/>
          <w:szCs w:val="28"/>
        </w:rPr>
        <w:t>Pedagogy of mathematics</w:t>
      </w:r>
      <w:r>
        <w:rPr>
          <w:b/>
          <w:bCs/>
          <w:sz w:val="24"/>
          <w:szCs w:val="24"/>
        </w:rPr>
        <w:t xml:space="preserve"> </w:t>
      </w:r>
    </w:p>
    <w:p w:rsidR="001B526D" w:rsidRPr="002368A9" w:rsidRDefault="001B526D" w:rsidP="001B526D">
      <w:pPr>
        <w:pStyle w:val="Default"/>
        <w:jc w:val="center"/>
        <w:rPr>
          <w:b/>
          <w:bCs/>
        </w:rPr>
      </w:pPr>
    </w:p>
    <w:p w:rsidR="001B526D" w:rsidRPr="005663C5" w:rsidRDefault="005663C5" w:rsidP="001B526D">
      <w:pPr>
        <w:pStyle w:val="Default"/>
        <w:spacing w:line="276" w:lineRule="auto"/>
        <w:jc w:val="both"/>
        <w:rPr>
          <w:rFonts w:ascii="Times New Roman" w:hAnsi="Times New Roman" w:cs="Times New Roman"/>
          <w:b/>
          <w:bCs/>
          <w:color w:val="auto"/>
        </w:rPr>
      </w:pPr>
      <w:r w:rsidRPr="005663C5">
        <w:rPr>
          <w:rFonts w:ascii="Times New Roman" w:hAnsi="Times New Roman" w:cs="Times New Roman"/>
          <w:b/>
          <w:bCs/>
          <w:color w:val="auto"/>
        </w:rPr>
        <w:t>Course Outcomes</w:t>
      </w:r>
      <w:r w:rsidR="001B526D" w:rsidRPr="005663C5">
        <w:rPr>
          <w:rFonts w:ascii="Times New Roman" w:hAnsi="Times New Roman" w:cs="Times New Roman"/>
          <w:b/>
          <w:bCs/>
          <w:color w:val="auto"/>
        </w:rPr>
        <w:t xml:space="preserve"> (COs):</w:t>
      </w:r>
    </w:p>
    <w:p w:rsidR="001B526D" w:rsidRPr="005663C5" w:rsidRDefault="001B526D" w:rsidP="00F35898">
      <w:pPr>
        <w:pStyle w:val="Default"/>
        <w:numPr>
          <w:ilvl w:val="0"/>
          <w:numId w:val="209"/>
        </w:numPr>
        <w:spacing w:line="276" w:lineRule="auto"/>
        <w:jc w:val="both"/>
        <w:rPr>
          <w:rFonts w:ascii="Times New Roman" w:hAnsi="Times New Roman" w:cs="Times New Roman"/>
          <w:color w:val="auto"/>
        </w:rPr>
      </w:pPr>
      <w:r w:rsidRPr="005663C5">
        <w:rPr>
          <w:rFonts w:ascii="Times New Roman" w:hAnsi="Times New Roman" w:cs="Times New Roman"/>
          <w:color w:val="auto"/>
        </w:rPr>
        <w:t>On completion of this course, the learners will be able to:</w:t>
      </w:r>
    </w:p>
    <w:p w:rsidR="001B526D" w:rsidRPr="005663C5" w:rsidRDefault="001B526D" w:rsidP="00F35898">
      <w:pPr>
        <w:pStyle w:val="Default"/>
        <w:numPr>
          <w:ilvl w:val="0"/>
          <w:numId w:val="209"/>
        </w:numPr>
        <w:spacing w:after="42"/>
        <w:jc w:val="both"/>
        <w:rPr>
          <w:rFonts w:ascii="Times New Roman" w:hAnsi="Times New Roman" w:cs="Times New Roman"/>
        </w:rPr>
      </w:pPr>
      <w:r w:rsidRPr="005663C5">
        <w:rPr>
          <w:rFonts w:ascii="Times New Roman" w:hAnsi="Times New Roman" w:cs="Times New Roman"/>
        </w:rPr>
        <w:t xml:space="preserve">Narrate the evolution and nature of Mathematics and its importance in the school curriculum in the context of the recent curricular reforms. </w:t>
      </w:r>
    </w:p>
    <w:p w:rsidR="001B526D" w:rsidRPr="005663C5" w:rsidRDefault="001B526D" w:rsidP="00F35898">
      <w:pPr>
        <w:pStyle w:val="Default"/>
        <w:numPr>
          <w:ilvl w:val="0"/>
          <w:numId w:val="209"/>
        </w:numPr>
        <w:spacing w:after="42"/>
        <w:jc w:val="both"/>
        <w:rPr>
          <w:rFonts w:ascii="Times New Roman" w:hAnsi="Times New Roman" w:cs="Times New Roman"/>
        </w:rPr>
      </w:pPr>
      <w:r w:rsidRPr="005663C5">
        <w:rPr>
          <w:rFonts w:ascii="Times New Roman" w:hAnsi="Times New Roman" w:cs="Times New Roman"/>
        </w:rPr>
        <w:t xml:space="preserve">Use various methods and approaches of teaching and learning mathematics especially suitable for the secondary school classes. </w:t>
      </w:r>
    </w:p>
    <w:p w:rsidR="001B526D" w:rsidRPr="005663C5" w:rsidRDefault="001B526D" w:rsidP="00F35898">
      <w:pPr>
        <w:pStyle w:val="Default"/>
        <w:numPr>
          <w:ilvl w:val="0"/>
          <w:numId w:val="209"/>
        </w:numPr>
        <w:spacing w:after="42"/>
        <w:jc w:val="both"/>
        <w:rPr>
          <w:rFonts w:ascii="Times New Roman" w:hAnsi="Times New Roman" w:cs="Times New Roman"/>
        </w:rPr>
      </w:pPr>
      <w:r w:rsidRPr="005663C5">
        <w:rPr>
          <w:rFonts w:ascii="Times New Roman" w:hAnsi="Times New Roman" w:cs="Times New Roman"/>
        </w:rPr>
        <w:t xml:space="preserve">Plan lessons in Mathematics using traditional and constructivist approaches for effective classroom transactions. </w:t>
      </w:r>
    </w:p>
    <w:p w:rsidR="001B526D" w:rsidRPr="005663C5" w:rsidRDefault="001B526D" w:rsidP="00F35898">
      <w:pPr>
        <w:pStyle w:val="Default"/>
        <w:numPr>
          <w:ilvl w:val="0"/>
          <w:numId w:val="209"/>
        </w:numPr>
        <w:spacing w:after="42"/>
        <w:jc w:val="both"/>
        <w:rPr>
          <w:rFonts w:ascii="Times New Roman" w:hAnsi="Times New Roman" w:cs="Times New Roman"/>
        </w:rPr>
      </w:pPr>
      <w:r w:rsidRPr="005663C5">
        <w:rPr>
          <w:rFonts w:ascii="Times New Roman" w:hAnsi="Times New Roman" w:cs="Times New Roman"/>
        </w:rPr>
        <w:t xml:space="preserve">Develop and collect activities and resource materials for their use in enhancing the quality of learning Mathematics at the secondary level. </w:t>
      </w:r>
    </w:p>
    <w:p w:rsidR="001B526D" w:rsidRPr="005663C5" w:rsidRDefault="001B526D" w:rsidP="00F35898">
      <w:pPr>
        <w:pStyle w:val="Default"/>
        <w:numPr>
          <w:ilvl w:val="0"/>
          <w:numId w:val="209"/>
        </w:numPr>
        <w:spacing w:after="42"/>
        <w:jc w:val="both"/>
        <w:rPr>
          <w:rFonts w:ascii="Times New Roman" w:hAnsi="Times New Roman" w:cs="Times New Roman"/>
        </w:rPr>
      </w:pPr>
      <w:r w:rsidRPr="005663C5">
        <w:rPr>
          <w:rFonts w:ascii="Times New Roman" w:hAnsi="Times New Roman" w:cs="Times New Roman"/>
        </w:rPr>
        <w:t xml:space="preserve">Conduct continuous and comprehensive assessment for enhancing the quality of Mathematics learning. </w:t>
      </w:r>
    </w:p>
    <w:p w:rsidR="001B526D" w:rsidRPr="005663C5" w:rsidRDefault="001B526D" w:rsidP="00F35898">
      <w:pPr>
        <w:pStyle w:val="Default"/>
        <w:numPr>
          <w:ilvl w:val="0"/>
          <w:numId w:val="209"/>
        </w:numPr>
        <w:jc w:val="both"/>
        <w:rPr>
          <w:rFonts w:ascii="Times New Roman" w:hAnsi="Times New Roman" w:cs="Times New Roman"/>
        </w:rPr>
      </w:pPr>
      <w:r w:rsidRPr="005663C5">
        <w:rPr>
          <w:rFonts w:ascii="Times New Roman" w:hAnsi="Times New Roman" w:cs="Times New Roman"/>
        </w:rPr>
        <w:t xml:space="preserve">Explain the concepts in Mathematics included in the secondary school curriculum and make pedagogical analysis of those concepts </w:t>
      </w:r>
    </w:p>
    <w:p w:rsidR="001B526D" w:rsidRPr="005663C5" w:rsidRDefault="001B526D" w:rsidP="001B526D">
      <w:pPr>
        <w:pStyle w:val="Default"/>
        <w:ind w:left="720"/>
        <w:jc w:val="both"/>
        <w:rPr>
          <w:rFonts w:ascii="Times New Roman" w:hAnsi="Times New Roman" w:cs="Times New Roman"/>
        </w:rPr>
      </w:pPr>
    </w:p>
    <w:p w:rsidR="001B526D" w:rsidRPr="005663C5" w:rsidRDefault="001B526D" w:rsidP="001B526D">
      <w:pPr>
        <w:pStyle w:val="Default"/>
        <w:rPr>
          <w:rFonts w:ascii="Times New Roman" w:hAnsi="Times New Roman" w:cs="Times New Roman"/>
          <w:b/>
          <w:bCs/>
        </w:rPr>
      </w:pPr>
      <w:r w:rsidRPr="005663C5">
        <w:rPr>
          <w:rFonts w:ascii="Times New Roman" w:hAnsi="Times New Roman" w:cs="Times New Roman"/>
          <w:b/>
          <w:bCs/>
        </w:rPr>
        <w:t>UNIT I: Understanding Basics of Teaching Mathematics</w:t>
      </w:r>
    </w:p>
    <w:p w:rsidR="001B526D" w:rsidRPr="005663C5" w:rsidRDefault="001B526D" w:rsidP="001B526D">
      <w:pPr>
        <w:pStyle w:val="Default"/>
        <w:rPr>
          <w:rFonts w:ascii="Times New Roman" w:hAnsi="Times New Roman" w:cs="Times New Roman"/>
          <w:i/>
          <w:iCs/>
        </w:rPr>
      </w:pPr>
      <w:r w:rsidRPr="005663C5">
        <w:rPr>
          <w:rFonts w:ascii="Times New Roman" w:hAnsi="Times New Roman" w:cs="Times New Roman"/>
          <w:b/>
          <w:bCs/>
          <w:i/>
        </w:rPr>
        <w:t>LO:</w:t>
      </w:r>
      <w:r w:rsidRPr="005663C5">
        <w:rPr>
          <w:rFonts w:ascii="Times New Roman" w:hAnsi="Times New Roman" w:cs="Times New Roman"/>
          <w:b/>
          <w:bCs/>
        </w:rPr>
        <w:t xml:space="preserve"> </w:t>
      </w:r>
      <w:r w:rsidRPr="005663C5">
        <w:rPr>
          <w:rFonts w:ascii="Times New Roman" w:hAnsi="Times New Roman" w:cs="Times New Roman"/>
          <w:i/>
          <w:iCs/>
        </w:rPr>
        <w:t>Understand the nature and importance of mathematics in school curriculum.</w:t>
      </w:r>
    </w:p>
    <w:p w:rsidR="001B526D" w:rsidRPr="005663C5" w:rsidRDefault="001B526D" w:rsidP="00F35898">
      <w:pPr>
        <w:pStyle w:val="Default"/>
        <w:numPr>
          <w:ilvl w:val="0"/>
          <w:numId w:val="101"/>
        </w:numPr>
        <w:spacing w:after="33"/>
        <w:rPr>
          <w:rFonts w:ascii="Times New Roman" w:hAnsi="Times New Roman" w:cs="Times New Roman"/>
        </w:rPr>
      </w:pPr>
      <w:r w:rsidRPr="005663C5">
        <w:rPr>
          <w:rFonts w:ascii="Times New Roman" w:hAnsi="Times New Roman" w:cs="Times New Roman"/>
        </w:rPr>
        <w:t xml:space="preserve">Nature and Scope of Mathematics, </w:t>
      </w:r>
    </w:p>
    <w:p w:rsidR="001B526D" w:rsidRPr="005663C5" w:rsidRDefault="001B526D" w:rsidP="00F35898">
      <w:pPr>
        <w:pStyle w:val="Default"/>
        <w:numPr>
          <w:ilvl w:val="0"/>
          <w:numId w:val="101"/>
        </w:numPr>
        <w:spacing w:after="33"/>
        <w:rPr>
          <w:rFonts w:ascii="Times New Roman" w:hAnsi="Times New Roman" w:cs="Times New Roman"/>
        </w:rPr>
      </w:pPr>
      <w:r w:rsidRPr="005663C5">
        <w:rPr>
          <w:rFonts w:ascii="Times New Roman" w:hAnsi="Times New Roman" w:cs="Times New Roman"/>
        </w:rPr>
        <w:t xml:space="preserve">Learning of Mathematics: Importance of Mathematics at elementary and secondary level, Learning Objectives of teaching-learning Mathematics at the two levels, </w:t>
      </w:r>
    </w:p>
    <w:p w:rsidR="001B526D" w:rsidRPr="005663C5" w:rsidRDefault="001B526D" w:rsidP="00F35898">
      <w:pPr>
        <w:pStyle w:val="Default"/>
        <w:numPr>
          <w:ilvl w:val="0"/>
          <w:numId w:val="101"/>
        </w:numPr>
        <w:rPr>
          <w:rFonts w:ascii="Times New Roman" w:hAnsi="Times New Roman" w:cs="Times New Roman"/>
        </w:rPr>
      </w:pPr>
      <w:r w:rsidRPr="005663C5">
        <w:rPr>
          <w:rFonts w:ascii="Times New Roman" w:hAnsi="Times New Roman" w:cs="Times New Roman"/>
        </w:rPr>
        <w:t xml:space="preserve">Curriculum Reforms in School Mathematics: Rationale, Learning Objectives, principles, designs and materials in Mathematics, recent curricular reforms at the National and State levels (NCF 2005). </w:t>
      </w:r>
    </w:p>
    <w:p w:rsidR="005663C5" w:rsidRDefault="005663C5" w:rsidP="001B526D">
      <w:pPr>
        <w:pStyle w:val="Default"/>
        <w:rPr>
          <w:rFonts w:ascii="Times New Roman" w:hAnsi="Times New Roman" w:cs="Times New Roman"/>
          <w:b/>
          <w:bCs/>
        </w:rPr>
      </w:pPr>
    </w:p>
    <w:p w:rsidR="001B526D" w:rsidRPr="005663C5" w:rsidRDefault="001B526D" w:rsidP="001B526D">
      <w:pPr>
        <w:pStyle w:val="Default"/>
        <w:rPr>
          <w:rFonts w:ascii="Times New Roman" w:hAnsi="Times New Roman" w:cs="Times New Roman"/>
          <w:b/>
          <w:bCs/>
        </w:rPr>
      </w:pPr>
      <w:r w:rsidRPr="005663C5">
        <w:rPr>
          <w:rFonts w:ascii="Times New Roman" w:hAnsi="Times New Roman" w:cs="Times New Roman"/>
          <w:b/>
          <w:bCs/>
        </w:rPr>
        <w:t>UNIT 2: Learning Methods of Teaching Mathematics</w:t>
      </w:r>
    </w:p>
    <w:p w:rsidR="001B526D" w:rsidRPr="005663C5" w:rsidRDefault="001B526D" w:rsidP="001B526D">
      <w:pPr>
        <w:pStyle w:val="Default"/>
        <w:rPr>
          <w:rFonts w:ascii="Times New Roman" w:hAnsi="Times New Roman" w:cs="Times New Roman"/>
          <w:b/>
          <w:bCs/>
          <w:i/>
          <w:iCs/>
        </w:rPr>
      </w:pPr>
      <w:r w:rsidRPr="005663C5">
        <w:rPr>
          <w:rFonts w:ascii="Times New Roman" w:hAnsi="Times New Roman" w:cs="Times New Roman"/>
          <w:b/>
          <w:bCs/>
          <w:i/>
        </w:rPr>
        <w:t xml:space="preserve">LO: </w:t>
      </w:r>
      <w:r w:rsidRPr="005663C5">
        <w:rPr>
          <w:rFonts w:ascii="Times New Roman" w:hAnsi="Times New Roman" w:cs="Times New Roman"/>
          <w:i/>
          <w:iCs/>
        </w:rPr>
        <w:t>Apply various methods and approaches of teaching and learning Mathematics</w:t>
      </w:r>
    </w:p>
    <w:p w:rsidR="001B526D" w:rsidRPr="005663C5" w:rsidRDefault="001B526D" w:rsidP="001B526D">
      <w:pPr>
        <w:pStyle w:val="Default"/>
        <w:rPr>
          <w:rFonts w:ascii="Times New Roman" w:hAnsi="Times New Roman" w:cs="Times New Roman"/>
          <w:b/>
          <w:bCs/>
        </w:rPr>
      </w:pPr>
    </w:p>
    <w:p w:rsidR="001B526D" w:rsidRPr="005663C5" w:rsidRDefault="001B526D" w:rsidP="00F35898">
      <w:pPr>
        <w:pStyle w:val="Default"/>
        <w:numPr>
          <w:ilvl w:val="0"/>
          <w:numId w:val="102"/>
        </w:numPr>
        <w:spacing w:after="33"/>
        <w:rPr>
          <w:rFonts w:ascii="Times New Roman" w:hAnsi="Times New Roman" w:cs="Times New Roman"/>
        </w:rPr>
      </w:pPr>
      <w:r w:rsidRPr="005663C5">
        <w:rPr>
          <w:rFonts w:ascii="Times New Roman" w:hAnsi="Times New Roman" w:cs="Times New Roman"/>
        </w:rPr>
        <w:t xml:space="preserve">Learning by Discovery: Nature and purpose of learning by discovery; guided discovery strategies in teaching Mathematical concepts. </w:t>
      </w:r>
    </w:p>
    <w:p w:rsidR="005663C5" w:rsidRPr="005663C5" w:rsidRDefault="001B526D" w:rsidP="00F35898">
      <w:pPr>
        <w:pStyle w:val="Default"/>
        <w:numPr>
          <w:ilvl w:val="0"/>
          <w:numId w:val="102"/>
        </w:numPr>
        <w:spacing w:after="33"/>
        <w:rPr>
          <w:rFonts w:ascii="Times New Roman" w:hAnsi="Times New Roman" w:cs="Times New Roman"/>
        </w:rPr>
      </w:pPr>
      <w:r w:rsidRPr="005663C5">
        <w:rPr>
          <w:rFonts w:ascii="Times New Roman" w:hAnsi="Times New Roman" w:cs="Times New Roman"/>
        </w:rPr>
        <w:t xml:space="preserve">Teaching for Understanding Proof: Proof by induction and deduction; proof by analysis and synthesis. </w:t>
      </w:r>
    </w:p>
    <w:p w:rsidR="001B526D" w:rsidRPr="005663C5" w:rsidRDefault="001B526D" w:rsidP="00F35898">
      <w:pPr>
        <w:pStyle w:val="ListParagraph"/>
        <w:numPr>
          <w:ilvl w:val="0"/>
          <w:numId w:val="102"/>
        </w:numPr>
        <w:tabs>
          <w:tab w:val="left" w:pos="1365"/>
        </w:tabs>
        <w:rPr>
          <w:rFonts w:ascii="Times New Roman" w:hAnsi="Times New Roman" w:cs="Times New Roman"/>
          <w:sz w:val="24"/>
          <w:szCs w:val="24"/>
        </w:rPr>
      </w:pPr>
      <w:r w:rsidRPr="005663C5">
        <w:rPr>
          <w:rFonts w:ascii="Times New Roman" w:hAnsi="Times New Roman" w:cs="Times New Roman"/>
          <w:sz w:val="24"/>
          <w:szCs w:val="24"/>
        </w:rPr>
        <w:t xml:space="preserve">Problem Solving in Mathematics: Importance of problem solving in Mathematics, Steps of problem solving in Mathematics. </w:t>
      </w:r>
    </w:p>
    <w:p w:rsidR="001B526D" w:rsidRPr="005663C5" w:rsidRDefault="001B526D" w:rsidP="00F35898">
      <w:pPr>
        <w:pStyle w:val="Default"/>
        <w:numPr>
          <w:ilvl w:val="0"/>
          <w:numId w:val="102"/>
        </w:numPr>
        <w:rPr>
          <w:rFonts w:ascii="Times New Roman" w:hAnsi="Times New Roman" w:cs="Times New Roman"/>
          <w:color w:val="auto"/>
        </w:rPr>
      </w:pPr>
      <w:r w:rsidRPr="005663C5">
        <w:rPr>
          <w:rFonts w:ascii="Times New Roman" w:hAnsi="Times New Roman" w:cs="Times New Roman"/>
          <w:color w:val="auto"/>
        </w:rPr>
        <w:t>Constructivist approaches: Self-learning and peer learning strategies, Collaborative strategies; 5E and ICON Models.</w:t>
      </w:r>
    </w:p>
    <w:p w:rsidR="001B526D" w:rsidRPr="005663C5" w:rsidRDefault="001B526D" w:rsidP="001B526D">
      <w:pPr>
        <w:pStyle w:val="Default"/>
        <w:rPr>
          <w:rFonts w:ascii="Times New Roman" w:hAnsi="Times New Roman" w:cs="Times New Roman"/>
          <w:color w:val="auto"/>
        </w:rPr>
      </w:pPr>
    </w:p>
    <w:p w:rsidR="001B526D" w:rsidRPr="005663C5" w:rsidRDefault="001B526D" w:rsidP="001B526D">
      <w:pPr>
        <w:pStyle w:val="Default"/>
        <w:rPr>
          <w:rFonts w:ascii="Times New Roman" w:hAnsi="Times New Roman" w:cs="Times New Roman"/>
          <w:b/>
          <w:bCs/>
          <w:color w:val="auto"/>
        </w:rPr>
      </w:pPr>
      <w:r w:rsidRPr="005663C5">
        <w:rPr>
          <w:rFonts w:ascii="Times New Roman" w:hAnsi="Times New Roman" w:cs="Times New Roman"/>
          <w:b/>
          <w:bCs/>
          <w:color w:val="auto"/>
        </w:rPr>
        <w:t xml:space="preserve">UNIT 3: Curricular Activities in Mathematics </w:t>
      </w:r>
    </w:p>
    <w:p w:rsidR="001B526D" w:rsidRPr="005663C5" w:rsidRDefault="001B526D" w:rsidP="001B526D">
      <w:pPr>
        <w:pStyle w:val="Default"/>
        <w:rPr>
          <w:rFonts w:ascii="Times New Roman" w:hAnsi="Times New Roman" w:cs="Times New Roman"/>
          <w:i/>
          <w:iCs/>
          <w:color w:val="auto"/>
        </w:rPr>
      </w:pPr>
      <w:r w:rsidRPr="005663C5">
        <w:rPr>
          <w:rFonts w:ascii="Times New Roman" w:hAnsi="Times New Roman" w:cs="Times New Roman"/>
          <w:b/>
          <w:bCs/>
          <w:i/>
        </w:rPr>
        <w:t xml:space="preserve">LO: </w:t>
      </w:r>
      <w:r w:rsidRPr="005663C5">
        <w:rPr>
          <w:rFonts w:ascii="Times New Roman" w:hAnsi="Times New Roman" w:cs="Times New Roman"/>
          <w:b/>
          <w:bCs/>
          <w:color w:val="auto"/>
        </w:rPr>
        <w:t xml:space="preserve"> </w:t>
      </w:r>
      <w:r w:rsidRPr="005663C5">
        <w:rPr>
          <w:rFonts w:ascii="Times New Roman" w:hAnsi="Times New Roman" w:cs="Times New Roman"/>
          <w:i/>
          <w:iCs/>
          <w:color w:val="auto"/>
        </w:rPr>
        <w:t>Construct lesson plans in Mathematics using constructivist approach.</w:t>
      </w:r>
    </w:p>
    <w:p w:rsidR="001B526D" w:rsidRPr="005663C5" w:rsidRDefault="001B526D" w:rsidP="00F35898">
      <w:pPr>
        <w:pStyle w:val="Default"/>
        <w:numPr>
          <w:ilvl w:val="0"/>
          <w:numId w:val="103"/>
        </w:numPr>
        <w:spacing w:after="33"/>
        <w:rPr>
          <w:rFonts w:ascii="Times New Roman" w:hAnsi="Times New Roman" w:cs="Times New Roman"/>
          <w:color w:val="auto"/>
        </w:rPr>
      </w:pPr>
      <w:r w:rsidRPr="005663C5">
        <w:rPr>
          <w:rFonts w:ascii="Times New Roman" w:hAnsi="Times New Roman" w:cs="Times New Roman"/>
          <w:color w:val="auto"/>
        </w:rPr>
        <w:t>Pedagogical analysis:</w:t>
      </w:r>
    </w:p>
    <w:p w:rsidR="001B526D" w:rsidRPr="005663C5" w:rsidRDefault="001B526D" w:rsidP="00F35898">
      <w:pPr>
        <w:pStyle w:val="Default"/>
        <w:numPr>
          <w:ilvl w:val="0"/>
          <w:numId w:val="103"/>
        </w:numPr>
        <w:rPr>
          <w:rFonts w:ascii="Times New Roman" w:hAnsi="Times New Roman" w:cs="Times New Roman"/>
          <w:color w:val="auto"/>
        </w:rPr>
      </w:pPr>
      <w:r w:rsidRPr="005663C5">
        <w:rPr>
          <w:rFonts w:ascii="Times New Roman" w:hAnsi="Times New Roman" w:cs="Times New Roman"/>
          <w:color w:val="auto"/>
        </w:rPr>
        <w:t>Content analysis- analysis of topics of mathematics text book.</w:t>
      </w:r>
    </w:p>
    <w:p w:rsidR="001B526D" w:rsidRPr="005663C5" w:rsidRDefault="001B526D" w:rsidP="00F35898">
      <w:pPr>
        <w:pStyle w:val="Default"/>
        <w:numPr>
          <w:ilvl w:val="0"/>
          <w:numId w:val="103"/>
        </w:numPr>
        <w:spacing w:after="28"/>
        <w:rPr>
          <w:rFonts w:ascii="Times New Roman" w:hAnsi="Times New Roman" w:cs="Times New Roman"/>
          <w:color w:val="auto"/>
        </w:rPr>
      </w:pPr>
      <w:r w:rsidRPr="005663C5">
        <w:rPr>
          <w:rFonts w:ascii="Times New Roman" w:hAnsi="Times New Roman" w:cs="Times New Roman"/>
          <w:color w:val="auto"/>
        </w:rPr>
        <w:t xml:space="preserve">Learning Objectives, methods and strategies, teaching learning materials including ICT materials </w:t>
      </w:r>
    </w:p>
    <w:p w:rsidR="001B526D" w:rsidRPr="005663C5" w:rsidRDefault="001B526D" w:rsidP="00F35898">
      <w:pPr>
        <w:pStyle w:val="Default"/>
        <w:numPr>
          <w:ilvl w:val="0"/>
          <w:numId w:val="103"/>
        </w:numPr>
        <w:rPr>
          <w:rFonts w:ascii="Times New Roman" w:hAnsi="Times New Roman" w:cs="Times New Roman"/>
          <w:color w:val="auto"/>
        </w:rPr>
      </w:pPr>
      <w:r w:rsidRPr="005663C5">
        <w:rPr>
          <w:rFonts w:ascii="Times New Roman" w:hAnsi="Times New Roman" w:cs="Times New Roman"/>
          <w:color w:val="auto"/>
        </w:rPr>
        <w:t xml:space="preserve">Learning activities including student and teacher activities,  assessment strategies </w:t>
      </w:r>
    </w:p>
    <w:p w:rsidR="001B526D" w:rsidRPr="005663C5" w:rsidRDefault="001B526D" w:rsidP="00F35898">
      <w:pPr>
        <w:pStyle w:val="Default"/>
        <w:numPr>
          <w:ilvl w:val="0"/>
          <w:numId w:val="103"/>
        </w:numPr>
        <w:rPr>
          <w:rFonts w:ascii="Times New Roman" w:hAnsi="Times New Roman" w:cs="Times New Roman"/>
          <w:color w:val="auto"/>
        </w:rPr>
      </w:pPr>
      <w:r w:rsidRPr="005663C5">
        <w:rPr>
          <w:rFonts w:ascii="Times New Roman" w:hAnsi="Times New Roman" w:cs="Times New Roman"/>
          <w:color w:val="auto"/>
        </w:rPr>
        <w:t>Process of preparing lesson plan following Herbatian</w:t>
      </w:r>
    </w:p>
    <w:p w:rsidR="001B526D" w:rsidRPr="005663C5" w:rsidRDefault="001B526D" w:rsidP="00F35898">
      <w:pPr>
        <w:pStyle w:val="Default"/>
        <w:numPr>
          <w:ilvl w:val="0"/>
          <w:numId w:val="103"/>
        </w:numPr>
        <w:rPr>
          <w:rFonts w:ascii="Times New Roman" w:hAnsi="Times New Roman" w:cs="Times New Roman"/>
          <w:color w:val="auto"/>
        </w:rPr>
      </w:pPr>
      <w:r w:rsidRPr="005663C5">
        <w:rPr>
          <w:rFonts w:ascii="Times New Roman" w:hAnsi="Times New Roman" w:cs="Times New Roman"/>
          <w:color w:val="auto"/>
        </w:rPr>
        <w:t xml:space="preserve">5E and Interpretation Construction Design Model (ICON) </w:t>
      </w:r>
    </w:p>
    <w:p w:rsidR="001B526D" w:rsidRPr="005663C5" w:rsidRDefault="001B526D" w:rsidP="001B526D">
      <w:pPr>
        <w:pStyle w:val="Default"/>
        <w:ind w:left="720"/>
        <w:rPr>
          <w:rFonts w:ascii="Times New Roman" w:hAnsi="Times New Roman" w:cs="Times New Roman"/>
          <w:color w:val="auto"/>
        </w:rPr>
      </w:pPr>
    </w:p>
    <w:p w:rsidR="001B526D" w:rsidRPr="005663C5" w:rsidRDefault="005663C5" w:rsidP="001B526D">
      <w:pPr>
        <w:pStyle w:val="Default"/>
        <w:rPr>
          <w:rFonts w:ascii="Times New Roman" w:hAnsi="Times New Roman" w:cs="Times New Roman"/>
          <w:b/>
          <w:bCs/>
          <w:color w:val="auto"/>
        </w:rPr>
      </w:pPr>
      <w:r w:rsidRPr="005663C5">
        <w:rPr>
          <w:rFonts w:ascii="Times New Roman" w:hAnsi="Times New Roman" w:cs="Times New Roman"/>
          <w:b/>
          <w:bCs/>
          <w:color w:val="auto"/>
        </w:rPr>
        <w:t>UNIT 4: Assessment i</w:t>
      </w:r>
      <w:r w:rsidR="001B526D" w:rsidRPr="005663C5">
        <w:rPr>
          <w:rFonts w:ascii="Times New Roman" w:hAnsi="Times New Roman" w:cs="Times New Roman"/>
          <w:b/>
          <w:bCs/>
          <w:color w:val="auto"/>
        </w:rPr>
        <w:t xml:space="preserve">n Mathematics </w:t>
      </w:r>
    </w:p>
    <w:p w:rsidR="001B526D" w:rsidRPr="005663C5" w:rsidRDefault="001B526D" w:rsidP="001B526D">
      <w:pPr>
        <w:pStyle w:val="Default"/>
        <w:spacing w:after="42"/>
        <w:jc w:val="both"/>
        <w:rPr>
          <w:rFonts w:ascii="Times New Roman" w:hAnsi="Times New Roman" w:cs="Times New Roman"/>
        </w:rPr>
      </w:pPr>
      <w:r w:rsidRPr="005663C5">
        <w:rPr>
          <w:rFonts w:ascii="Times New Roman" w:hAnsi="Times New Roman" w:cs="Times New Roman"/>
          <w:b/>
          <w:bCs/>
          <w:i/>
        </w:rPr>
        <w:t xml:space="preserve">LO: </w:t>
      </w:r>
      <w:r w:rsidRPr="005663C5">
        <w:rPr>
          <w:rFonts w:ascii="Times New Roman" w:hAnsi="Times New Roman" w:cs="Times New Roman"/>
          <w:i/>
          <w:iCs/>
        </w:rPr>
        <w:t>Conduct continuous and comprehensive assessment using different assessment tools and methods.</w:t>
      </w:r>
    </w:p>
    <w:p w:rsidR="001B526D" w:rsidRPr="005663C5" w:rsidRDefault="001B526D" w:rsidP="00F35898">
      <w:pPr>
        <w:pStyle w:val="Default"/>
        <w:numPr>
          <w:ilvl w:val="0"/>
          <w:numId w:val="104"/>
        </w:numPr>
        <w:spacing w:after="28"/>
        <w:rPr>
          <w:rFonts w:ascii="Times New Roman" w:hAnsi="Times New Roman" w:cs="Times New Roman"/>
          <w:color w:val="auto"/>
        </w:rPr>
      </w:pPr>
      <w:r w:rsidRPr="005663C5">
        <w:rPr>
          <w:rFonts w:ascii="Times New Roman" w:hAnsi="Times New Roman" w:cs="Times New Roman"/>
          <w:color w:val="auto"/>
        </w:rPr>
        <w:t xml:space="preserve">Assessment of Mathematics learning: Unit test – Designing blue print, item construction, marking schemes. </w:t>
      </w:r>
    </w:p>
    <w:p w:rsidR="001B526D" w:rsidRPr="005663C5" w:rsidRDefault="001B526D" w:rsidP="00F35898">
      <w:pPr>
        <w:pStyle w:val="Default"/>
        <w:numPr>
          <w:ilvl w:val="0"/>
          <w:numId w:val="104"/>
        </w:numPr>
        <w:spacing w:after="28"/>
        <w:rPr>
          <w:rFonts w:ascii="Times New Roman" w:hAnsi="Times New Roman" w:cs="Times New Roman"/>
          <w:color w:val="auto"/>
        </w:rPr>
      </w:pPr>
      <w:r w:rsidRPr="005663C5">
        <w:rPr>
          <w:rFonts w:ascii="Times New Roman" w:hAnsi="Times New Roman" w:cs="Times New Roman"/>
          <w:color w:val="auto"/>
        </w:rPr>
        <w:t xml:space="preserve">Assessment for Mathematics Learning: Assignments, Projects and portfolios in Mathematics, group and collaborative assessment in Mathematics, </w:t>
      </w:r>
    </w:p>
    <w:p w:rsidR="001B526D" w:rsidRPr="005663C5" w:rsidRDefault="001B526D" w:rsidP="00F35898">
      <w:pPr>
        <w:pStyle w:val="Default"/>
        <w:numPr>
          <w:ilvl w:val="0"/>
          <w:numId w:val="104"/>
        </w:numPr>
        <w:spacing w:after="28"/>
        <w:rPr>
          <w:rFonts w:ascii="Times New Roman" w:hAnsi="Times New Roman" w:cs="Times New Roman"/>
          <w:color w:val="auto"/>
        </w:rPr>
      </w:pPr>
      <w:r w:rsidRPr="005663C5">
        <w:rPr>
          <w:rFonts w:ascii="Times New Roman" w:hAnsi="Times New Roman" w:cs="Times New Roman"/>
          <w:color w:val="auto"/>
        </w:rPr>
        <w:t xml:space="preserve">Non-testing methods of assessment of/for Mathematics Learning: Observation of learners in action, rating of participation in various Mathematics tasks and activities, </w:t>
      </w:r>
    </w:p>
    <w:p w:rsidR="001B526D" w:rsidRPr="005663C5" w:rsidRDefault="001B526D" w:rsidP="00F35898">
      <w:pPr>
        <w:pStyle w:val="Default"/>
        <w:numPr>
          <w:ilvl w:val="0"/>
          <w:numId w:val="104"/>
        </w:numPr>
        <w:spacing w:after="28"/>
        <w:rPr>
          <w:rFonts w:ascii="Times New Roman" w:hAnsi="Times New Roman" w:cs="Times New Roman"/>
          <w:color w:val="auto"/>
        </w:rPr>
      </w:pPr>
      <w:r w:rsidRPr="005663C5">
        <w:rPr>
          <w:rFonts w:ascii="Times New Roman" w:hAnsi="Times New Roman" w:cs="Times New Roman"/>
          <w:color w:val="auto"/>
        </w:rPr>
        <w:t xml:space="preserve">Diagnosis of difficulties in learning Mathematics concepts, Remediation of the difficulties, enrichment programmes in Mathematics learning –National Mathematics Talent Search, Mathematics Olympiad. </w:t>
      </w:r>
    </w:p>
    <w:p w:rsidR="001B526D" w:rsidRPr="005663C5" w:rsidRDefault="001B526D" w:rsidP="00F35898">
      <w:pPr>
        <w:pStyle w:val="Default"/>
        <w:numPr>
          <w:ilvl w:val="0"/>
          <w:numId w:val="104"/>
        </w:numPr>
        <w:rPr>
          <w:rFonts w:ascii="Times New Roman" w:hAnsi="Times New Roman" w:cs="Times New Roman"/>
          <w:color w:val="auto"/>
        </w:rPr>
      </w:pPr>
      <w:r w:rsidRPr="005663C5">
        <w:rPr>
          <w:rFonts w:ascii="Times New Roman" w:hAnsi="Times New Roman" w:cs="Times New Roman"/>
          <w:color w:val="auto"/>
        </w:rPr>
        <w:t xml:space="preserve">Planning for continuous assessment of classroom learning in Mathematics. </w:t>
      </w:r>
    </w:p>
    <w:p w:rsidR="001B526D" w:rsidRPr="005663C5" w:rsidRDefault="001B526D" w:rsidP="001B526D">
      <w:pPr>
        <w:pStyle w:val="Default"/>
        <w:rPr>
          <w:rFonts w:ascii="Times New Roman" w:hAnsi="Times New Roman" w:cs="Times New Roman"/>
          <w:b/>
          <w:bCs/>
          <w:color w:val="auto"/>
          <w:u w:val="single"/>
        </w:rPr>
      </w:pPr>
    </w:p>
    <w:p w:rsidR="001B526D" w:rsidRPr="005663C5" w:rsidRDefault="00D32E81" w:rsidP="001B526D">
      <w:pPr>
        <w:pStyle w:val="Default"/>
        <w:rPr>
          <w:rFonts w:ascii="Times New Roman" w:hAnsi="Times New Roman" w:cs="Times New Roman"/>
          <w:color w:val="auto"/>
        </w:rPr>
      </w:pPr>
      <w:r>
        <w:rPr>
          <w:rFonts w:ascii="Times New Roman" w:hAnsi="Times New Roman" w:cs="Times New Roman"/>
          <w:b/>
          <w:bCs/>
          <w:color w:val="auto"/>
        </w:rPr>
        <w:t>Practical:</w:t>
      </w:r>
    </w:p>
    <w:p w:rsidR="001B526D" w:rsidRPr="005663C5" w:rsidRDefault="001B526D" w:rsidP="001B526D">
      <w:pPr>
        <w:pStyle w:val="Default"/>
        <w:ind w:firstLine="720"/>
        <w:rPr>
          <w:rFonts w:ascii="Times New Roman" w:hAnsi="Times New Roman" w:cs="Times New Roman"/>
          <w:color w:val="auto"/>
        </w:rPr>
      </w:pPr>
      <w:r w:rsidRPr="005663C5">
        <w:rPr>
          <w:rFonts w:ascii="Times New Roman" w:hAnsi="Times New Roman" w:cs="Times New Roman"/>
          <w:color w:val="auto"/>
        </w:rPr>
        <w:t>School internship (Delivery of 5 Lessons following Herbatian/5E/ICON model).</w:t>
      </w:r>
    </w:p>
    <w:p w:rsidR="001B526D" w:rsidRPr="005663C5" w:rsidRDefault="001B526D" w:rsidP="001B526D">
      <w:pPr>
        <w:pStyle w:val="Default"/>
        <w:ind w:firstLine="720"/>
        <w:rPr>
          <w:rFonts w:ascii="Times New Roman" w:hAnsi="Times New Roman" w:cs="Times New Roman"/>
          <w:color w:val="auto"/>
        </w:rPr>
      </w:pPr>
      <w:r w:rsidRPr="005663C5">
        <w:rPr>
          <w:rFonts w:ascii="Times New Roman" w:hAnsi="Times New Roman" w:cs="Times New Roman"/>
          <w:color w:val="auto"/>
        </w:rPr>
        <w:t xml:space="preserve"> It will be evaluated by both Internal and External examiners. </w:t>
      </w:r>
    </w:p>
    <w:p w:rsidR="001B526D" w:rsidRPr="005663C5" w:rsidRDefault="001B526D" w:rsidP="001B526D">
      <w:pPr>
        <w:pStyle w:val="Default"/>
        <w:rPr>
          <w:rFonts w:ascii="Times New Roman" w:hAnsi="Times New Roman" w:cs="Times New Roman"/>
          <w:color w:val="auto"/>
        </w:rPr>
      </w:pPr>
    </w:p>
    <w:p w:rsidR="001B526D" w:rsidRPr="005663C5" w:rsidRDefault="001B526D" w:rsidP="001B526D">
      <w:pPr>
        <w:pStyle w:val="Default"/>
        <w:rPr>
          <w:rFonts w:ascii="Times New Roman" w:hAnsi="Times New Roman" w:cs="Times New Roman"/>
          <w:color w:val="auto"/>
        </w:rPr>
      </w:pPr>
      <w:r w:rsidRPr="005663C5">
        <w:rPr>
          <w:rFonts w:ascii="Times New Roman" w:hAnsi="Times New Roman" w:cs="Times New Roman"/>
          <w:b/>
          <w:bCs/>
          <w:color w:val="auto"/>
        </w:rPr>
        <w:t xml:space="preserve">Text Books </w:t>
      </w:r>
    </w:p>
    <w:p w:rsidR="001B526D" w:rsidRPr="00D32E81" w:rsidRDefault="001B526D" w:rsidP="00F35898">
      <w:pPr>
        <w:pStyle w:val="Default"/>
        <w:numPr>
          <w:ilvl w:val="0"/>
          <w:numId w:val="178"/>
        </w:numPr>
        <w:spacing w:after="48"/>
        <w:rPr>
          <w:rFonts w:ascii="Times New Roman" w:hAnsi="Times New Roman" w:cs="Times New Roman"/>
          <w:i/>
          <w:color w:val="auto"/>
        </w:rPr>
      </w:pPr>
      <w:r w:rsidRPr="00D32E81">
        <w:rPr>
          <w:rFonts w:ascii="Times New Roman" w:hAnsi="Times New Roman" w:cs="Times New Roman"/>
          <w:i/>
          <w:color w:val="auto"/>
        </w:rPr>
        <w:t>Sidhu, K. S (1985).</w:t>
      </w:r>
      <w:r w:rsidRPr="00D32E81">
        <w:rPr>
          <w:rFonts w:ascii="Times New Roman" w:hAnsi="Times New Roman" w:cs="Times New Roman"/>
          <w:i/>
          <w:iCs/>
          <w:color w:val="auto"/>
        </w:rPr>
        <w:t xml:space="preserve"> Teaching of mathematics</w:t>
      </w:r>
      <w:r w:rsidRPr="00D32E81">
        <w:rPr>
          <w:rFonts w:ascii="Times New Roman" w:hAnsi="Times New Roman" w:cs="Times New Roman"/>
          <w:i/>
          <w:color w:val="auto"/>
        </w:rPr>
        <w:t xml:space="preserve">. New Delhi: Sterling publication. </w:t>
      </w:r>
    </w:p>
    <w:p w:rsidR="001B526D" w:rsidRPr="00D32E81" w:rsidRDefault="001B526D" w:rsidP="00F35898">
      <w:pPr>
        <w:pStyle w:val="Default"/>
        <w:numPr>
          <w:ilvl w:val="0"/>
          <w:numId w:val="178"/>
        </w:numPr>
        <w:rPr>
          <w:rFonts w:ascii="Times New Roman" w:hAnsi="Times New Roman" w:cs="Times New Roman"/>
          <w:i/>
          <w:color w:val="auto"/>
        </w:rPr>
      </w:pPr>
      <w:r w:rsidRPr="00D32E81">
        <w:rPr>
          <w:rFonts w:ascii="Times New Roman" w:hAnsi="Times New Roman" w:cs="Times New Roman"/>
          <w:i/>
          <w:color w:val="auto"/>
        </w:rPr>
        <w:t xml:space="preserve">James, A. (2003). </w:t>
      </w:r>
      <w:r w:rsidRPr="00D32E81">
        <w:rPr>
          <w:rFonts w:ascii="Times New Roman" w:hAnsi="Times New Roman" w:cs="Times New Roman"/>
          <w:i/>
          <w:iCs/>
          <w:color w:val="auto"/>
        </w:rPr>
        <w:t>Teaching of mathematics</w:t>
      </w:r>
      <w:r w:rsidRPr="00D32E81">
        <w:rPr>
          <w:rFonts w:ascii="Times New Roman" w:hAnsi="Times New Roman" w:cs="Times New Roman"/>
          <w:i/>
          <w:color w:val="auto"/>
        </w:rPr>
        <w:t>. Neel Kamal Publication: Hyderabad.</w:t>
      </w:r>
    </w:p>
    <w:p w:rsidR="001B526D" w:rsidRPr="00D32E81" w:rsidRDefault="001B526D" w:rsidP="00F35898">
      <w:pPr>
        <w:pStyle w:val="Default"/>
        <w:numPr>
          <w:ilvl w:val="0"/>
          <w:numId w:val="178"/>
        </w:numPr>
        <w:rPr>
          <w:rFonts w:ascii="Times New Roman" w:hAnsi="Times New Roman" w:cs="Times New Roman"/>
          <w:i/>
          <w:color w:val="auto"/>
        </w:rPr>
      </w:pPr>
      <w:r w:rsidRPr="00D32E81">
        <w:rPr>
          <w:rFonts w:ascii="Times New Roman" w:hAnsi="Times New Roman" w:cs="Times New Roman"/>
          <w:i/>
          <w:color w:val="auto"/>
        </w:rPr>
        <w:t xml:space="preserve"> NCERT (2011). </w:t>
      </w:r>
      <w:r w:rsidRPr="00D32E81">
        <w:rPr>
          <w:rFonts w:ascii="Times New Roman" w:hAnsi="Times New Roman" w:cs="Times New Roman"/>
          <w:i/>
          <w:iCs/>
          <w:color w:val="auto"/>
        </w:rPr>
        <w:t>Pedagogy of mathematics for two-year B.Ed. course</w:t>
      </w:r>
      <w:r w:rsidRPr="00D32E81">
        <w:rPr>
          <w:rFonts w:ascii="Times New Roman" w:hAnsi="Times New Roman" w:cs="Times New Roman"/>
          <w:i/>
          <w:color w:val="auto"/>
        </w:rPr>
        <w:t xml:space="preserve">. New Delhi: </w:t>
      </w:r>
    </w:p>
    <w:p w:rsidR="00D32E81" w:rsidRDefault="00D32E81" w:rsidP="001B526D">
      <w:pPr>
        <w:pStyle w:val="Default"/>
        <w:rPr>
          <w:rFonts w:ascii="Times New Roman" w:hAnsi="Times New Roman" w:cs="Times New Roman"/>
          <w:b/>
          <w:bCs/>
          <w:color w:val="auto"/>
        </w:rPr>
      </w:pPr>
    </w:p>
    <w:p w:rsidR="001B526D" w:rsidRPr="005663C5" w:rsidRDefault="001B526D" w:rsidP="001B526D">
      <w:pPr>
        <w:pStyle w:val="Default"/>
        <w:rPr>
          <w:rFonts w:ascii="Times New Roman" w:hAnsi="Times New Roman" w:cs="Times New Roman"/>
          <w:color w:val="auto"/>
        </w:rPr>
      </w:pPr>
      <w:r w:rsidRPr="005663C5">
        <w:rPr>
          <w:rFonts w:ascii="Times New Roman" w:hAnsi="Times New Roman" w:cs="Times New Roman"/>
          <w:b/>
          <w:bCs/>
          <w:color w:val="auto"/>
        </w:rPr>
        <w:t xml:space="preserve">Reference Books </w:t>
      </w:r>
    </w:p>
    <w:p w:rsidR="001B526D" w:rsidRPr="00D32E81" w:rsidRDefault="001B526D" w:rsidP="00F35898">
      <w:pPr>
        <w:pStyle w:val="Default"/>
        <w:numPr>
          <w:ilvl w:val="0"/>
          <w:numId w:val="179"/>
        </w:numPr>
        <w:spacing w:after="52"/>
        <w:rPr>
          <w:rFonts w:ascii="Times New Roman" w:hAnsi="Times New Roman" w:cs="Times New Roman"/>
          <w:i/>
          <w:color w:val="auto"/>
        </w:rPr>
      </w:pPr>
      <w:r w:rsidRPr="00D32E81">
        <w:rPr>
          <w:rFonts w:ascii="Times New Roman" w:hAnsi="Times New Roman" w:cs="Times New Roman"/>
          <w:i/>
          <w:color w:val="auto"/>
        </w:rPr>
        <w:t xml:space="preserve">Cooney, Thomas J. et al. (1975). Dynamics of Teaching Secondary School Mathematics. Boston: Houghton Mifflin. </w:t>
      </w:r>
    </w:p>
    <w:p w:rsidR="001B526D" w:rsidRPr="00D32E81" w:rsidRDefault="001B526D" w:rsidP="00F35898">
      <w:pPr>
        <w:pStyle w:val="Default"/>
        <w:numPr>
          <w:ilvl w:val="0"/>
          <w:numId w:val="179"/>
        </w:numPr>
        <w:spacing w:after="52"/>
        <w:rPr>
          <w:rFonts w:ascii="Times New Roman" w:hAnsi="Times New Roman" w:cs="Times New Roman"/>
          <w:i/>
          <w:color w:val="auto"/>
        </w:rPr>
      </w:pPr>
      <w:r w:rsidRPr="00D32E81">
        <w:rPr>
          <w:rFonts w:ascii="Times New Roman" w:hAnsi="Times New Roman" w:cs="Times New Roman"/>
          <w:i/>
          <w:color w:val="auto"/>
        </w:rPr>
        <w:t xml:space="preserve">Cooper, B. (1985). </w:t>
      </w:r>
      <w:r w:rsidRPr="00D32E81">
        <w:rPr>
          <w:rFonts w:ascii="Times New Roman" w:hAnsi="Times New Roman" w:cs="Times New Roman"/>
          <w:i/>
          <w:iCs/>
          <w:color w:val="auto"/>
        </w:rPr>
        <w:t>Renegotiating secondary school mathematics</w:t>
      </w:r>
      <w:r w:rsidRPr="00D32E81">
        <w:rPr>
          <w:rFonts w:ascii="Times New Roman" w:hAnsi="Times New Roman" w:cs="Times New Roman"/>
          <w:i/>
          <w:color w:val="auto"/>
        </w:rPr>
        <w:t xml:space="preserve">. The Hamer Press: East Sussex. </w:t>
      </w:r>
    </w:p>
    <w:p w:rsidR="001B526D" w:rsidRPr="00D32E81" w:rsidRDefault="001B526D" w:rsidP="00F35898">
      <w:pPr>
        <w:pStyle w:val="Default"/>
        <w:numPr>
          <w:ilvl w:val="0"/>
          <w:numId w:val="179"/>
        </w:numPr>
        <w:rPr>
          <w:rFonts w:ascii="Times New Roman" w:hAnsi="Times New Roman" w:cs="Times New Roman"/>
          <w:i/>
          <w:color w:val="auto"/>
        </w:rPr>
      </w:pPr>
      <w:r w:rsidRPr="00D32E81">
        <w:rPr>
          <w:rFonts w:ascii="Times New Roman" w:hAnsi="Times New Roman" w:cs="Times New Roman"/>
          <w:i/>
          <w:color w:val="auto"/>
        </w:rPr>
        <w:t xml:space="preserve">NCERT (2005). </w:t>
      </w:r>
      <w:r w:rsidRPr="00D32E81">
        <w:rPr>
          <w:rFonts w:ascii="Times New Roman" w:hAnsi="Times New Roman" w:cs="Times New Roman"/>
          <w:i/>
          <w:iCs/>
          <w:color w:val="auto"/>
        </w:rPr>
        <w:t>Position paper: national focus group (NFG) on examination reform</w:t>
      </w:r>
      <w:r w:rsidRPr="00D32E81">
        <w:rPr>
          <w:rFonts w:ascii="Times New Roman" w:hAnsi="Times New Roman" w:cs="Times New Roman"/>
          <w:i/>
          <w:color w:val="auto"/>
        </w:rPr>
        <w:t xml:space="preserve">. NCERT: New Delhi. </w:t>
      </w:r>
    </w:p>
    <w:p w:rsidR="001B526D" w:rsidRPr="00D32E81" w:rsidRDefault="001B526D" w:rsidP="00F35898">
      <w:pPr>
        <w:pStyle w:val="Default"/>
        <w:numPr>
          <w:ilvl w:val="0"/>
          <w:numId w:val="179"/>
        </w:numPr>
        <w:rPr>
          <w:rFonts w:ascii="Times New Roman" w:hAnsi="Times New Roman" w:cs="Times New Roman"/>
          <w:i/>
          <w:color w:val="auto"/>
        </w:rPr>
      </w:pPr>
      <w:r w:rsidRPr="00D32E81">
        <w:rPr>
          <w:rFonts w:ascii="Times New Roman" w:hAnsi="Times New Roman" w:cs="Times New Roman"/>
          <w:i/>
          <w:color w:val="auto"/>
        </w:rPr>
        <w:t xml:space="preserve">Scopes, P.G. (1973). </w:t>
      </w:r>
      <w:r w:rsidRPr="00D32E81">
        <w:rPr>
          <w:rFonts w:ascii="Times New Roman" w:hAnsi="Times New Roman" w:cs="Times New Roman"/>
          <w:i/>
          <w:iCs/>
          <w:color w:val="auto"/>
        </w:rPr>
        <w:t>Mathematics in secondary schools- a teaching approach</w:t>
      </w:r>
      <w:r w:rsidRPr="00D32E81">
        <w:rPr>
          <w:rFonts w:ascii="Times New Roman" w:hAnsi="Times New Roman" w:cs="Times New Roman"/>
          <w:i/>
          <w:color w:val="auto"/>
        </w:rPr>
        <w:t xml:space="preserve">. Cambridge: Cambridge University Press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Driscoll,M., Egan, M., Nikula, J., &amp; DiMatteo, R. W. (2007). Fostering geometric thinking: A guide for teachers, grades 6-10. Portsmouth, NH: Heinemann.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Driscoll,M.(1999). Fostering algebraic thinking: A guide for teachers, grades 5-10. Portsmouth, NH: Heinemann.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lastRenderedPageBreak/>
        <w:t xml:space="preserve">Grouws, D.A. (ed) (1992). Handbook of research on mathematics teaching and learning. New York: Macmillan Publishing.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Malone, J. and Taylor, P. (eds) (1993). Constructivist interpretations of teaching and learning mathematics.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Perth: Curtin University of Technology.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Marshall, S.P. (1995). Schemes in problem-solving. New York: Cambridge University Press.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Moon, B. &amp; Mayes, A.S. (eds.) (1995). Teaching and learning in secondary school. London: Routledge.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NCERT (1998). A textbook of content-cum-methodology of teaching mathematics. New Delhi: NCERT.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NCERT (2005). National curriculum framework 2005. New Delhi: NCERT.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NCERT (2006). Position paper: National focus group on teaching mathematics. New Delhi: NCERT. </w:t>
      </w:r>
    </w:p>
    <w:p w:rsidR="001B526D" w:rsidRPr="00D32E81" w:rsidRDefault="001B526D" w:rsidP="00F35898">
      <w:pPr>
        <w:pStyle w:val="Default"/>
        <w:numPr>
          <w:ilvl w:val="0"/>
          <w:numId w:val="179"/>
        </w:numPr>
        <w:rPr>
          <w:rFonts w:ascii="Times New Roman" w:hAnsi="Times New Roman" w:cs="Times New Roman"/>
          <w:i/>
          <w:color w:val="auto"/>
        </w:rPr>
      </w:pPr>
      <w:r w:rsidRPr="00D32E81">
        <w:rPr>
          <w:rFonts w:ascii="Times New Roman" w:hAnsi="Times New Roman" w:cs="Times New Roman"/>
          <w:i/>
          <w:color w:val="auto"/>
        </w:rPr>
        <w:t xml:space="preserve">TESS India (2015). Key resources. The Open University U.K. (http//creativecommons.org/licences/ and http//www.tess-india.edu.in/) </w:t>
      </w:r>
    </w:p>
    <w:p w:rsidR="001B526D" w:rsidRDefault="001B526D" w:rsidP="001B526D">
      <w:pPr>
        <w:pStyle w:val="Default"/>
        <w:spacing w:after="52"/>
        <w:rPr>
          <w:color w:val="auto"/>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9636B3" w:rsidRDefault="009636B3" w:rsidP="00D32E81">
      <w:pPr>
        <w:rPr>
          <w:b/>
          <w:bCs/>
          <w:sz w:val="24"/>
          <w:szCs w:val="24"/>
        </w:rPr>
      </w:pPr>
    </w:p>
    <w:p w:rsidR="000E3F9B" w:rsidRDefault="000E3F9B" w:rsidP="00D32E81">
      <w:pPr>
        <w:rPr>
          <w:b/>
          <w:bCs/>
          <w:sz w:val="24"/>
          <w:szCs w:val="24"/>
        </w:rPr>
      </w:pPr>
    </w:p>
    <w:p w:rsidR="000E3F9B" w:rsidRDefault="000E3F9B" w:rsidP="00D32E81">
      <w:pPr>
        <w:rPr>
          <w:b/>
          <w:bCs/>
          <w:sz w:val="24"/>
          <w:szCs w:val="24"/>
        </w:rPr>
      </w:pPr>
    </w:p>
    <w:p w:rsidR="000E3F9B" w:rsidRDefault="000E3F9B" w:rsidP="00D32E81">
      <w:pPr>
        <w:rPr>
          <w:b/>
          <w:bCs/>
          <w:sz w:val="24"/>
          <w:szCs w:val="24"/>
        </w:rPr>
      </w:pPr>
    </w:p>
    <w:p w:rsidR="009636B3" w:rsidRDefault="009636B3" w:rsidP="00D32E81">
      <w:pPr>
        <w:rPr>
          <w:b/>
          <w:bCs/>
          <w:sz w:val="24"/>
          <w:szCs w:val="24"/>
        </w:rPr>
      </w:pPr>
    </w:p>
    <w:p w:rsidR="001B526D" w:rsidRPr="002368A9" w:rsidRDefault="00D32E81" w:rsidP="00D32E81">
      <w:pPr>
        <w:rPr>
          <w:b/>
          <w:bCs/>
        </w:rPr>
      </w:pPr>
      <w:r>
        <w:rPr>
          <w:b/>
          <w:bCs/>
          <w:sz w:val="24"/>
          <w:szCs w:val="24"/>
        </w:rPr>
        <w:lastRenderedPageBreak/>
        <w:t>Core X</w:t>
      </w:r>
      <w:r w:rsidR="009D78E7">
        <w:rPr>
          <w:b/>
          <w:bCs/>
          <w:sz w:val="24"/>
          <w:szCs w:val="24"/>
        </w:rPr>
        <w:t>III</w:t>
      </w:r>
      <w:r w:rsidRPr="002368A9">
        <w:rPr>
          <w:b/>
          <w:bCs/>
          <w:sz w:val="24"/>
          <w:szCs w:val="24"/>
        </w:rPr>
        <w:t xml:space="preserve"> </w:t>
      </w:r>
      <w:r>
        <w:rPr>
          <w:b/>
          <w:bCs/>
          <w:sz w:val="24"/>
          <w:szCs w:val="24"/>
        </w:rPr>
        <w:tab/>
      </w:r>
      <w:r>
        <w:rPr>
          <w:b/>
          <w:bCs/>
          <w:sz w:val="24"/>
          <w:szCs w:val="24"/>
        </w:rPr>
        <w:tab/>
      </w:r>
      <w:r>
        <w:rPr>
          <w:b/>
          <w:bCs/>
          <w:sz w:val="24"/>
          <w:szCs w:val="24"/>
        </w:rPr>
        <w:tab/>
      </w:r>
      <w:r w:rsidRPr="00D32E81">
        <w:rPr>
          <w:b/>
          <w:bCs/>
          <w:sz w:val="28"/>
          <w:szCs w:val="28"/>
        </w:rPr>
        <w:t xml:space="preserve">Pedagogy of mathematics </w:t>
      </w:r>
    </w:p>
    <w:p w:rsidR="001B526D" w:rsidRPr="002368A9" w:rsidRDefault="001B526D" w:rsidP="001B526D">
      <w:pPr>
        <w:pStyle w:val="Default"/>
        <w:jc w:val="center"/>
        <w:rPr>
          <w:b/>
          <w:bCs/>
        </w:rPr>
      </w:pPr>
    </w:p>
    <w:p w:rsidR="001B526D" w:rsidRPr="00520E67" w:rsidRDefault="001B526D" w:rsidP="001B526D">
      <w:pPr>
        <w:pStyle w:val="Default"/>
        <w:jc w:val="center"/>
        <w:rPr>
          <w:b/>
          <w:bCs/>
        </w:rPr>
      </w:pPr>
    </w:p>
    <w:p w:rsidR="001B526D" w:rsidRPr="00D32E81" w:rsidRDefault="001B526D" w:rsidP="001B526D">
      <w:pPr>
        <w:pStyle w:val="Default"/>
        <w:spacing w:line="276" w:lineRule="auto"/>
        <w:jc w:val="both"/>
        <w:rPr>
          <w:rFonts w:ascii="Times New Roman" w:hAnsi="Times New Roman" w:cs="Times New Roman"/>
          <w:b/>
          <w:bCs/>
          <w:color w:val="auto"/>
        </w:rPr>
      </w:pPr>
      <w:r w:rsidRPr="00D32E81">
        <w:rPr>
          <w:rFonts w:ascii="Times New Roman" w:hAnsi="Times New Roman" w:cs="Times New Roman"/>
          <w:b/>
          <w:bCs/>
          <w:color w:val="auto"/>
        </w:rPr>
        <w:t>COURSE OUTCOMES (COs):</w:t>
      </w:r>
    </w:p>
    <w:p w:rsidR="001B526D" w:rsidRPr="00D32E81" w:rsidRDefault="001B526D" w:rsidP="001B526D">
      <w:pPr>
        <w:pStyle w:val="Default"/>
        <w:spacing w:line="276" w:lineRule="auto"/>
        <w:ind w:firstLine="360"/>
        <w:jc w:val="both"/>
        <w:rPr>
          <w:rFonts w:ascii="Times New Roman" w:hAnsi="Times New Roman" w:cs="Times New Roman"/>
          <w:color w:val="auto"/>
        </w:rPr>
      </w:pPr>
      <w:r w:rsidRPr="00D32E81">
        <w:rPr>
          <w:rFonts w:ascii="Times New Roman" w:hAnsi="Times New Roman" w:cs="Times New Roman"/>
          <w:color w:val="auto"/>
        </w:rPr>
        <w:t>On completion of this course, the learners will be able to:</w:t>
      </w:r>
    </w:p>
    <w:p w:rsidR="001B526D" w:rsidRPr="00D32E81" w:rsidRDefault="001B526D" w:rsidP="00F35898">
      <w:pPr>
        <w:pStyle w:val="Default"/>
        <w:numPr>
          <w:ilvl w:val="0"/>
          <w:numId w:val="210"/>
        </w:numPr>
        <w:spacing w:after="42"/>
        <w:jc w:val="both"/>
        <w:rPr>
          <w:rFonts w:ascii="Times New Roman" w:hAnsi="Times New Roman" w:cs="Times New Roman"/>
        </w:rPr>
      </w:pPr>
      <w:r w:rsidRPr="00D32E81">
        <w:rPr>
          <w:rFonts w:ascii="Times New Roman" w:hAnsi="Times New Roman" w:cs="Times New Roman"/>
        </w:rPr>
        <w:t xml:space="preserve">Narrate the evolution and nature of Mathematics and its importance in the school curriculum in the context of the recent curricular reforms. </w:t>
      </w:r>
    </w:p>
    <w:p w:rsidR="001B526D" w:rsidRPr="00D32E81" w:rsidRDefault="001B526D" w:rsidP="00F35898">
      <w:pPr>
        <w:pStyle w:val="Default"/>
        <w:numPr>
          <w:ilvl w:val="0"/>
          <w:numId w:val="210"/>
        </w:numPr>
        <w:spacing w:after="42"/>
        <w:jc w:val="both"/>
        <w:rPr>
          <w:rFonts w:ascii="Times New Roman" w:hAnsi="Times New Roman" w:cs="Times New Roman"/>
        </w:rPr>
      </w:pPr>
      <w:r w:rsidRPr="00D32E81">
        <w:rPr>
          <w:rFonts w:ascii="Times New Roman" w:hAnsi="Times New Roman" w:cs="Times New Roman"/>
        </w:rPr>
        <w:t xml:space="preserve">Use various methods and approaches of teaching and learning mathematics especially suitable for the secondary school classes. </w:t>
      </w:r>
    </w:p>
    <w:p w:rsidR="001B526D" w:rsidRPr="00D32E81" w:rsidRDefault="001B526D" w:rsidP="00F35898">
      <w:pPr>
        <w:pStyle w:val="Default"/>
        <w:numPr>
          <w:ilvl w:val="0"/>
          <w:numId w:val="210"/>
        </w:numPr>
        <w:spacing w:after="42"/>
        <w:jc w:val="both"/>
        <w:rPr>
          <w:rFonts w:ascii="Times New Roman" w:hAnsi="Times New Roman" w:cs="Times New Roman"/>
        </w:rPr>
      </w:pPr>
      <w:r w:rsidRPr="00D32E81">
        <w:rPr>
          <w:rFonts w:ascii="Times New Roman" w:hAnsi="Times New Roman" w:cs="Times New Roman"/>
        </w:rPr>
        <w:t xml:space="preserve">Plan lessons in Mathematics using traditional and constructivist approaches for effective classroom transactions. </w:t>
      </w:r>
    </w:p>
    <w:p w:rsidR="001B526D" w:rsidRPr="00D32E81" w:rsidRDefault="001B526D" w:rsidP="00F35898">
      <w:pPr>
        <w:pStyle w:val="Default"/>
        <w:numPr>
          <w:ilvl w:val="0"/>
          <w:numId w:val="210"/>
        </w:numPr>
        <w:spacing w:after="42"/>
        <w:jc w:val="both"/>
        <w:rPr>
          <w:rFonts w:ascii="Times New Roman" w:hAnsi="Times New Roman" w:cs="Times New Roman"/>
        </w:rPr>
      </w:pPr>
      <w:r w:rsidRPr="00D32E81">
        <w:rPr>
          <w:rFonts w:ascii="Times New Roman" w:hAnsi="Times New Roman" w:cs="Times New Roman"/>
        </w:rPr>
        <w:t xml:space="preserve">Develop and collect activities and resource materials for their use in enhancing the quality of learning Mathematics at the secondary level. </w:t>
      </w:r>
    </w:p>
    <w:p w:rsidR="001B526D" w:rsidRPr="00D32E81" w:rsidRDefault="001B526D" w:rsidP="00F35898">
      <w:pPr>
        <w:pStyle w:val="Default"/>
        <w:numPr>
          <w:ilvl w:val="0"/>
          <w:numId w:val="210"/>
        </w:numPr>
        <w:spacing w:after="42"/>
        <w:jc w:val="both"/>
        <w:rPr>
          <w:rFonts w:ascii="Times New Roman" w:hAnsi="Times New Roman" w:cs="Times New Roman"/>
        </w:rPr>
      </w:pPr>
      <w:r w:rsidRPr="00D32E81">
        <w:rPr>
          <w:rFonts w:ascii="Times New Roman" w:hAnsi="Times New Roman" w:cs="Times New Roman"/>
        </w:rPr>
        <w:t xml:space="preserve">Conduct continuous and comprehensive assessment for enhancing the quality of Mathematics learning. </w:t>
      </w:r>
    </w:p>
    <w:p w:rsidR="001B526D" w:rsidRPr="00D32E81" w:rsidRDefault="001B526D" w:rsidP="00F35898">
      <w:pPr>
        <w:pStyle w:val="Default"/>
        <w:numPr>
          <w:ilvl w:val="0"/>
          <w:numId w:val="210"/>
        </w:numPr>
        <w:jc w:val="both"/>
        <w:rPr>
          <w:rFonts w:ascii="Times New Roman" w:hAnsi="Times New Roman" w:cs="Times New Roman"/>
        </w:rPr>
      </w:pPr>
      <w:r w:rsidRPr="00D32E81">
        <w:rPr>
          <w:rFonts w:ascii="Times New Roman" w:hAnsi="Times New Roman" w:cs="Times New Roman"/>
        </w:rPr>
        <w:t xml:space="preserve">Explain the concepts in Mathematics included in the secondary school curriculum and make pedagogical analysis of those concepts </w:t>
      </w:r>
    </w:p>
    <w:p w:rsidR="001B526D" w:rsidRPr="00D32E81" w:rsidRDefault="001B526D" w:rsidP="001B526D">
      <w:pPr>
        <w:pStyle w:val="Default"/>
        <w:ind w:left="720"/>
        <w:jc w:val="both"/>
        <w:rPr>
          <w:rFonts w:ascii="Times New Roman" w:hAnsi="Times New Roman" w:cs="Times New Roman"/>
        </w:rPr>
      </w:pPr>
    </w:p>
    <w:p w:rsidR="001B526D" w:rsidRPr="00D32E81" w:rsidRDefault="001B526D" w:rsidP="001B526D">
      <w:pPr>
        <w:pStyle w:val="Default"/>
        <w:rPr>
          <w:rFonts w:ascii="Times New Roman" w:hAnsi="Times New Roman" w:cs="Times New Roman"/>
          <w:b/>
          <w:bCs/>
        </w:rPr>
      </w:pPr>
      <w:r w:rsidRPr="00D32E81">
        <w:rPr>
          <w:rFonts w:ascii="Times New Roman" w:hAnsi="Times New Roman" w:cs="Times New Roman"/>
          <w:b/>
          <w:bCs/>
        </w:rPr>
        <w:t>UNIT I: Understanding Basics of Teaching Mathematics</w:t>
      </w:r>
    </w:p>
    <w:p w:rsidR="001B526D" w:rsidRPr="00D32E81" w:rsidRDefault="001B526D" w:rsidP="001B526D">
      <w:pPr>
        <w:pStyle w:val="Default"/>
        <w:rPr>
          <w:rFonts w:ascii="Times New Roman" w:hAnsi="Times New Roman" w:cs="Times New Roman"/>
          <w:i/>
          <w:iCs/>
        </w:rPr>
      </w:pPr>
      <w:r w:rsidRPr="00D32E81">
        <w:rPr>
          <w:rFonts w:ascii="Times New Roman" w:hAnsi="Times New Roman" w:cs="Times New Roman"/>
          <w:b/>
          <w:bCs/>
          <w:i/>
        </w:rPr>
        <w:t>LO:</w:t>
      </w:r>
      <w:r w:rsidRPr="00D32E81">
        <w:rPr>
          <w:rFonts w:ascii="Times New Roman" w:hAnsi="Times New Roman" w:cs="Times New Roman"/>
          <w:b/>
          <w:bCs/>
        </w:rPr>
        <w:t xml:space="preserve"> </w:t>
      </w:r>
      <w:r w:rsidRPr="00D32E81">
        <w:rPr>
          <w:rFonts w:ascii="Times New Roman" w:hAnsi="Times New Roman" w:cs="Times New Roman"/>
          <w:i/>
          <w:iCs/>
        </w:rPr>
        <w:t>Understand the nature and importance of mathematics in school curriculum.</w:t>
      </w:r>
    </w:p>
    <w:p w:rsidR="001B526D" w:rsidRPr="00D32E81" w:rsidRDefault="001B526D" w:rsidP="00F35898">
      <w:pPr>
        <w:pStyle w:val="Default"/>
        <w:numPr>
          <w:ilvl w:val="0"/>
          <w:numId w:val="101"/>
        </w:numPr>
        <w:spacing w:after="33"/>
        <w:rPr>
          <w:rFonts w:ascii="Times New Roman" w:hAnsi="Times New Roman" w:cs="Times New Roman"/>
        </w:rPr>
      </w:pPr>
      <w:r w:rsidRPr="00D32E81">
        <w:rPr>
          <w:rFonts w:ascii="Times New Roman" w:hAnsi="Times New Roman" w:cs="Times New Roman"/>
        </w:rPr>
        <w:t xml:space="preserve">Nature and Scope of Mathematics, </w:t>
      </w:r>
    </w:p>
    <w:p w:rsidR="001B526D" w:rsidRPr="00D32E81" w:rsidRDefault="001B526D" w:rsidP="00F35898">
      <w:pPr>
        <w:pStyle w:val="Default"/>
        <w:numPr>
          <w:ilvl w:val="0"/>
          <w:numId w:val="101"/>
        </w:numPr>
        <w:spacing w:after="33"/>
        <w:rPr>
          <w:rFonts w:ascii="Times New Roman" w:hAnsi="Times New Roman" w:cs="Times New Roman"/>
        </w:rPr>
      </w:pPr>
      <w:r w:rsidRPr="00D32E81">
        <w:rPr>
          <w:rFonts w:ascii="Times New Roman" w:hAnsi="Times New Roman" w:cs="Times New Roman"/>
        </w:rPr>
        <w:t xml:space="preserve">Learning of Mathematics: Importance of Mathematics at elementary and secondary level, Learning Objectives of teaching-learning Mathematics at the two levels, </w:t>
      </w:r>
    </w:p>
    <w:p w:rsidR="001B526D" w:rsidRPr="00D32E81" w:rsidRDefault="001B526D" w:rsidP="00F35898">
      <w:pPr>
        <w:pStyle w:val="Default"/>
        <w:numPr>
          <w:ilvl w:val="0"/>
          <w:numId w:val="101"/>
        </w:numPr>
        <w:rPr>
          <w:rFonts w:ascii="Times New Roman" w:hAnsi="Times New Roman" w:cs="Times New Roman"/>
        </w:rPr>
      </w:pPr>
      <w:r w:rsidRPr="00D32E81">
        <w:rPr>
          <w:rFonts w:ascii="Times New Roman" w:hAnsi="Times New Roman" w:cs="Times New Roman"/>
        </w:rPr>
        <w:t xml:space="preserve">Curriculum Reforms in School Mathematics: Rationale, Learning Objectives, principles, designs and materials in Mathematics, recent curricular reforms at the National and State levels (NCF 2005). </w:t>
      </w:r>
    </w:p>
    <w:p w:rsidR="001B526D" w:rsidRPr="00D32E81" w:rsidRDefault="001B526D" w:rsidP="001B526D">
      <w:pPr>
        <w:pStyle w:val="Default"/>
        <w:rPr>
          <w:rFonts w:ascii="Times New Roman" w:hAnsi="Times New Roman" w:cs="Times New Roman"/>
        </w:rPr>
      </w:pPr>
    </w:p>
    <w:p w:rsidR="001B526D" w:rsidRPr="00D32E81" w:rsidRDefault="001B526D" w:rsidP="001B526D">
      <w:pPr>
        <w:pStyle w:val="Default"/>
        <w:rPr>
          <w:rFonts w:ascii="Times New Roman" w:hAnsi="Times New Roman" w:cs="Times New Roman"/>
          <w:b/>
          <w:bCs/>
        </w:rPr>
      </w:pPr>
      <w:r w:rsidRPr="00D32E81">
        <w:rPr>
          <w:rFonts w:ascii="Times New Roman" w:hAnsi="Times New Roman" w:cs="Times New Roman"/>
          <w:b/>
          <w:bCs/>
        </w:rPr>
        <w:t>UNIT 2: Learning Methods of Teaching Mathematics</w:t>
      </w:r>
    </w:p>
    <w:p w:rsidR="001B526D" w:rsidRPr="00D32E81" w:rsidRDefault="001B526D" w:rsidP="001B526D">
      <w:pPr>
        <w:pStyle w:val="Default"/>
        <w:rPr>
          <w:rFonts w:ascii="Times New Roman" w:hAnsi="Times New Roman" w:cs="Times New Roman"/>
          <w:b/>
          <w:bCs/>
          <w:i/>
          <w:iCs/>
        </w:rPr>
      </w:pPr>
      <w:r w:rsidRPr="00D32E81">
        <w:rPr>
          <w:rFonts w:ascii="Times New Roman" w:hAnsi="Times New Roman" w:cs="Times New Roman"/>
          <w:b/>
          <w:bCs/>
          <w:i/>
        </w:rPr>
        <w:t xml:space="preserve">LO: </w:t>
      </w:r>
      <w:r w:rsidRPr="00D32E81">
        <w:rPr>
          <w:rFonts w:ascii="Times New Roman" w:hAnsi="Times New Roman" w:cs="Times New Roman"/>
          <w:i/>
          <w:iCs/>
        </w:rPr>
        <w:t>Apply various methods and approaches of teaching and learning Mathematics</w:t>
      </w:r>
    </w:p>
    <w:p w:rsidR="001B526D" w:rsidRPr="00D32E81" w:rsidRDefault="001B526D" w:rsidP="001B526D">
      <w:pPr>
        <w:pStyle w:val="Default"/>
        <w:rPr>
          <w:rFonts w:ascii="Times New Roman" w:hAnsi="Times New Roman" w:cs="Times New Roman"/>
          <w:b/>
          <w:bCs/>
        </w:rPr>
      </w:pPr>
    </w:p>
    <w:p w:rsidR="001B526D" w:rsidRPr="00D32E81" w:rsidRDefault="001B526D" w:rsidP="00F35898">
      <w:pPr>
        <w:pStyle w:val="Default"/>
        <w:numPr>
          <w:ilvl w:val="0"/>
          <w:numId w:val="102"/>
        </w:numPr>
        <w:spacing w:after="33"/>
        <w:rPr>
          <w:rFonts w:ascii="Times New Roman" w:hAnsi="Times New Roman" w:cs="Times New Roman"/>
        </w:rPr>
      </w:pPr>
      <w:r w:rsidRPr="00D32E81">
        <w:rPr>
          <w:rFonts w:ascii="Times New Roman" w:hAnsi="Times New Roman" w:cs="Times New Roman"/>
        </w:rPr>
        <w:t xml:space="preserve">Learning by Discovery: Nature and purpose of learning by discovery; guided discovery strategies in teaching Mathematical concepts. </w:t>
      </w:r>
    </w:p>
    <w:p w:rsidR="00D32E81" w:rsidRPr="00D32E81" w:rsidRDefault="001B526D" w:rsidP="00F35898">
      <w:pPr>
        <w:pStyle w:val="Default"/>
        <w:numPr>
          <w:ilvl w:val="0"/>
          <w:numId w:val="102"/>
        </w:numPr>
        <w:spacing w:after="33"/>
        <w:rPr>
          <w:rFonts w:ascii="Times New Roman" w:hAnsi="Times New Roman" w:cs="Times New Roman"/>
        </w:rPr>
      </w:pPr>
      <w:r w:rsidRPr="00D32E81">
        <w:rPr>
          <w:rFonts w:ascii="Times New Roman" w:hAnsi="Times New Roman" w:cs="Times New Roman"/>
        </w:rPr>
        <w:t xml:space="preserve">Teaching for Understanding Proof: Proof by induction and deduction; proof by analysis and synthesis. </w:t>
      </w:r>
    </w:p>
    <w:p w:rsidR="00D32E81" w:rsidRPr="00D32E81" w:rsidRDefault="00D32E81" w:rsidP="00D32E81">
      <w:pPr>
        <w:rPr>
          <w:sz w:val="24"/>
          <w:szCs w:val="24"/>
          <w:lang w:val="en-IN"/>
        </w:rPr>
      </w:pPr>
    </w:p>
    <w:p w:rsidR="001B526D" w:rsidRPr="00D32E81" w:rsidRDefault="001B526D" w:rsidP="00F35898">
      <w:pPr>
        <w:pStyle w:val="ListParagraph"/>
        <w:numPr>
          <w:ilvl w:val="0"/>
          <w:numId w:val="102"/>
        </w:numPr>
        <w:tabs>
          <w:tab w:val="left" w:pos="990"/>
        </w:tabs>
        <w:rPr>
          <w:rFonts w:ascii="Times New Roman" w:hAnsi="Times New Roman" w:cs="Times New Roman"/>
          <w:sz w:val="24"/>
          <w:szCs w:val="24"/>
        </w:rPr>
      </w:pPr>
      <w:r w:rsidRPr="00D32E81">
        <w:rPr>
          <w:rFonts w:ascii="Times New Roman" w:hAnsi="Times New Roman" w:cs="Times New Roman"/>
          <w:sz w:val="24"/>
          <w:szCs w:val="24"/>
        </w:rPr>
        <w:t xml:space="preserve">Problem Solving in Mathematics: Importance of problem solving in Mathematics, Steps of problem solving in Mathematics. </w:t>
      </w:r>
    </w:p>
    <w:p w:rsidR="001B526D" w:rsidRPr="00D32E81" w:rsidRDefault="001B526D" w:rsidP="00F35898">
      <w:pPr>
        <w:pStyle w:val="Default"/>
        <w:numPr>
          <w:ilvl w:val="0"/>
          <w:numId w:val="102"/>
        </w:numPr>
        <w:rPr>
          <w:rFonts w:ascii="Times New Roman" w:hAnsi="Times New Roman" w:cs="Times New Roman"/>
          <w:color w:val="auto"/>
        </w:rPr>
      </w:pPr>
      <w:r w:rsidRPr="00D32E81">
        <w:rPr>
          <w:rFonts w:ascii="Times New Roman" w:hAnsi="Times New Roman" w:cs="Times New Roman"/>
          <w:color w:val="auto"/>
        </w:rPr>
        <w:t>Constructivist approaches: Self-learning and peer learning strategies, Collaborative strategies; 5E and ICON Models.</w:t>
      </w:r>
    </w:p>
    <w:p w:rsidR="001B526D" w:rsidRPr="00D32E81" w:rsidRDefault="001B526D" w:rsidP="001B526D">
      <w:pPr>
        <w:pStyle w:val="Default"/>
        <w:rPr>
          <w:rFonts w:ascii="Times New Roman" w:hAnsi="Times New Roman" w:cs="Times New Roman"/>
          <w:color w:val="auto"/>
        </w:rPr>
      </w:pPr>
    </w:p>
    <w:p w:rsidR="001B526D" w:rsidRPr="00D32E81" w:rsidRDefault="001B526D" w:rsidP="001B526D">
      <w:pPr>
        <w:pStyle w:val="Default"/>
        <w:rPr>
          <w:rFonts w:ascii="Times New Roman" w:hAnsi="Times New Roman" w:cs="Times New Roman"/>
          <w:b/>
          <w:bCs/>
          <w:color w:val="auto"/>
        </w:rPr>
      </w:pPr>
      <w:r w:rsidRPr="00D32E81">
        <w:rPr>
          <w:rFonts w:ascii="Times New Roman" w:hAnsi="Times New Roman" w:cs="Times New Roman"/>
          <w:b/>
          <w:bCs/>
          <w:color w:val="auto"/>
        </w:rPr>
        <w:t xml:space="preserve">UNIT 3: Curricular Activities in Mathematics </w:t>
      </w:r>
    </w:p>
    <w:p w:rsidR="001B526D" w:rsidRPr="00D32E81" w:rsidRDefault="001B526D" w:rsidP="001B526D">
      <w:pPr>
        <w:pStyle w:val="Default"/>
        <w:rPr>
          <w:rFonts w:ascii="Times New Roman" w:hAnsi="Times New Roman" w:cs="Times New Roman"/>
          <w:i/>
          <w:iCs/>
          <w:color w:val="auto"/>
        </w:rPr>
      </w:pPr>
      <w:r w:rsidRPr="00D32E81">
        <w:rPr>
          <w:rFonts w:ascii="Times New Roman" w:hAnsi="Times New Roman" w:cs="Times New Roman"/>
          <w:b/>
          <w:bCs/>
          <w:i/>
        </w:rPr>
        <w:t xml:space="preserve">LO: </w:t>
      </w:r>
      <w:r w:rsidRPr="00D32E81">
        <w:rPr>
          <w:rFonts w:ascii="Times New Roman" w:hAnsi="Times New Roman" w:cs="Times New Roman"/>
          <w:b/>
          <w:bCs/>
          <w:color w:val="auto"/>
        </w:rPr>
        <w:t xml:space="preserve"> </w:t>
      </w:r>
      <w:r w:rsidRPr="00D32E81">
        <w:rPr>
          <w:rFonts w:ascii="Times New Roman" w:hAnsi="Times New Roman" w:cs="Times New Roman"/>
          <w:i/>
          <w:iCs/>
          <w:color w:val="auto"/>
        </w:rPr>
        <w:t>Construct lesson plans in Mathematics using constructivist approach.</w:t>
      </w:r>
    </w:p>
    <w:p w:rsidR="001B526D" w:rsidRPr="00D32E81" w:rsidRDefault="001B526D" w:rsidP="00F35898">
      <w:pPr>
        <w:pStyle w:val="Default"/>
        <w:numPr>
          <w:ilvl w:val="0"/>
          <w:numId w:val="103"/>
        </w:numPr>
        <w:spacing w:after="33"/>
        <w:rPr>
          <w:rFonts w:ascii="Times New Roman" w:hAnsi="Times New Roman" w:cs="Times New Roman"/>
          <w:color w:val="auto"/>
        </w:rPr>
      </w:pPr>
      <w:r w:rsidRPr="00D32E81">
        <w:rPr>
          <w:rFonts w:ascii="Times New Roman" w:hAnsi="Times New Roman" w:cs="Times New Roman"/>
          <w:color w:val="auto"/>
        </w:rPr>
        <w:t>Pedagogical analysis:</w:t>
      </w:r>
    </w:p>
    <w:p w:rsidR="001B526D" w:rsidRPr="00D32E81" w:rsidRDefault="001B526D" w:rsidP="00F35898">
      <w:pPr>
        <w:pStyle w:val="Default"/>
        <w:numPr>
          <w:ilvl w:val="0"/>
          <w:numId w:val="103"/>
        </w:numPr>
        <w:rPr>
          <w:rFonts w:ascii="Times New Roman" w:hAnsi="Times New Roman" w:cs="Times New Roman"/>
          <w:color w:val="auto"/>
        </w:rPr>
      </w:pPr>
      <w:r w:rsidRPr="00D32E81">
        <w:rPr>
          <w:rFonts w:ascii="Times New Roman" w:hAnsi="Times New Roman" w:cs="Times New Roman"/>
          <w:color w:val="auto"/>
        </w:rPr>
        <w:t>Content analysis- analysis of topics of mathematics text book.</w:t>
      </w:r>
    </w:p>
    <w:p w:rsidR="001B526D" w:rsidRPr="00D32E81" w:rsidRDefault="001B526D" w:rsidP="00F35898">
      <w:pPr>
        <w:pStyle w:val="Default"/>
        <w:numPr>
          <w:ilvl w:val="0"/>
          <w:numId w:val="103"/>
        </w:numPr>
        <w:spacing w:after="28"/>
        <w:rPr>
          <w:rFonts w:ascii="Times New Roman" w:hAnsi="Times New Roman" w:cs="Times New Roman"/>
          <w:color w:val="auto"/>
        </w:rPr>
      </w:pPr>
      <w:r w:rsidRPr="00D32E81">
        <w:rPr>
          <w:rFonts w:ascii="Times New Roman" w:hAnsi="Times New Roman" w:cs="Times New Roman"/>
          <w:color w:val="auto"/>
        </w:rPr>
        <w:t xml:space="preserve">Learning Objectives, methods and strategies, teaching learning materials including ICT materials </w:t>
      </w:r>
    </w:p>
    <w:p w:rsidR="001B526D" w:rsidRPr="00D32E81" w:rsidRDefault="001B526D" w:rsidP="00F35898">
      <w:pPr>
        <w:pStyle w:val="Default"/>
        <w:numPr>
          <w:ilvl w:val="0"/>
          <w:numId w:val="103"/>
        </w:numPr>
        <w:rPr>
          <w:rFonts w:ascii="Times New Roman" w:hAnsi="Times New Roman" w:cs="Times New Roman"/>
          <w:color w:val="auto"/>
        </w:rPr>
      </w:pPr>
      <w:r w:rsidRPr="00D32E81">
        <w:rPr>
          <w:rFonts w:ascii="Times New Roman" w:hAnsi="Times New Roman" w:cs="Times New Roman"/>
          <w:color w:val="auto"/>
        </w:rPr>
        <w:lastRenderedPageBreak/>
        <w:t xml:space="preserve">Learning activities including student and teacher activities,  assessment strategies </w:t>
      </w:r>
    </w:p>
    <w:p w:rsidR="001B526D" w:rsidRPr="00D32E81" w:rsidRDefault="001B526D" w:rsidP="00F35898">
      <w:pPr>
        <w:pStyle w:val="Default"/>
        <w:numPr>
          <w:ilvl w:val="0"/>
          <w:numId w:val="103"/>
        </w:numPr>
        <w:rPr>
          <w:rFonts w:ascii="Times New Roman" w:hAnsi="Times New Roman" w:cs="Times New Roman"/>
          <w:color w:val="auto"/>
        </w:rPr>
      </w:pPr>
      <w:r w:rsidRPr="00D32E81">
        <w:rPr>
          <w:rFonts w:ascii="Times New Roman" w:hAnsi="Times New Roman" w:cs="Times New Roman"/>
          <w:color w:val="auto"/>
        </w:rPr>
        <w:t>Process of preparing lesson plan following Herbatian</w:t>
      </w:r>
    </w:p>
    <w:p w:rsidR="001B526D" w:rsidRPr="00D32E81" w:rsidRDefault="001B526D" w:rsidP="00F35898">
      <w:pPr>
        <w:pStyle w:val="Default"/>
        <w:numPr>
          <w:ilvl w:val="0"/>
          <w:numId w:val="103"/>
        </w:numPr>
        <w:rPr>
          <w:rFonts w:ascii="Times New Roman" w:hAnsi="Times New Roman" w:cs="Times New Roman"/>
          <w:color w:val="auto"/>
        </w:rPr>
      </w:pPr>
      <w:r w:rsidRPr="00D32E81">
        <w:rPr>
          <w:rFonts w:ascii="Times New Roman" w:hAnsi="Times New Roman" w:cs="Times New Roman"/>
          <w:color w:val="auto"/>
        </w:rPr>
        <w:t xml:space="preserve">5E and Interpretation Construction Design Model (ICON) </w:t>
      </w:r>
    </w:p>
    <w:p w:rsidR="001B526D" w:rsidRPr="00D32E81" w:rsidRDefault="001B526D" w:rsidP="001B526D">
      <w:pPr>
        <w:pStyle w:val="Default"/>
        <w:ind w:left="720"/>
        <w:rPr>
          <w:rFonts w:ascii="Times New Roman" w:hAnsi="Times New Roman" w:cs="Times New Roman"/>
          <w:color w:val="auto"/>
        </w:rPr>
      </w:pPr>
    </w:p>
    <w:p w:rsidR="001B526D" w:rsidRPr="00D32E81" w:rsidRDefault="001B526D" w:rsidP="001B526D">
      <w:pPr>
        <w:pStyle w:val="Default"/>
        <w:rPr>
          <w:rFonts w:ascii="Times New Roman" w:hAnsi="Times New Roman" w:cs="Times New Roman"/>
          <w:b/>
          <w:bCs/>
          <w:color w:val="auto"/>
        </w:rPr>
      </w:pPr>
      <w:r w:rsidRPr="00D32E81">
        <w:rPr>
          <w:rFonts w:ascii="Times New Roman" w:hAnsi="Times New Roman" w:cs="Times New Roman"/>
          <w:b/>
          <w:bCs/>
          <w:color w:val="auto"/>
        </w:rPr>
        <w:t xml:space="preserve">UNIT 4: Assessment In Mathematics </w:t>
      </w:r>
    </w:p>
    <w:p w:rsidR="001B526D" w:rsidRPr="00D32E81" w:rsidRDefault="001B526D" w:rsidP="001B526D">
      <w:pPr>
        <w:pStyle w:val="Default"/>
        <w:spacing w:after="42"/>
        <w:jc w:val="both"/>
        <w:rPr>
          <w:rFonts w:ascii="Times New Roman" w:hAnsi="Times New Roman" w:cs="Times New Roman"/>
        </w:rPr>
      </w:pPr>
      <w:r w:rsidRPr="00D32E81">
        <w:rPr>
          <w:rFonts w:ascii="Times New Roman" w:hAnsi="Times New Roman" w:cs="Times New Roman"/>
          <w:b/>
          <w:bCs/>
          <w:i/>
        </w:rPr>
        <w:t xml:space="preserve">LO: </w:t>
      </w:r>
      <w:r w:rsidRPr="00D32E81">
        <w:rPr>
          <w:rFonts w:ascii="Times New Roman" w:hAnsi="Times New Roman" w:cs="Times New Roman"/>
          <w:i/>
          <w:iCs/>
        </w:rPr>
        <w:t>Conduct continuous and comprehensive assessment using different assessment tools and methods.</w:t>
      </w:r>
    </w:p>
    <w:p w:rsidR="001B526D" w:rsidRPr="00D32E81" w:rsidRDefault="001B526D" w:rsidP="00F35898">
      <w:pPr>
        <w:pStyle w:val="Default"/>
        <w:numPr>
          <w:ilvl w:val="0"/>
          <w:numId w:val="104"/>
        </w:numPr>
        <w:spacing w:after="28"/>
        <w:rPr>
          <w:rFonts w:ascii="Times New Roman" w:hAnsi="Times New Roman" w:cs="Times New Roman"/>
          <w:color w:val="auto"/>
        </w:rPr>
      </w:pPr>
      <w:r w:rsidRPr="00D32E81">
        <w:rPr>
          <w:rFonts w:ascii="Times New Roman" w:hAnsi="Times New Roman" w:cs="Times New Roman"/>
          <w:color w:val="auto"/>
        </w:rPr>
        <w:t xml:space="preserve">Assessment of Mathematics learning: Unit test – Designing blue print, item construction, marking schemes. </w:t>
      </w:r>
    </w:p>
    <w:p w:rsidR="001B526D" w:rsidRPr="00D32E81" w:rsidRDefault="001B526D" w:rsidP="00F35898">
      <w:pPr>
        <w:pStyle w:val="Default"/>
        <w:numPr>
          <w:ilvl w:val="0"/>
          <w:numId w:val="104"/>
        </w:numPr>
        <w:spacing w:after="28"/>
        <w:rPr>
          <w:rFonts w:ascii="Times New Roman" w:hAnsi="Times New Roman" w:cs="Times New Roman"/>
          <w:color w:val="auto"/>
        </w:rPr>
      </w:pPr>
      <w:r w:rsidRPr="00D32E81">
        <w:rPr>
          <w:rFonts w:ascii="Times New Roman" w:hAnsi="Times New Roman" w:cs="Times New Roman"/>
          <w:color w:val="auto"/>
        </w:rPr>
        <w:t xml:space="preserve">Assessment for Mathematics Learning: Assignments, Projects and portfolios in Mathematics, group and collaborative assessment in Mathematics, </w:t>
      </w:r>
    </w:p>
    <w:p w:rsidR="001B526D" w:rsidRPr="00D32E81" w:rsidRDefault="001B526D" w:rsidP="00F35898">
      <w:pPr>
        <w:pStyle w:val="Default"/>
        <w:numPr>
          <w:ilvl w:val="0"/>
          <w:numId w:val="104"/>
        </w:numPr>
        <w:spacing w:after="28"/>
        <w:rPr>
          <w:rFonts w:ascii="Times New Roman" w:hAnsi="Times New Roman" w:cs="Times New Roman"/>
          <w:color w:val="auto"/>
        </w:rPr>
      </w:pPr>
      <w:r w:rsidRPr="00D32E81">
        <w:rPr>
          <w:rFonts w:ascii="Times New Roman" w:hAnsi="Times New Roman" w:cs="Times New Roman"/>
          <w:color w:val="auto"/>
        </w:rPr>
        <w:t xml:space="preserve">Non-testing methods of assessment of/for Mathematics Learning: Observation of learners in action, rating of participation in various Mathematics tasks and activities, </w:t>
      </w:r>
    </w:p>
    <w:p w:rsidR="001B526D" w:rsidRPr="00D32E81" w:rsidRDefault="001B526D" w:rsidP="00F35898">
      <w:pPr>
        <w:pStyle w:val="Default"/>
        <w:numPr>
          <w:ilvl w:val="0"/>
          <w:numId w:val="104"/>
        </w:numPr>
        <w:spacing w:after="28"/>
        <w:rPr>
          <w:rFonts w:ascii="Times New Roman" w:hAnsi="Times New Roman" w:cs="Times New Roman"/>
          <w:color w:val="auto"/>
        </w:rPr>
      </w:pPr>
      <w:r w:rsidRPr="00D32E81">
        <w:rPr>
          <w:rFonts w:ascii="Times New Roman" w:hAnsi="Times New Roman" w:cs="Times New Roman"/>
          <w:color w:val="auto"/>
        </w:rPr>
        <w:t xml:space="preserve">Diagnosis of difficulties in learning Mathematics concepts, Remediation of the difficulties, enrichment programmes in Mathematics learning –National Mathematics Talent Search, Mathematics Olympiad. </w:t>
      </w:r>
    </w:p>
    <w:p w:rsidR="001B526D" w:rsidRPr="00D32E81" w:rsidRDefault="001B526D" w:rsidP="00F35898">
      <w:pPr>
        <w:pStyle w:val="Default"/>
        <w:numPr>
          <w:ilvl w:val="0"/>
          <w:numId w:val="104"/>
        </w:numPr>
        <w:rPr>
          <w:rFonts w:ascii="Times New Roman" w:hAnsi="Times New Roman" w:cs="Times New Roman"/>
          <w:color w:val="auto"/>
        </w:rPr>
      </w:pPr>
      <w:r w:rsidRPr="00D32E81">
        <w:rPr>
          <w:rFonts w:ascii="Times New Roman" w:hAnsi="Times New Roman" w:cs="Times New Roman"/>
          <w:color w:val="auto"/>
        </w:rPr>
        <w:t xml:space="preserve">Planning for continuous assessment of classroom learning in Mathematics. </w:t>
      </w:r>
    </w:p>
    <w:p w:rsidR="001B526D" w:rsidRPr="00D32E81" w:rsidRDefault="001B526D" w:rsidP="001B526D">
      <w:pPr>
        <w:pStyle w:val="Default"/>
        <w:rPr>
          <w:rFonts w:ascii="Times New Roman" w:hAnsi="Times New Roman" w:cs="Times New Roman"/>
          <w:b/>
          <w:bCs/>
          <w:color w:val="auto"/>
          <w:u w:val="single"/>
        </w:rPr>
      </w:pPr>
    </w:p>
    <w:p w:rsidR="001B526D" w:rsidRPr="00D32E81" w:rsidRDefault="001B526D" w:rsidP="001B526D">
      <w:pPr>
        <w:pStyle w:val="Default"/>
        <w:rPr>
          <w:rFonts w:ascii="Times New Roman" w:hAnsi="Times New Roman" w:cs="Times New Roman"/>
          <w:color w:val="auto"/>
        </w:rPr>
      </w:pPr>
      <w:r w:rsidRPr="00D32E81">
        <w:rPr>
          <w:rFonts w:ascii="Times New Roman" w:hAnsi="Times New Roman" w:cs="Times New Roman"/>
          <w:b/>
          <w:bCs/>
          <w:color w:val="auto"/>
        </w:rPr>
        <w:t xml:space="preserve">PRACTICAL </w:t>
      </w:r>
    </w:p>
    <w:p w:rsidR="001B526D" w:rsidRPr="00D32E81" w:rsidRDefault="001B526D" w:rsidP="001B526D">
      <w:pPr>
        <w:pStyle w:val="Default"/>
        <w:ind w:firstLine="720"/>
        <w:rPr>
          <w:rFonts w:ascii="Times New Roman" w:hAnsi="Times New Roman" w:cs="Times New Roman"/>
          <w:color w:val="auto"/>
        </w:rPr>
      </w:pPr>
      <w:r w:rsidRPr="00D32E81">
        <w:rPr>
          <w:rFonts w:ascii="Times New Roman" w:hAnsi="Times New Roman" w:cs="Times New Roman"/>
          <w:color w:val="auto"/>
        </w:rPr>
        <w:t>School internship (Delivery of 5 Lessons following Herbatian/5E/ICON model).</w:t>
      </w:r>
    </w:p>
    <w:p w:rsidR="001B526D" w:rsidRPr="00D32E81" w:rsidRDefault="001B526D" w:rsidP="001B526D">
      <w:pPr>
        <w:pStyle w:val="Default"/>
        <w:ind w:firstLine="720"/>
        <w:rPr>
          <w:rFonts w:ascii="Times New Roman" w:hAnsi="Times New Roman" w:cs="Times New Roman"/>
          <w:color w:val="auto"/>
        </w:rPr>
      </w:pPr>
      <w:r w:rsidRPr="00D32E81">
        <w:rPr>
          <w:rFonts w:ascii="Times New Roman" w:hAnsi="Times New Roman" w:cs="Times New Roman"/>
          <w:color w:val="auto"/>
        </w:rPr>
        <w:t xml:space="preserve"> It will be evaluated by both Internal and External examiners. </w:t>
      </w:r>
    </w:p>
    <w:p w:rsidR="001B526D" w:rsidRPr="00D32E81" w:rsidRDefault="001B526D" w:rsidP="001B526D">
      <w:pPr>
        <w:pStyle w:val="Default"/>
        <w:rPr>
          <w:rFonts w:ascii="Times New Roman" w:hAnsi="Times New Roman" w:cs="Times New Roman"/>
          <w:color w:val="auto"/>
        </w:rPr>
      </w:pPr>
    </w:p>
    <w:p w:rsidR="001B526D" w:rsidRPr="00D32E81" w:rsidRDefault="001B526D" w:rsidP="001B526D">
      <w:pPr>
        <w:pStyle w:val="Default"/>
        <w:rPr>
          <w:rFonts w:ascii="Times New Roman" w:hAnsi="Times New Roman" w:cs="Times New Roman"/>
          <w:color w:val="auto"/>
        </w:rPr>
      </w:pPr>
      <w:r w:rsidRPr="00D32E81">
        <w:rPr>
          <w:rFonts w:ascii="Times New Roman" w:hAnsi="Times New Roman" w:cs="Times New Roman"/>
          <w:b/>
          <w:bCs/>
          <w:color w:val="auto"/>
        </w:rPr>
        <w:t xml:space="preserve">Text Books </w:t>
      </w:r>
    </w:p>
    <w:p w:rsidR="001B526D" w:rsidRPr="00D32E81" w:rsidRDefault="001B526D" w:rsidP="00F35898">
      <w:pPr>
        <w:pStyle w:val="Default"/>
        <w:numPr>
          <w:ilvl w:val="0"/>
          <w:numId w:val="180"/>
        </w:numPr>
        <w:spacing w:after="48"/>
        <w:rPr>
          <w:rFonts w:ascii="Times New Roman" w:hAnsi="Times New Roman" w:cs="Times New Roman"/>
          <w:i/>
          <w:color w:val="auto"/>
        </w:rPr>
      </w:pPr>
      <w:r w:rsidRPr="00D32E81">
        <w:rPr>
          <w:rFonts w:ascii="Times New Roman" w:hAnsi="Times New Roman" w:cs="Times New Roman"/>
          <w:i/>
          <w:color w:val="auto"/>
        </w:rPr>
        <w:t>Sidhu, K. S (1985).</w:t>
      </w:r>
      <w:r w:rsidRPr="00D32E81">
        <w:rPr>
          <w:rFonts w:ascii="Times New Roman" w:hAnsi="Times New Roman" w:cs="Times New Roman"/>
          <w:i/>
          <w:iCs/>
          <w:color w:val="auto"/>
        </w:rPr>
        <w:t xml:space="preserve"> Teaching of mathematics</w:t>
      </w:r>
      <w:r w:rsidRPr="00D32E81">
        <w:rPr>
          <w:rFonts w:ascii="Times New Roman" w:hAnsi="Times New Roman" w:cs="Times New Roman"/>
          <w:i/>
          <w:color w:val="auto"/>
        </w:rPr>
        <w:t xml:space="preserve">. New Delhi: Sterling publication. </w:t>
      </w:r>
    </w:p>
    <w:p w:rsidR="001B526D" w:rsidRPr="00D32E81" w:rsidRDefault="001B526D" w:rsidP="00F35898">
      <w:pPr>
        <w:pStyle w:val="Default"/>
        <w:numPr>
          <w:ilvl w:val="0"/>
          <w:numId w:val="180"/>
        </w:numPr>
        <w:rPr>
          <w:rFonts w:ascii="Times New Roman" w:hAnsi="Times New Roman" w:cs="Times New Roman"/>
          <w:i/>
          <w:color w:val="auto"/>
        </w:rPr>
      </w:pPr>
      <w:r w:rsidRPr="00D32E81">
        <w:rPr>
          <w:rFonts w:ascii="Times New Roman" w:hAnsi="Times New Roman" w:cs="Times New Roman"/>
          <w:i/>
          <w:color w:val="auto"/>
        </w:rPr>
        <w:t xml:space="preserve">James, A. (2003). </w:t>
      </w:r>
      <w:r w:rsidRPr="00D32E81">
        <w:rPr>
          <w:rFonts w:ascii="Times New Roman" w:hAnsi="Times New Roman" w:cs="Times New Roman"/>
          <w:i/>
          <w:iCs/>
          <w:color w:val="auto"/>
        </w:rPr>
        <w:t>Teaching of mathematics</w:t>
      </w:r>
      <w:r w:rsidRPr="00D32E81">
        <w:rPr>
          <w:rFonts w:ascii="Times New Roman" w:hAnsi="Times New Roman" w:cs="Times New Roman"/>
          <w:i/>
          <w:color w:val="auto"/>
        </w:rPr>
        <w:t>. Neel Kamal Publication: Hyderabad.</w:t>
      </w:r>
    </w:p>
    <w:p w:rsidR="001B526D" w:rsidRPr="00D32E81" w:rsidRDefault="001B526D" w:rsidP="00F35898">
      <w:pPr>
        <w:pStyle w:val="Default"/>
        <w:numPr>
          <w:ilvl w:val="0"/>
          <w:numId w:val="180"/>
        </w:numPr>
        <w:rPr>
          <w:rFonts w:ascii="Times New Roman" w:hAnsi="Times New Roman" w:cs="Times New Roman"/>
          <w:i/>
          <w:color w:val="auto"/>
        </w:rPr>
      </w:pPr>
      <w:r w:rsidRPr="00D32E81">
        <w:rPr>
          <w:rFonts w:ascii="Times New Roman" w:hAnsi="Times New Roman" w:cs="Times New Roman"/>
          <w:i/>
          <w:color w:val="auto"/>
        </w:rPr>
        <w:t xml:space="preserve"> NCERT (2011). </w:t>
      </w:r>
      <w:r w:rsidRPr="00D32E81">
        <w:rPr>
          <w:rFonts w:ascii="Times New Roman" w:hAnsi="Times New Roman" w:cs="Times New Roman"/>
          <w:i/>
          <w:iCs/>
          <w:color w:val="auto"/>
        </w:rPr>
        <w:t>Pedagogy of mathematics for two-year B.Ed. course</w:t>
      </w:r>
      <w:r w:rsidR="00D32E81">
        <w:rPr>
          <w:rFonts w:ascii="Times New Roman" w:hAnsi="Times New Roman" w:cs="Times New Roman"/>
          <w:i/>
          <w:color w:val="auto"/>
        </w:rPr>
        <w:t>. New Delhi</w:t>
      </w:r>
    </w:p>
    <w:p w:rsidR="001B526D" w:rsidRPr="00D32E81" w:rsidRDefault="001B526D" w:rsidP="001B526D">
      <w:pPr>
        <w:pStyle w:val="Default"/>
        <w:rPr>
          <w:rFonts w:ascii="Times New Roman" w:hAnsi="Times New Roman" w:cs="Times New Roman"/>
          <w:color w:val="auto"/>
        </w:rPr>
      </w:pPr>
    </w:p>
    <w:p w:rsidR="001B526D" w:rsidRPr="00D32E81" w:rsidRDefault="001B526D" w:rsidP="001B526D">
      <w:pPr>
        <w:pStyle w:val="Default"/>
        <w:rPr>
          <w:rFonts w:ascii="Times New Roman" w:hAnsi="Times New Roman" w:cs="Times New Roman"/>
          <w:color w:val="auto"/>
        </w:rPr>
      </w:pPr>
      <w:r w:rsidRPr="00D32E81">
        <w:rPr>
          <w:rFonts w:ascii="Times New Roman" w:hAnsi="Times New Roman" w:cs="Times New Roman"/>
          <w:b/>
          <w:bCs/>
          <w:color w:val="auto"/>
        </w:rPr>
        <w:t xml:space="preserve">Reference Books </w:t>
      </w:r>
    </w:p>
    <w:p w:rsidR="001B526D" w:rsidRPr="00D32E81" w:rsidRDefault="001B526D" w:rsidP="00F35898">
      <w:pPr>
        <w:pStyle w:val="Default"/>
        <w:numPr>
          <w:ilvl w:val="0"/>
          <w:numId w:val="181"/>
        </w:numPr>
        <w:spacing w:after="52"/>
        <w:rPr>
          <w:rFonts w:ascii="Times New Roman" w:hAnsi="Times New Roman" w:cs="Times New Roman"/>
          <w:i/>
          <w:color w:val="auto"/>
        </w:rPr>
      </w:pPr>
      <w:r w:rsidRPr="00D32E81">
        <w:rPr>
          <w:rFonts w:ascii="Times New Roman" w:hAnsi="Times New Roman" w:cs="Times New Roman"/>
          <w:i/>
          <w:color w:val="auto"/>
        </w:rPr>
        <w:t xml:space="preserve">Cooney, Thomas J. et al. (1975). Dynamics of Teaching Secondary School Mathematics. Boston: Houghton Mifflin. </w:t>
      </w:r>
    </w:p>
    <w:p w:rsidR="001B526D" w:rsidRPr="00D32E81" w:rsidRDefault="001B526D" w:rsidP="00F35898">
      <w:pPr>
        <w:pStyle w:val="Default"/>
        <w:numPr>
          <w:ilvl w:val="0"/>
          <w:numId w:val="181"/>
        </w:numPr>
        <w:spacing w:after="52"/>
        <w:rPr>
          <w:rFonts w:ascii="Times New Roman" w:hAnsi="Times New Roman" w:cs="Times New Roman"/>
          <w:i/>
          <w:color w:val="auto"/>
        </w:rPr>
      </w:pPr>
      <w:r w:rsidRPr="00D32E81">
        <w:rPr>
          <w:rFonts w:ascii="Times New Roman" w:hAnsi="Times New Roman" w:cs="Times New Roman"/>
          <w:i/>
          <w:color w:val="auto"/>
        </w:rPr>
        <w:t xml:space="preserve">Cooper, B. (1985). </w:t>
      </w:r>
      <w:r w:rsidRPr="00D32E81">
        <w:rPr>
          <w:rFonts w:ascii="Times New Roman" w:hAnsi="Times New Roman" w:cs="Times New Roman"/>
          <w:i/>
          <w:iCs/>
          <w:color w:val="auto"/>
        </w:rPr>
        <w:t>Renegotiating secondary school mathematics</w:t>
      </w:r>
      <w:r w:rsidRPr="00D32E81">
        <w:rPr>
          <w:rFonts w:ascii="Times New Roman" w:hAnsi="Times New Roman" w:cs="Times New Roman"/>
          <w:i/>
          <w:color w:val="auto"/>
        </w:rPr>
        <w:t xml:space="preserve">. The Hamer Press: East Sussex. </w:t>
      </w:r>
    </w:p>
    <w:p w:rsidR="001B526D" w:rsidRPr="00D32E81" w:rsidRDefault="001B526D" w:rsidP="00F35898">
      <w:pPr>
        <w:pStyle w:val="Default"/>
        <w:numPr>
          <w:ilvl w:val="0"/>
          <w:numId w:val="181"/>
        </w:numPr>
        <w:rPr>
          <w:rFonts w:ascii="Times New Roman" w:hAnsi="Times New Roman" w:cs="Times New Roman"/>
          <w:i/>
          <w:color w:val="auto"/>
        </w:rPr>
      </w:pPr>
      <w:r w:rsidRPr="00D32E81">
        <w:rPr>
          <w:rFonts w:ascii="Times New Roman" w:hAnsi="Times New Roman" w:cs="Times New Roman"/>
          <w:i/>
          <w:color w:val="auto"/>
        </w:rPr>
        <w:t xml:space="preserve">NCERT (2005). </w:t>
      </w:r>
      <w:r w:rsidRPr="00D32E81">
        <w:rPr>
          <w:rFonts w:ascii="Times New Roman" w:hAnsi="Times New Roman" w:cs="Times New Roman"/>
          <w:i/>
          <w:iCs/>
          <w:color w:val="auto"/>
        </w:rPr>
        <w:t>Position paper: national focus group (NFG) on examination reform</w:t>
      </w:r>
      <w:r w:rsidRPr="00D32E81">
        <w:rPr>
          <w:rFonts w:ascii="Times New Roman" w:hAnsi="Times New Roman" w:cs="Times New Roman"/>
          <w:i/>
          <w:color w:val="auto"/>
        </w:rPr>
        <w:t xml:space="preserve">. NCERT: New Delhi. </w:t>
      </w:r>
    </w:p>
    <w:p w:rsidR="001B526D" w:rsidRPr="00D32E81" w:rsidRDefault="001B526D" w:rsidP="00F35898">
      <w:pPr>
        <w:pStyle w:val="Default"/>
        <w:numPr>
          <w:ilvl w:val="0"/>
          <w:numId w:val="181"/>
        </w:numPr>
        <w:rPr>
          <w:rFonts w:ascii="Times New Roman" w:hAnsi="Times New Roman" w:cs="Times New Roman"/>
          <w:i/>
          <w:color w:val="auto"/>
        </w:rPr>
      </w:pPr>
      <w:r w:rsidRPr="00D32E81">
        <w:rPr>
          <w:rFonts w:ascii="Times New Roman" w:hAnsi="Times New Roman" w:cs="Times New Roman"/>
          <w:i/>
          <w:color w:val="auto"/>
        </w:rPr>
        <w:t xml:space="preserve">Scopes, P.G. (1973). </w:t>
      </w:r>
      <w:r w:rsidRPr="00D32E81">
        <w:rPr>
          <w:rFonts w:ascii="Times New Roman" w:hAnsi="Times New Roman" w:cs="Times New Roman"/>
          <w:i/>
          <w:iCs/>
          <w:color w:val="auto"/>
        </w:rPr>
        <w:t>Mathematics in secondary schools- a teaching approach</w:t>
      </w:r>
      <w:r w:rsidRPr="00D32E81">
        <w:rPr>
          <w:rFonts w:ascii="Times New Roman" w:hAnsi="Times New Roman" w:cs="Times New Roman"/>
          <w:i/>
          <w:color w:val="auto"/>
        </w:rPr>
        <w:t xml:space="preserve">. Cambridge: Cambridge University Press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Driscoll,M., Egan, M., Nikula, J., &amp; DiMatteo, R. W. (2007). Fostering geometric thinking: A guide for teachers, grades 6-10. Portsmouth, NH: Heinemann.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Driscoll,M.(1999). Fostering algebraic thinking: A guide for teachers, grades 5-10. Portsmouth, NH: Heinemann.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Grouws, D.A. (ed) (1992). Handbook of research on mathematics teaching and learning. New York: Macmillan Publishing.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Malone, J. and Taylor, P. (eds) (1993). Constructivist interpretations of teaching and learning mathematics.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Perth: Curtin University of Technology.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Marshall, S.P. (1995). Schemes in problem-solving. New York: Cambridge University Press.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lastRenderedPageBreak/>
        <w:t xml:space="preserve">Moon, B. &amp; Mayes, A.S. (eds.) (1995). Teaching and learning in secondary school. London: Routledge.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NCERT (1998). A textbook of content-cum-methodology of teaching mathematics. New Delhi: NCERT.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NCERT (2005). National curriculum framework 2005. New Delhi: NCERT.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NCERT (2006). Position paper: National focus group on teaching mathematics. New Delhi: NCERT. </w:t>
      </w:r>
    </w:p>
    <w:p w:rsidR="001B526D" w:rsidRPr="00D32E81" w:rsidRDefault="001B526D" w:rsidP="00F35898">
      <w:pPr>
        <w:pStyle w:val="Default"/>
        <w:numPr>
          <w:ilvl w:val="0"/>
          <w:numId w:val="181"/>
        </w:numPr>
        <w:rPr>
          <w:rFonts w:ascii="Times New Roman" w:hAnsi="Times New Roman" w:cs="Times New Roman"/>
          <w:i/>
          <w:color w:val="auto"/>
        </w:rPr>
      </w:pPr>
      <w:r w:rsidRPr="00D32E81">
        <w:rPr>
          <w:rFonts w:ascii="Times New Roman" w:hAnsi="Times New Roman" w:cs="Times New Roman"/>
          <w:i/>
          <w:color w:val="auto"/>
        </w:rPr>
        <w:t xml:space="preserve">TESS India (2015). Key resources. The Open University U.K. (http//creativecommons.org/licences/ and http//www.tess-india.edu.in/) </w:t>
      </w:r>
    </w:p>
    <w:p w:rsidR="001B526D" w:rsidRDefault="001B526D" w:rsidP="001B526D">
      <w:pPr>
        <w:pStyle w:val="Default"/>
        <w:spacing w:after="52"/>
        <w:rPr>
          <w:color w:val="auto"/>
        </w:rPr>
      </w:pPr>
    </w:p>
    <w:p w:rsidR="00D32E81" w:rsidRDefault="00D32E81"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9636B3" w:rsidRDefault="009636B3" w:rsidP="001B526D">
      <w:pPr>
        <w:jc w:val="center"/>
        <w:rPr>
          <w:b/>
          <w:sz w:val="24"/>
          <w:szCs w:val="24"/>
          <w:u w:val="single"/>
        </w:rPr>
      </w:pPr>
    </w:p>
    <w:p w:rsidR="000E3F9B" w:rsidRDefault="000E3F9B" w:rsidP="001B526D">
      <w:pPr>
        <w:jc w:val="center"/>
        <w:rPr>
          <w:b/>
          <w:sz w:val="24"/>
          <w:szCs w:val="24"/>
          <w:u w:val="single"/>
        </w:rPr>
      </w:pPr>
    </w:p>
    <w:p w:rsidR="000E3F9B" w:rsidRDefault="000E3F9B" w:rsidP="001B526D">
      <w:pPr>
        <w:jc w:val="center"/>
        <w:rPr>
          <w:b/>
          <w:sz w:val="24"/>
          <w:szCs w:val="24"/>
          <w:u w:val="single"/>
        </w:rPr>
      </w:pPr>
    </w:p>
    <w:p w:rsidR="001B526D" w:rsidRPr="009636B3" w:rsidRDefault="009D78E7" w:rsidP="001B526D">
      <w:pPr>
        <w:jc w:val="center"/>
        <w:rPr>
          <w:sz w:val="28"/>
          <w:szCs w:val="28"/>
        </w:rPr>
      </w:pPr>
      <w:r w:rsidRPr="009636B3">
        <w:rPr>
          <w:b/>
          <w:sz w:val="28"/>
          <w:szCs w:val="28"/>
        </w:rPr>
        <w:lastRenderedPageBreak/>
        <w:t>Semester- VI</w:t>
      </w:r>
    </w:p>
    <w:p w:rsidR="001B526D" w:rsidRPr="00D81B36" w:rsidRDefault="00D32E81" w:rsidP="00D32E81">
      <w:pPr>
        <w:rPr>
          <w:b/>
          <w:bCs/>
        </w:rPr>
      </w:pPr>
      <w:r>
        <w:rPr>
          <w:b/>
          <w:bCs/>
          <w:sz w:val="24"/>
          <w:szCs w:val="24"/>
        </w:rPr>
        <w:t>Core XI</w:t>
      </w:r>
      <w:r w:rsidR="009D78E7">
        <w:rPr>
          <w:b/>
          <w:bCs/>
          <w:sz w:val="24"/>
          <w:szCs w:val="24"/>
        </w:rPr>
        <w:t>V</w:t>
      </w:r>
      <w:r>
        <w:rPr>
          <w:b/>
          <w:bCs/>
          <w:sz w:val="24"/>
          <w:szCs w:val="24"/>
        </w:rPr>
        <w:tab/>
      </w:r>
      <w:r>
        <w:rPr>
          <w:b/>
          <w:bCs/>
          <w:sz w:val="24"/>
          <w:szCs w:val="24"/>
        </w:rPr>
        <w:tab/>
        <w:t xml:space="preserve">              </w:t>
      </w:r>
      <w:r w:rsidR="001B526D" w:rsidRPr="00D32E81">
        <w:rPr>
          <w:b/>
          <w:sz w:val="28"/>
          <w:szCs w:val="28"/>
        </w:rPr>
        <w:t>Knowledge and Curriculum</w:t>
      </w:r>
      <w:r w:rsidR="001B526D" w:rsidRPr="00D81B36">
        <w:rPr>
          <w:b/>
          <w:sz w:val="24"/>
          <w:szCs w:val="24"/>
        </w:rPr>
        <w:t xml:space="preserve"> </w:t>
      </w:r>
    </w:p>
    <w:p w:rsidR="001B526D" w:rsidRPr="00D81B36" w:rsidRDefault="001B526D" w:rsidP="001B526D">
      <w:pPr>
        <w:rPr>
          <w:b/>
          <w:sz w:val="24"/>
          <w:szCs w:val="24"/>
        </w:rPr>
      </w:pPr>
    </w:p>
    <w:tbl>
      <w:tblPr>
        <w:tblW w:w="0" w:type="auto"/>
        <w:tblLook w:val="0000" w:firstRow="0" w:lastRow="0" w:firstColumn="0" w:lastColumn="0" w:noHBand="0" w:noVBand="0"/>
      </w:tblPr>
      <w:tblGrid>
        <w:gridCol w:w="9242"/>
      </w:tblGrid>
      <w:tr w:rsidR="001B526D" w:rsidRPr="00D81B36" w:rsidTr="001B526D">
        <w:trPr>
          <w:trHeight w:val="3929"/>
        </w:trPr>
        <w:tc>
          <w:tcPr>
            <w:tcW w:w="10329" w:type="dxa"/>
          </w:tcPr>
          <w:p w:rsidR="001B526D" w:rsidRPr="00D81B36" w:rsidRDefault="001B526D" w:rsidP="001B526D">
            <w:pPr>
              <w:jc w:val="both"/>
              <w:rPr>
                <w:b/>
                <w:sz w:val="24"/>
                <w:szCs w:val="24"/>
              </w:rPr>
            </w:pPr>
          </w:p>
          <w:p w:rsidR="001B526D" w:rsidRPr="00D81B36" w:rsidRDefault="00D32E81" w:rsidP="001B526D">
            <w:pPr>
              <w:jc w:val="both"/>
              <w:rPr>
                <w:b/>
                <w:sz w:val="24"/>
                <w:szCs w:val="24"/>
              </w:rPr>
            </w:pPr>
            <w:r w:rsidRPr="00D81B36">
              <w:rPr>
                <w:b/>
                <w:sz w:val="24"/>
                <w:szCs w:val="24"/>
              </w:rPr>
              <w:t>Course  Outcomes</w:t>
            </w:r>
            <w:r w:rsidR="001B526D" w:rsidRPr="00D81B36">
              <w:rPr>
                <w:b/>
                <w:sz w:val="24"/>
                <w:szCs w:val="24"/>
              </w:rPr>
              <w:t xml:space="preserve"> (COs):</w:t>
            </w:r>
          </w:p>
          <w:p w:rsidR="001B526D" w:rsidRPr="00D81B36" w:rsidRDefault="001B526D" w:rsidP="001B526D">
            <w:pPr>
              <w:jc w:val="both"/>
              <w:rPr>
                <w:b/>
                <w:sz w:val="24"/>
                <w:szCs w:val="24"/>
              </w:rPr>
            </w:pPr>
            <w:r w:rsidRPr="00D81B36">
              <w:rPr>
                <w:sz w:val="24"/>
                <w:szCs w:val="24"/>
              </w:rPr>
              <w:t>On completion of this course, the student-teachers will be able:</w:t>
            </w:r>
          </w:p>
          <w:p w:rsidR="001B526D" w:rsidRPr="00F35898" w:rsidRDefault="001B526D" w:rsidP="00F35898">
            <w:pPr>
              <w:pStyle w:val="ListParagraph"/>
              <w:numPr>
                <w:ilvl w:val="0"/>
                <w:numId w:val="182"/>
              </w:numPr>
              <w:jc w:val="both"/>
              <w:rPr>
                <w:rFonts w:ascii="Times New Roman" w:hAnsi="Times New Roman" w:cs="Times New Roman"/>
                <w:sz w:val="24"/>
                <w:szCs w:val="24"/>
              </w:rPr>
            </w:pPr>
            <w:r w:rsidRPr="00F35898">
              <w:rPr>
                <w:rFonts w:ascii="Times New Roman" w:hAnsi="Times New Roman" w:cs="Times New Roman"/>
                <w:sz w:val="24"/>
                <w:szCs w:val="24"/>
              </w:rPr>
              <w:t>State and explain the nature of knowledge</w:t>
            </w:r>
          </w:p>
          <w:p w:rsidR="001B526D" w:rsidRPr="00F35898" w:rsidRDefault="001B526D" w:rsidP="00F35898">
            <w:pPr>
              <w:pStyle w:val="ListParagraph"/>
              <w:numPr>
                <w:ilvl w:val="0"/>
                <w:numId w:val="182"/>
              </w:numPr>
              <w:jc w:val="both"/>
              <w:rPr>
                <w:rFonts w:ascii="Times New Roman" w:hAnsi="Times New Roman" w:cs="Times New Roman"/>
                <w:sz w:val="24"/>
                <w:szCs w:val="24"/>
              </w:rPr>
            </w:pPr>
            <w:r w:rsidRPr="00F35898">
              <w:rPr>
                <w:rFonts w:ascii="Times New Roman" w:hAnsi="Times New Roman" w:cs="Times New Roman"/>
                <w:sz w:val="24"/>
                <w:szCs w:val="24"/>
              </w:rPr>
              <w:t>Describe the process of constructing knowledge</w:t>
            </w:r>
          </w:p>
          <w:p w:rsidR="001B526D" w:rsidRPr="00F35898" w:rsidRDefault="001B526D" w:rsidP="00F35898">
            <w:pPr>
              <w:pStyle w:val="ListParagraph"/>
              <w:numPr>
                <w:ilvl w:val="0"/>
                <w:numId w:val="182"/>
              </w:numPr>
              <w:jc w:val="both"/>
              <w:rPr>
                <w:rFonts w:ascii="Times New Roman" w:hAnsi="Times New Roman" w:cs="Times New Roman"/>
                <w:sz w:val="24"/>
                <w:szCs w:val="24"/>
              </w:rPr>
            </w:pPr>
            <w:r w:rsidRPr="00F35898">
              <w:rPr>
                <w:rFonts w:ascii="Times New Roman" w:hAnsi="Times New Roman" w:cs="Times New Roman"/>
                <w:sz w:val="24"/>
                <w:szCs w:val="24"/>
              </w:rPr>
              <w:t>Differentiate different types of curriculum</w:t>
            </w:r>
          </w:p>
          <w:p w:rsidR="001B526D" w:rsidRPr="00F35898" w:rsidRDefault="001B526D" w:rsidP="00F35898">
            <w:pPr>
              <w:pStyle w:val="ListParagraph"/>
              <w:numPr>
                <w:ilvl w:val="0"/>
                <w:numId w:val="182"/>
              </w:numPr>
              <w:jc w:val="both"/>
              <w:rPr>
                <w:rFonts w:ascii="Times New Roman" w:hAnsi="Times New Roman" w:cs="Times New Roman"/>
                <w:sz w:val="24"/>
                <w:szCs w:val="24"/>
              </w:rPr>
            </w:pPr>
            <w:r w:rsidRPr="00F35898">
              <w:rPr>
                <w:rFonts w:ascii="Times New Roman" w:hAnsi="Times New Roman" w:cs="Times New Roman"/>
                <w:sz w:val="24"/>
                <w:szCs w:val="24"/>
              </w:rPr>
              <w:t>Explain the processes and principles of curriculum planning  and development</w:t>
            </w:r>
          </w:p>
          <w:p w:rsidR="001B526D" w:rsidRPr="00D32E81" w:rsidRDefault="001B526D" w:rsidP="00F35898">
            <w:pPr>
              <w:pStyle w:val="ListParagraph"/>
              <w:numPr>
                <w:ilvl w:val="0"/>
                <w:numId w:val="182"/>
              </w:numPr>
              <w:jc w:val="both"/>
              <w:rPr>
                <w:b/>
                <w:sz w:val="24"/>
                <w:szCs w:val="24"/>
              </w:rPr>
            </w:pPr>
            <w:r w:rsidRPr="00F35898">
              <w:rPr>
                <w:rFonts w:ascii="Times New Roman" w:hAnsi="Times New Roman" w:cs="Times New Roman"/>
                <w:sz w:val="24"/>
                <w:szCs w:val="24"/>
              </w:rPr>
              <w:t>Elaborate the transaction, evaluation and renewal processes of curriculum.</w:t>
            </w:r>
          </w:p>
        </w:tc>
      </w:tr>
    </w:tbl>
    <w:p w:rsidR="001B526D" w:rsidRDefault="001B526D" w:rsidP="001B526D">
      <w:pPr>
        <w:jc w:val="both"/>
        <w:rPr>
          <w:b/>
          <w:sz w:val="24"/>
          <w:szCs w:val="24"/>
        </w:rPr>
      </w:pPr>
      <w:r>
        <w:rPr>
          <w:b/>
          <w:sz w:val="24"/>
          <w:szCs w:val="24"/>
        </w:rPr>
        <w:t xml:space="preserve">UNIT I </w:t>
      </w:r>
      <w:r w:rsidRPr="00D81B36">
        <w:rPr>
          <w:b/>
          <w:sz w:val="24"/>
          <w:szCs w:val="24"/>
        </w:rPr>
        <w:t>Understanding the Nature of Knowledge</w:t>
      </w:r>
    </w:p>
    <w:p w:rsidR="001B526D" w:rsidRDefault="001B526D" w:rsidP="001B526D">
      <w:pPr>
        <w:jc w:val="both"/>
        <w:rPr>
          <w:i/>
          <w:sz w:val="24"/>
          <w:szCs w:val="24"/>
        </w:rPr>
      </w:pPr>
      <w:r w:rsidRPr="003B58C1">
        <w:rPr>
          <w:b/>
          <w:i/>
          <w:sz w:val="24"/>
          <w:szCs w:val="24"/>
        </w:rPr>
        <w:t>LO:</w:t>
      </w:r>
      <w:r>
        <w:rPr>
          <w:b/>
          <w:sz w:val="24"/>
          <w:szCs w:val="24"/>
        </w:rPr>
        <w:t xml:space="preserve"> </w:t>
      </w:r>
      <w:r w:rsidRPr="003B58C1">
        <w:rPr>
          <w:i/>
          <w:sz w:val="24"/>
          <w:szCs w:val="24"/>
        </w:rPr>
        <w:t>Understand the concept of knowledge.</w:t>
      </w:r>
    </w:p>
    <w:p w:rsidR="001B526D" w:rsidRPr="003B58C1" w:rsidRDefault="001B526D" w:rsidP="001B526D">
      <w:pPr>
        <w:jc w:val="both"/>
        <w:rPr>
          <w:b/>
          <w:sz w:val="24"/>
          <w:szCs w:val="24"/>
        </w:rPr>
      </w:pPr>
      <w:r w:rsidRPr="003B58C1">
        <w:rPr>
          <w:b/>
          <w:i/>
          <w:sz w:val="24"/>
          <w:szCs w:val="24"/>
        </w:rPr>
        <w:t>LO:</w:t>
      </w:r>
      <w:r>
        <w:rPr>
          <w:b/>
          <w:i/>
          <w:sz w:val="24"/>
          <w:szCs w:val="24"/>
        </w:rPr>
        <w:t xml:space="preserve"> </w:t>
      </w:r>
      <w:r w:rsidRPr="003B58C1">
        <w:rPr>
          <w:b/>
          <w:sz w:val="24"/>
          <w:szCs w:val="24"/>
        </w:rPr>
        <w:t>Differentiate between knowledge and skill.</w:t>
      </w:r>
    </w:p>
    <w:p w:rsidR="001B526D" w:rsidRPr="00D81B36" w:rsidRDefault="001B526D" w:rsidP="00F35898">
      <w:pPr>
        <w:pStyle w:val="ListParagraph"/>
        <w:numPr>
          <w:ilvl w:val="0"/>
          <w:numId w:val="105"/>
        </w:numPr>
        <w:spacing w:after="0"/>
        <w:jc w:val="both"/>
        <w:rPr>
          <w:rFonts w:ascii="Times New Roman" w:hAnsi="Times New Roman" w:cs="Times New Roman"/>
          <w:sz w:val="24"/>
          <w:szCs w:val="24"/>
        </w:rPr>
      </w:pPr>
      <w:r w:rsidRPr="00D81B36">
        <w:rPr>
          <w:rFonts w:ascii="Times New Roman" w:hAnsi="Times New Roman" w:cs="Times New Roman"/>
          <w:sz w:val="24"/>
          <w:szCs w:val="24"/>
        </w:rPr>
        <w:t>Knowledge: Concept (difference between knowledge and skill, knowledge Information, teaching and training, reason and belief) and Nature</w:t>
      </w:r>
    </w:p>
    <w:p w:rsidR="001B526D" w:rsidRPr="00D81B36" w:rsidRDefault="001B526D" w:rsidP="00F35898">
      <w:pPr>
        <w:pStyle w:val="ListParagraph"/>
        <w:numPr>
          <w:ilvl w:val="0"/>
          <w:numId w:val="105"/>
        </w:numPr>
        <w:spacing w:after="0"/>
        <w:jc w:val="both"/>
        <w:rPr>
          <w:rFonts w:ascii="Times New Roman" w:hAnsi="Times New Roman" w:cs="Times New Roman"/>
          <w:sz w:val="24"/>
          <w:szCs w:val="24"/>
        </w:rPr>
      </w:pPr>
      <w:r w:rsidRPr="00D81B36">
        <w:rPr>
          <w:rFonts w:ascii="Times New Roman" w:hAnsi="Times New Roman" w:cs="Times New Roman"/>
          <w:sz w:val="24"/>
          <w:szCs w:val="24"/>
        </w:rPr>
        <w:t>Types and theories of knowledge</w:t>
      </w:r>
    </w:p>
    <w:p w:rsidR="001B526D" w:rsidRPr="00D81B36" w:rsidRDefault="001B526D" w:rsidP="00F35898">
      <w:pPr>
        <w:pStyle w:val="ListParagraph"/>
        <w:numPr>
          <w:ilvl w:val="0"/>
          <w:numId w:val="105"/>
        </w:numPr>
        <w:spacing w:after="0"/>
        <w:jc w:val="both"/>
        <w:rPr>
          <w:rFonts w:ascii="Times New Roman" w:hAnsi="Times New Roman" w:cs="Times New Roman"/>
          <w:sz w:val="24"/>
          <w:szCs w:val="24"/>
        </w:rPr>
      </w:pPr>
      <w:r w:rsidRPr="00D81B36">
        <w:rPr>
          <w:rFonts w:ascii="Times New Roman" w:hAnsi="Times New Roman" w:cs="Times New Roman"/>
          <w:sz w:val="24"/>
          <w:szCs w:val="24"/>
        </w:rPr>
        <w:t>Knowledge Acquisition: Source of knowledge and process of acquisition</w:t>
      </w:r>
    </w:p>
    <w:p w:rsidR="001B526D" w:rsidRPr="00D81B36" w:rsidRDefault="001B526D" w:rsidP="001B526D">
      <w:pPr>
        <w:jc w:val="both"/>
        <w:rPr>
          <w:sz w:val="24"/>
          <w:szCs w:val="24"/>
        </w:rPr>
      </w:pPr>
    </w:p>
    <w:p w:rsidR="001B526D" w:rsidRDefault="001B526D" w:rsidP="001B526D">
      <w:pPr>
        <w:jc w:val="both"/>
        <w:rPr>
          <w:b/>
          <w:sz w:val="24"/>
          <w:szCs w:val="24"/>
        </w:rPr>
      </w:pPr>
      <w:r>
        <w:rPr>
          <w:b/>
          <w:sz w:val="24"/>
          <w:szCs w:val="24"/>
        </w:rPr>
        <w:t xml:space="preserve">UNIT II </w:t>
      </w:r>
      <w:r w:rsidRPr="00D81B36">
        <w:rPr>
          <w:b/>
          <w:sz w:val="24"/>
          <w:szCs w:val="24"/>
        </w:rPr>
        <w:t>Construction of Knowledge</w:t>
      </w:r>
    </w:p>
    <w:p w:rsidR="001B526D" w:rsidRPr="003B58C1" w:rsidRDefault="001B526D" w:rsidP="001B526D">
      <w:pPr>
        <w:jc w:val="both"/>
        <w:rPr>
          <w:sz w:val="24"/>
          <w:szCs w:val="24"/>
        </w:rPr>
      </w:pPr>
      <w:r w:rsidRPr="003B58C1">
        <w:rPr>
          <w:b/>
          <w:i/>
          <w:sz w:val="24"/>
          <w:szCs w:val="24"/>
        </w:rPr>
        <w:t>LO:</w:t>
      </w:r>
      <w:r>
        <w:rPr>
          <w:b/>
          <w:i/>
          <w:sz w:val="24"/>
          <w:szCs w:val="24"/>
        </w:rPr>
        <w:t xml:space="preserve"> A</w:t>
      </w:r>
      <w:r w:rsidRPr="003B58C1">
        <w:rPr>
          <w:i/>
          <w:sz w:val="24"/>
          <w:szCs w:val="24"/>
        </w:rPr>
        <w:t xml:space="preserve">nalyze the theories of Piaget and Vygotsky on knowledge construction. </w:t>
      </w:r>
    </w:p>
    <w:p w:rsidR="001B526D" w:rsidRPr="00D81B36" w:rsidRDefault="001B526D" w:rsidP="001B526D">
      <w:pPr>
        <w:jc w:val="both"/>
        <w:rPr>
          <w:b/>
          <w:sz w:val="24"/>
          <w:szCs w:val="24"/>
        </w:rPr>
      </w:pPr>
    </w:p>
    <w:p w:rsidR="001B526D" w:rsidRPr="00D81B36" w:rsidRDefault="001B526D" w:rsidP="00F35898">
      <w:pPr>
        <w:pStyle w:val="ListParagraph"/>
        <w:numPr>
          <w:ilvl w:val="0"/>
          <w:numId w:val="106"/>
        </w:numPr>
        <w:spacing w:after="0" w:line="240" w:lineRule="auto"/>
        <w:jc w:val="both"/>
        <w:rPr>
          <w:rFonts w:ascii="Times New Roman" w:hAnsi="Times New Roman" w:cs="Times New Roman"/>
          <w:b/>
          <w:sz w:val="24"/>
          <w:szCs w:val="24"/>
        </w:rPr>
      </w:pPr>
      <w:r w:rsidRPr="00D81B36">
        <w:rPr>
          <w:rFonts w:ascii="Times New Roman" w:hAnsi="Times New Roman" w:cs="Times New Roman"/>
          <w:sz w:val="24"/>
          <w:szCs w:val="24"/>
        </w:rPr>
        <w:t>Knowledge transmission (teacher-centric) vs. Knowledge construction (learner-centric)</w:t>
      </w:r>
    </w:p>
    <w:p w:rsidR="001B526D" w:rsidRPr="00D81B36" w:rsidRDefault="001B526D" w:rsidP="00F35898">
      <w:pPr>
        <w:pStyle w:val="ListParagraph"/>
        <w:numPr>
          <w:ilvl w:val="0"/>
          <w:numId w:val="106"/>
        </w:numPr>
        <w:spacing w:after="0" w:line="240" w:lineRule="auto"/>
        <w:jc w:val="both"/>
        <w:rPr>
          <w:rFonts w:ascii="Times New Roman" w:hAnsi="Times New Roman" w:cs="Times New Roman"/>
          <w:sz w:val="24"/>
          <w:szCs w:val="24"/>
        </w:rPr>
      </w:pPr>
      <w:r w:rsidRPr="00D81B36">
        <w:rPr>
          <w:rFonts w:ascii="Times New Roman" w:hAnsi="Times New Roman" w:cs="Times New Roman"/>
          <w:sz w:val="24"/>
          <w:szCs w:val="24"/>
        </w:rPr>
        <w:t>Process of knowing: activity, discovery and dialogue-views of Dewey, Ausubel and Bruner</w:t>
      </w:r>
    </w:p>
    <w:p w:rsidR="001B526D" w:rsidRPr="00D81B36" w:rsidRDefault="001B526D" w:rsidP="00F35898">
      <w:pPr>
        <w:pStyle w:val="ListParagraph"/>
        <w:numPr>
          <w:ilvl w:val="0"/>
          <w:numId w:val="106"/>
        </w:numPr>
        <w:spacing w:after="0" w:line="240" w:lineRule="auto"/>
        <w:jc w:val="both"/>
        <w:rPr>
          <w:rFonts w:ascii="Times New Roman" w:hAnsi="Times New Roman" w:cs="Times New Roman"/>
          <w:sz w:val="24"/>
          <w:szCs w:val="24"/>
        </w:rPr>
      </w:pPr>
      <w:r w:rsidRPr="00D81B36">
        <w:rPr>
          <w:rFonts w:ascii="Times New Roman" w:hAnsi="Times New Roman" w:cs="Times New Roman"/>
          <w:sz w:val="24"/>
          <w:szCs w:val="24"/>
        </w:rPr>
        <w:t>Construction of knowledge: theories of Piaget and Vygotsky; implications for curriculum</w:t>
      </w:r>
    </w:p>
    <w:p w:rsidR="001B526D" w:rsidRPr="00D81B36" w:rsidRDefault="001B526D" w:rsidP="001B526D">
      <w:pPr>
        <w:jc w:val="both"/>
        <w:rPr>
          <w:b/>
          <w:sz w:val="24"/>
          <w:szCs w:val="24"/>
        </w:rPr>
      </w:pPr>
    </w:p>
    <w:p w:rsidR="001B526D" w:rsidRDefault="001B526D" w:rsidP="001B526D">
      <w:pPr>
        <w:jc w:val="both"/>
        <w:rPr>
          <w:b/>
          <w:sz w:val="24"/>
          <w:szCs w:val="24"/>
        </w:rPr>
      </w:pPr>
      <w:r>
        <w:rPr>
          <w:b/>
          <w:sz w:val="24"/>
          <w:szCs w:val="24"/>
        </w:rPr>
        <w:t xml:space="preserve">UNIT III </w:t>
      </w:r>
      <w:r w:rsidRPr="00D81B36">
        <w:rPr>
          <w:b/>
          <w:sz w:val="24"/>
          <w:szCs w:val="24"/>
        </w:rPr>
        <w:t>Understanding Curriculum</w:t>
      </w:r>
    </w:p>
    <w:p w:rsidR="001B526D" w:rsidRPr="003B58C1" w:rsidRDefault="001B526D" w:rsidP="001B526D">
      <w:pPr>
        <w:jc w:val="both"/>
        <w:rPr>
          <w:sz w:val="24"/>
          <w:szCs w:val="24"/>
        </w:rPr>
      </w:pPr>
      <w:r w:rsidRPr="003B58C1">
        <w:rPr>
          <w:b/>
          <w:i/>
          <w:sz w:val="24"/>
          <w:szCs w:val="24"/>
        </w:rPr>
        <w:t>LO:</w:t>
      </w:r>
      <w:r>
        <w:rPr>
          <w:b/>
          <w:i/>
          <w:sz w:val="24"/>
          <w:szCs w:val="24"/>
        </w:rPr>
        <w:t xml:space="preserve"> </w:t>
      </w:r>
      <w:r w:rsidRPr="003B58C1">
        <w:rPr>
          <w:i/>
          <w:sz w:val="24"/>
          <w:szCs w:val="24"/>
        </w:rPr>
        <w:t xml:space="preserve">Analyze various components of curriculum. </w:t>
      </w:r>
    </w:p>
    <w:p w:rsidR="001B526D" w:rsidRPr="00D81B36" w:rsidRDefault="001B526D" w:rsidP="001B526D">
      <w:pPr>
        <w:jc w:val="both"/>
        <w:rPr>
          <w:sz w:val="24"/>
          <w:szCs w:val="24"/>
        </w:rPr>
      </w:pPr>
    </w:p>
    <w:p w:rsidR="001B526D" w:rsidRPr="00D81B36" w:rsidRDefault="001B526D" w:rsidP="00F35898">
      <w:pPr>
        <w:pStyle w:val="ListParagraph"/>
        <w:numPr>
          <w:ilvl w:val="0"/>
          <w:numId w:val="107"/>
        </w:numPr>
        <w:spacing w:after="0"/>
        <w:jc w:val="both"/>
        <w:rPr>
          <w:rFonts w:ascii="Times New Roman" w:hAnsi="Times New Roman" w:cs="Times New Roman"/>
          <w:sz w:val="24"/>
          <w:szCs w:val="24"/>
        </w:rPr>
      </w:pPr>
      <w:r w:rsidRPr="00D81B36">
        <w:rPr>
          <w:rFonts w:ascii="Times New Roman" w:hAnsi="Times New Roman" w:cs="Times New Roman"/>
          <w:sz w:val="24"/>
          <w:szCs w:val="24"/>
        </w:rPr>
        <w:t>Concept of</w:t>
      </w:r>
      <w:r>
        <w:rPr>
          <w:rFonts w:ascii="Times New Roman" w:hAnsi="Times New Roman" w:cs="Times New Roman"/>
          <w:sz w:val="24"/>
          <w:szCs w:val="24"/>
        </w:rPr>
        <w:t xml:space="preserve"> curriculum and syllabus</w:t>
      </w:r>
      <w:r w:rsidRPr="00D81B36">
        <w:rPr>
          <w:rFonts w:ascii="Times New Roman" w:hAnsi="Times New Roman" w:cs="Times New Roman"/>
          <w:sz w:val="24"/>
          <w:szCs w:val="24"/>
        </w:rPr>
        <w:t xml:space="preserve">, types of curriculum (subjectcentred , teacher centred, learning-centred, experience-centred, activity-centred, </w:t>
      </w:r>
      <w:r>
        <w:rPr>
          <w:rFonts w:ascii="Times New Roman" w:hAnsi="Times New Roman" w:cs="Times New Roman"/>
          <w:sz w:val="24"/>
          <w:szCs w:val="24"/>
        </w:rPr>
        <w:t xml:space="preserve">learner centred,) </w:t>
      </w:r>
      <w:r w:rsidRPr="00D81B36">
        <w:rPr>
          <w:rFonts w:ascii="Times New Roman" w:hAnsi="Times New Roman" w:cs="Times New Roman"/>
          <w:sz w:val="24"/>
          <w:szCs w:val="24"/>
        </w:rPr>
        <w:t>and components of curriculum.</w:t>
      </w:r>
    </w:p>
    <w:p w:rsidR="001B526D" w:rsidRPr="00D81B36" w:rsidRDefault="001B526D" w:rsidP="00F35898">
      <w:pPr>
        <w:pStyle w:val="ListParagraph"/>
        <w:numPr>
          <w:ilvl w:val="0"/>
          <w:numId w:val="112"/>
        </w:numPr>
        <w:spacing w:after="0"/>
        <w:jc w:val="both"/>
        <w:rPr>
          <w:rFonts w:ascii="Times New Roman" w:hAnsi="Times New Roman" w:cs="Times New Roman"/>
          <w:sz w:val="24"/>
          <w:szCs w:val="24"/>
        </w:rPr>
      </w:pPr>
      <w:r w:rsidRPr="00D81B36">
        <w:rPr>
          <w:rFonts w:ascii="Times New Roman" w:hAnsi="Times New Roman" w:cs="Times New Roman"/>
          <w:sz w:val="24"/>
          <w:szCs w:val="24"/>
        </w:rPr>
        <w:t>Mandates for formulation of curriculum policy (Constitutional, socio-cultural, political, economic, global concerns, environmental, etc.)</w:t>
      </w:r>
    </w:p>
    <w:p w:rsidR="001B526D" w:rsidRPr="00D81B36" w:rsidRDefault="001B526D" w:rsidP="00F35898">
      <w:pPr>
        <w:pStyle w:val="ListParagraph"/>
        <w:numPr>
          <w:ilvl w:val="0"/>
          <w:numId w:val="107"/>
        </w:numPr>
        <w:spacing w:after="0"/>
        <w:jc w:val="both"/>
        <w:rPr>
          <w:rFonts w:ascii="Times New Roman" w:hAnsi="Times New Roman" w:cs="Times New Roman"/>
          <w:sz w:val="24"/>
          <w:szCs w:val="24"/>
        </w:rPr>
      </w:pPr>
      <w:r w:rsidRPr="00D81B36">
        <w:rPr>
          <w:rFonts w:ascii="Times New Roman" w:hAnsi="Times New Roman" w:cs="Times New Roman"/>
          <w:sz w:val="24"/>
          <w:szCs w:val="24"/>
        </w:rPr>
        <w:t>Curriculum framework- Concept, principles and coverage; NCF 2005, SCF 2009 and NCFTE-2009 and its objectives, aspects and recommendations.</w:t>
      </w:r>
    </w:p>
    <w:p w:rsidR="001B526D" w:rsidRPr="00D81B36" w:rsidRDefault="001B526D" w:rsidP="001B526D">
      <w:pPr>
        <w:jc w:val="both"/>
        <w:rPr>
          <w:sz w:val="24"/>
          <w:szCs w:val="24"/>
        </w:rPr>
      </w:pPr>
    </w:p>
    <w:p w:rsidR="009636B3" w:rsidRDefault="009636B3" w:rsidP="001B526D">
      <w:pPr>
        <w:jc w:val="both"/>
        <w:rPr>
          <w:b/>
          <w:sz w:val="24"/>
          <w:szCs w:val="24"/>
        </w:rPr>
      </w:pPr>
    </w:p>
    <w:p w:rsidR="001B526D" w:rsidRDefault="001B526D" w:rsidP="001B526D">
      <w:pPr>
        <w:jc w:val="both"/>
        <w:rPr>
          <w:b/>
          <w:sz w:val="24"/>
          <w:szCs w:val="24"/>
        </w:rPr>
      </w:pPr>
      <w:r>
        <w:rPr>
          <w:b/>
          <w:sz w:val="24"/>
          <w:szCs w:val="24"/>
        </w:rPr>
        <w:lastRenderedPageBreak/>
        <w:t xml:space="preserve">UNIT IV </w:t>
      </w:r>
      <w:r w:rsidRPr="00D81B36">
        <w:rPr>
          <w:b/>
          <w:sz w:val="24"/>
          <w:szCs w:val="24"/>
        </w:rPr>
        <w:t>Curriculum Planning and Development</w:t>
      </w:r>
    </w:p>
    <w:p w:rsidR="001B526D" w:rsidRPr="003B58C1" w:rsidRDefault="001B526D" w:rsidP="001B526D">
      <w:pPr>
        <w:jc w:val="both"/>
        <w:rPr>
          <w:i/>
          <w:sz w:val="24"/>
          <w:szCs w:val="24"/>
        </w:rPr>
      </w:pPr>
      <w:r w:rsidRPr="003B58C1">
        <w:rPr>
          <w:b/>
          <w:i/>
          <w:sz w:val="24"/>
          <w:szCs w:val="24"/>
        </w:rPr>
        <w:t>LO:</w:t>
      </w:r>
      <w:r>
        <w:rPr>
          <w:b/>
          <w:i/>
          <w:sz w:val="24"/>
          <w:szCs w:val="24"/>
        </w:rPr>
        <w:t xml:space="preserve"> </w:t>
      </w:r>
      <w:r w:rsidRPr="003B58C1">
        <w:rPr>
          <w:i/>
          <w:sz w:val="24"/>
          <w:szCs w:val="24"/>
        </w:rPr>
        <w:t xml:space="preserve">Explain the determinants of curriculum. </w:t>
      </w:r>
    </w:p>
    <w:p w:rsidR="001B526D" w:rsidRPr="00D81B36" w:rsidRDefault="001B526D" w:rsidP="001B526D">
      <w:pPr>
        <w:jc w:val="both"/>
        <w:rPr>
          <w:b/>
          <w:sz w:val="24"/>
          <w:szCs w:val="24"/>
        </w:rPr>
      </w:pPr>
      <w:r w:rsidRPr="003B58C1">
        <w:rPr>
          <w:b/>
          <w:i/>
          <w:sz w:val="24"/>
          <w:szCs w:val="24"/>
        </w:rPr>
        <w:t>LO:</w:t>
      </w:r>
      <w:r>
        <w:rPr>
          <w:b/>
          <w:sz w:val="24"/>
          <w:szCs w:val="24"/>
        </w:rPr>
        <w:t xml:space="preserve"> </w:t>
      </w:r>
      <w:r w:rsidRPr="003B58C1">
        <w:rPr>
          <w:i/>
          <w:sz w:val="24"/>
          <w:szCs w:val="24"/>
        </w:rPr>
        <w:t>Understand</w:t>
      </w:r>
      <w:r>
        <w:rPr>
          <w:b/>
          <w:sz w:val="24"/>
          <w:szCs w:val="24"/>
        </w:rPr>
        <w:t xml:space="preserve"> </w:t>
      </w:r>
      <w:r w:rsidRPr="003B58C1">
        <w:rPr>
          <w:sz w:val="24"/>
          <w:szCs w:val="24"/>
        </w:rPr>
        <w:t>the principles of curriculum development.</w:t>
      </w:r>
      <w:r>
        <w:rPr>
          <w:b/>
          <w:sz w:val="24"/>
          <w:szCs w:val="24"/>
        </w:rPr>
        <w:t xml:space="preserve"> </w:t>
      </w:r>
    </w:p>
    <w:p w:rsidR="001B526D" w:rsidRPr="003B58C1" w:rsidRDefault="001B526D" w:rsidP="00F35898">
      <w:pPr>
        <w:pStyle w:val="ListParagraph"/>
        <w:numPr>
          <w:ilvl w:val="0"/>
          <w:numId w:val="107"/>
        </w:numPr>
        <w:spacing w:after="0"/>
        <w:jc w:val="both"/>
        <w:rPr>
          <w:rFonts w:ascii="Times New Roman" w:hAnsi="Times New Roman" w:cs="Times New Roman"/>
          <w:sz w:val="24"/>
          <w:szCs w:val="24"/>
        </w:rPr>
      </w:pPr>
      <w:r w:rsidRPr="003B58C1">
        <w:rPr>
          <w:rFonts w:ascii="Times New Roman" w:hAnsi="Times New Roman" w:cs="Times New Roman"/>
          <w:sz w:val="24"/>
          <w:szCs w:val="24"/>
        </w:rPr>
        <w:t>Determinants of curriculum development</w:t>
      </w:r>
    </w:p>
    <w:p w:rsidR="001B526D" w:rsidRPr="00D81B36" w:rsidRDefault="001B526D" w:rsidP="00F35898">
      <w:pPr>
        <w:pStyle w:val="ListParagraph"/>
        <w:numPr>
          <w:ilvl w:val="0"/>
          <w:numId w:val="108"/>
        </w:numPr>
        <w:spacing w:after="0"/>
        <w:jc w:val="both"/>
        <w:rPr>
          <w:rFonts w:ascii="Times New Roman" w:hAnsi="Times New Roman" w:cs="Times New Roman"/>
          <w:sz w:val="24"/>
          <w:szCs w:val="24"/>
        </w:rPr>
      </w:pPr>
      <w:r w:rsidRPr="00D81B36">
        <w:rPr>
          <w:rFonts w:ascii="Times New Roman" w:hAnsi="Times New Roman" w:cs="Times New Roman"/>
          <w:sz w:val="24"/>
          <w:szCs w:val="24"/>
        </w:rPr>
        <w:t>Principles of curriculum development</w:t>
      </w:r>
    </w:p>
    <w:p w:rsidR="001B526D" w:rsidRPr="00D81B36" w:rsidRDefault="001B526D" w:rsidP="00F35898">
      <w:pPr>
        <w:pStyle w:val="ListParagraph"/>
        <w:numPr>
          <w:ilvl w:val="0"/>
          <w:numId w:val="108"/>
        </w:numPr>
        <w:spacing w:after="0"/>
        <w:jc w:val="both"/>
        <w:rPr>
          <w:rFonts w:ascii="Times New Roman" w:hAnsi="Times New Roman" w:cs="Times New Roman"/>
          <w:sz w:val="24"/>
          <w:szCs w:val="24"/>
        </w:rPr>
      </w:pPr>
      <w:r w:rsidRPr="00D81B36">
        <w:rPr>
          <w:rFonts w:ascii="Times New Roman" w:hAnsi="Times New Roman" w:cs="Times New Roman"/>
          <w:sz w:val="24"/>
          <w:szCs w:val="24"/>
        </w:rPr>
        <w:t>Approaches to curriculum planning</w:t>
      </w:r>
    </w:p>
    <w:p w:rsidR="001B526D" w:rsidRPr="00D81B36" w:rsidRDefault="001B526D" w:rsidP="00F35898">
      <w:pPr>
        <w:pStyle w:val="ListParagraph"/>
        <w:numPr>
          <w:ilvl w:val="0"/>
          <w:numId w:val="108"/>
        </w:numPr>
        <w:spacing w:after="0"/>
        <w:jc w:val="both"/>
        <w:rPr>
          <w:rFonts w:ascii="Times New Roman" w:hAnsi="Times New Roman" w:cs="Times New Roman"/>
          <w:sz w:val="24"/>
          <w:szCs w:val="24"/>
        </w:rPr>
      </w:pPr>
      <w:r w:rsidRPr="00D81B36">
        <w:rPr>
          <w:rFonts w:ascii="Times New Roman" w:hAnsi="Times New Roman" w:cs="Times New Roman"/>
          <w:sz w:val="24"/>
          <w:szCs w:val="24"/>
        </w:rPr>
        <w:t xml:space="preserve">Processes/stages of curriculum development and curriculum evaluation </w:t>
      </w:r>
    </w:p>
    <w:p w:rsidR="001B526D" w:rsidRPr="00D81B36" w:rsidRDefault="001B526D" w:rsidP="001B526D">
      <w:pPr>
        <w:jc w:val="both"/>
        <w:rPr>
          <w:b/>
          <w:sz w:val="24"/>
          <w:szCs w:val="24"/>
        </w:rPr>
      </w:pPr>
      <w:r w:rsidRPr="00D81B36">
        <w:rPr>
          <w:b/>
          <w:sz w:val="24"/>
          <w:szCs w:val="24"/>
        </w:rPr>
        <w:t>Practical/ Assignments/Activities:</w:t>
      </w:r>
    </w:p>
    <w:p w:rsidR="001B526D" w:rsidRPr="00D81B36" w:rsidRDefault="001B526D" w:rsidP="001B526D">
      <w:pPr>
        <w:jc w:val="both"/>
        <w:rPr>
          <w:sz w:val="24"/>
          <w:szCs w:val="24"/>
        </w:rPr>
      </w:pPr>
    </w:p>
    <w:p w:rsidR="001B526D" w:rsidRPr="00D81B36" w:rsidRDefault="001B526D" w:rsidP="001B526D">
      <w:pPr>
        <w:jc w:val="both"/>
        <w:rPr>
          <w:sz w:val="24"/>
          <w:szCs w:val="24"/>
        </w:rPr>
      </w:pPr>
      <w:r w:rsidRPr="00D81B36">
        <w:rPr>
          <w:sz w:val="24"/>
          <w:szCs w:val="24"/>
        </w:rPr>
        <w:t xml:space="preserve">Each student is required to submit Practical/Project report/Assignments selecting any one of the following: </w:t>
      </w:r>
    </w:p>
    <w:p w:rsidR="001B526D" w:rsidRPr="00D81B36" w:rsidRDefault="001B526D" w:rsidP="00F35898">
      <w:pPr>
        <w:pStyle w:val="ListParagraph"/>
        <w:numPr>
          <w:ilvl w:val="0"/>
          <w:numId w:val="109"/>
        </w:numPr>
        <w:spacing w:after="0"/>
        <w:jc w:val="both"/>
        <w:rPr>
          <w:rFonts w:ascii="Times New Roman" w:hAnsi="Times New Roman" w:cs="Times New Roman"/>
          <w:sz w:val="24"/>
          <w:szCs w:val="24"/>
        </w:rPr>
      </w:pPr>
      <w:r w:rsidRPr="00D81B36">
        <w:rPr>
          <w:rFonts w:ascii="Times New Roman" w:hAnsi="Times New Roman" w:cs="Times New Roman"/>
          <w:sz w:val="24"/>
          <w:szCs w:val="24"/>
        </w:rPr>
        <w:t>Preparation of an appraisal report on any one aspect of the Systemic Reform envisaged in the NCF- 2005 and its reflection in current practices.</w:t>
      </w:r>
    </w:p>
    <w:p w:rsidR="001B526D" w:rsidRPr="00D81B36" w:rsidRDefault="001B526D" w:rsidP="00F35898">
      <w:pPr>
        <w:pStyle w:val="ListParagraph"/>
        <w:numPr>
          <w:ilvl w:val="0"/>
          <w:numId w:val="109"/>
        </w:numPr>
        <w:spacing w:after="0"/>
        <w:jc w:val="both"/>
        <w:rPr>
          <w:rFonts w:ascii="Times New Roman" w:hAnsi="Times New Roman" w:cs="Times New Roman"/>
          <w:sz w:val="24"/>
          <w:szCs w:val="24"/>
        </w:rPr>
      </w:pPr>
      <w:r w:rsidRPr="00D81B36">
        <w:rPr>
          <w:rFonts w:ascii="Times New Roman" w:hAnsi="Times New Roman" w:cs="Times New Roman"/>
          <w:sz w:val="24"/>
          <w:szCs w:val="24"/>
        </w:rPr>
        <w:t>Identification of learning resources and designing of beyond classroom activities for transacting a lesson.</w:t>
      </w:r>
    </w:p>
    <w:p w:rsidR="001B526D" w:rsidRPr="00D81B36" w:rsidRDefault="001B526D" w:rsidP="00F35898">
      <w:pPr>
        <w:pStyle w:val="ListParagraph"/>
        <w:numPr>
          <w:ilvl w:val="0"/>
          <w:numId w:val="109"/>
        </w:numPr>
        <w:spacing w:after="0"/>
        <w:jc w:val="both"/>
        <w:rPr>
          <w:rFonts w:ascii="Times New Roman" w:hAnsi="Times New Roman" w:cs="Times New Roman"/>
          <w:sz w:val="24"/>
          <w:szCs w:val="24"/>
        </w:rPr>
      </w:pPr>
      <w:r w:rsidRPr="00D81B36">
        <w:rPr>
          <w:rFonts w:ascii="Times New Roman" w:hAnsi="Times New Roman" w:cs="Times New Roman"/>
          <w:sz w:val="24"/>
          <w:szCs w:val="24"/>
        </w:rPr>
        <w:t>Preparation of a transactional blue print of any content unit in any school subject at the secondary level.</w:t>
      </w:r>
    </w:p>
    <w:p w:rsidR="001B526D" w:rsidRPr="00D81B36" w:rsidRDefault="001B526D" w:rsidP="00F35898">
      <w:pPr>
        <w:pStyle w:val="ListParagraph"/>
        <w:numPr>
          <w:ilvl w:val="0"/>
          <w:numId w:val="110"/>
        </w:numPr>
        <w:spacing w:after="0"/>
        <w:jc w:val="both"/>
        <w:rPr>
          <w:rFonts w:ascii="Times New Roman" w:hAnsi="Times New Roman" w:cs="Times New Roman"/>
          <w:sz w:val="24"/>
          <w:szCs w:val="24"/>
        </w:rPr>
      </w:pPr>
      <w:r w:rsidRPr="00D81B36">
        <w:rPr>
          <w:rFonts w:ascii="Times New Roman" w:hAnsi="Times New Roman" w:cs="Times New Roman"/>
          <w:sz w:val="24"/>
          <w:szCs w:val="24"/>
        </w:rPr>
        <w:t>Preparation on of an appraisal report on the curriculum renewal process based on NEP-2020 and its reflection in current practices</w:t>
      </w:r>
    </w:p>
    <w:p w:rsidR="001B526D" w:rsidRPr="00D81B36" w:rsidRDefault="001B526D" w:rsidP="001B526D">
      <w:pPr>
        <w:pStyle w:val="ListParagraph"/>
        <w:spacing w:after="0"/>
        <w:jc w:val="both"/>
        <w:rPr>
          <w:rFonts w:ascii="Times New Roman" w:hAnsi="Times New Roman" w:cs="Times New Roman"/>
          <w:sz w:val="24"/>
          <w:szCs w:val="24"/>
        </w:rPr>
      </w:pPr>
    </w:p>
    <w:p w:rsidR="001B526D" w:rsidRPr="00D81B36" w:rsidRDefault="001B526D" w:rsidP="001B526D">
      <w:pPr>
        <w:pStyle w:val="ListParagraph"/>
        <w:spacing w:after="0"/>
        <w:jc w:val="both"/>
        <w:rPr>
          <w:rFonts w:ascii="Times New Roman" w:hAnsi="Times New Roman" w:cs="Times New Roman"/>
          <w:sz w:val="24"/>
          <w:szCs w:val="24"/>
        </w:rPr>
      </w:pPr>
      <w:r w:rsidRPr="00D81B36">
        <w:rPr>
          <w:rFonts w:ascii="Times New Roman" w:hAnsi="Times New Roman" w:cs="Times New Roman"/>
          <w:sz w:val="24"/>
          <w:szCs w:val="24"/>
        </w:rPr>
        <w:t>*It will be evaluated by both internal and external examiner.</w:t>
      </w:r>
    </w:p>
    <w:tbl>
      <w:tblPr>
        <w:tblStyle w:val="TableGrid"/>
        <w:tblpPr w:leftFromText="180" w:rightFromText="180" w:vertAnchor="text" w:horzAnchor="margin" w:tblpY="280"/>
        <w:tblW w:w="10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3"/>
      </w:tblGrid>
      <w:tr w:rsidR="001B526D" w:rsidRPr="00D81B36" w:rsidTr="001B526D">
        <w:trPr>
          <w:trHeight w:val="1422"/>
        </w:trPr>
        <w:tc>
          <w:tcPr>
            <w:tcW w:w="10663" w:type="dxa"/>
          </w:tcPr>
          <w:p w:rsidR="001B526D" w:rsidRPr="00D81B36" w:rsidRDefault="001B526D" w:rsidP="001B526D">
            <w:pPr>
              <w:jc w:val="both"/>
              <w:rPr>
                <w:b/>
                <w:sz w:val="24"/>
                <w:szCs w:val="24"/>
              </w:rPr>
            </w:pPr>
            <w:r w:rsidRPr="00D81B36">
              <w:rPr>
                <w:b/>
                <w:sz w:val="24"/>
                <w:szCs w:val="24"/>
              </w:rPr>
              <w:t>Transaction Mode</w:t>
            </w:r>
          </w:p>
          <w:p w:rsidR="001B526D" w:rsidRPr="00D81B36" w:rsidRDefault="001B526D" w:rsidP="001B526D">
            <w:pPr>
              <w:jc w:val="both"/>
              <w:rPr>
                <w:sz w:val="24"/>
                <w:szCs w:val="24"/>
              </w:rPr>
            </w:pPr>
          </w:p>
          <w:p w:rsidR="001B526D" w:rsidRPr="00D81B36" w:rsidRDefault="001B526D" w:rsidP="001B526D">
            <w:pPr>
              <w:jc w:val="both"/>
              <w:rPr>
                <w:b/>
                <w:sz w:val="24"/>
                <w:szCs w:val="24"/>
              </w:rPr>
            </w:pPr>
            <w:r w:rsidRPr="00D81B36">
              <w:rPr>
                <w:sz w:val="24"/>
                <w:szCs w:val="24"/>
              </w:rPr>
              <w:t>Workshop, ICT-Lab Learning. Lecture Method, Seminar, team teaching, tutoring, peer group discussion, mobile teaching, self-learning, Collaborative learning. Cooperative learning.</w:t>
            </w:r>
          </w:p>
        </w:tc>
      </w:tr>
    </w:tbl>
    <w:p w:rsidR="009636B3" w:rsidRDefault="009636B3" w:rsidP="001B526D">
      <w:pPr>
        <w:jc w:val="both"/>
        <w:rPr>
          <w:b/>
          <w:sz w:val="24"/>
          <w:szCs w:val="24"/>
        </w:rPr>
      </w:pPr>
    </w:p>
    <w:p w:rsidR="001B526D" w:rsidRPr="00D81B36" w:rsidRDefault="001B526D" w:rsidP="001B526D">
      <w:pPr>
        <w:jc w:val="both"/>
        <w:rPr>
          <w:b/>
          <w:sz w:val="24"/>
          <w:szCs w:val="24"/>
        </w:rPr>
      </w:pPr>
      <w:r w:rsidRPr="00D81B36">
        <w:rPr>
          <w:b/>
          <w:sz w:val="24"/>
          <w:szCs w:val="24"/>
        </w:rPr>
        <w:t>Books Recommended</w:t>
      </w:r>
    </w:p>
    <w:p w:rsidR="001B526D" w:rsidRPr="00D81B36" w:rsidRDefault="001B526D" w:rsidP="009636B3">
      <w:pPr>
        <w:pStyle w:val="ListParagraph"/>
        <w:numPr>
          <w:ilvl w:val="0"/>
          <w:numId w:val="215"/>
        </w:numPr>
        <w:spacing w:after="0"/>
        <w:jc w:val="both"/>
        <w:rPr>
          <w:rFonts w:ascii="Times New Roman" w:hAnsi="Times New Roman" w:cs="Times New Roman"/>
          <w:sz w:val="24"/>
          <w:szCs w:val="24"/>
        </w:rPr>
      </w:pPr>
      <w:r w:rsidRPr="00D81B36">
        <w:rPr>
          <w:rFonts w:ascii="Times New Roman" w:hAnsi="Times New Roman" w:cs="Times New Roman"/>
          <w:sz w:val="24"/>
          <w:szCs w:val="24"/>
        </w:rPr>
        <w:t>Aggarwal, J.C. (1990). Curriculum reform in India – world overviews, Doaba World Education Series-3 Delhi, Doaba House, Book seller and Publisher.</w:t>
      </w:r>
    </w:p>
    <w:p w:rsidR="001B526D" w:rsidRPr="00D81B36" w:rsidRDefault="001B526D" w:rsidP="009636B3">
      <w:pPr>
        <w:pStyle w:val="ListParagraph"/>
        <w:numPr>
          <w:ilvl w:val="0"/>
          <w:numId w:val="215"/>
        </w:numPr>
        <w:spacing w:after="0"/>
        <w:jc w:val="both"/>
        <w:rPr>
          <w:rFonts w:ascii="Times New Roman" w:hAnsi="Times New Roman" w:cs="Times New Roman"/>
          <w:sz w:val="24"/>
          <w:szCs w:val="24"/>
        </w:rPr>
      </w:pPr>
      <w:r w:rsidRPr="00D81B36">
        <w:rPr>
          <w:rFonts w:ascii="Times New Roman" w:hAnsi="Times New Roman" w:cs="Times New Roman"/>
          <w:sz w:val="24"/>
          <w:szCs w:val="24"/>
        </w:rPr>
        <w:t>Arora, G.L. (1984). Reflections on curriculum. New Delhi: NCERT.</w:t>
      </w:r>
    </w:p>
    <w:p w:rsidR="001B526D" w:rsidRPr="00D81B36" w:rsidRDefault="001B526D" w:rsidP="009636B3">
      <w:pPr>
        <w:pStyle w:val="ListParagraph"/>
        <w:numPr>
          <w:ilvl w:val="0"/>
          <w:numId w:val="215"/>
        </w:numPr>
        <w:spacing w:after="0"/>
        <w:jc w:val="both"/>
        <w:rPr>
          <w:rFonts w:ascii="Times New Roman" w:hAnsi="Times New Roman" w:cs="Times New Roman"/>
          <w:sz w:val="24"/>
          <w:szCs w:val="24"/>
        </w:rPr>
      </w:pPr>
      <w:r w:rsidRPr="00D81B36">
        <w:rPr>
          <w:rFonts w:ascii="Times New Roman" w:hAnsi="Times New Roman" w:cs="Times New Roman"/>
          <w:sz w:val="24"/>
          <w:szCs w:val="24"/>
        </w:rPr>
        <w:t>Brady, L. (1995). Curriculum development. Prentice Hall.</w:t>
      </w:r>
    </w:p>
    <w:p w:rsidR="001B526D" w:rsidRPr="00D81B36" w:rsidRDefault="001B526D" w:rsidP="001B526D">
      <w:pPr>
        <w:jc w:val="both"/>
        <w:rPr>
          <w:sz w:val="24"/>
          <w:szCs w:val="24"/>
        </w:rPr>
      </w:pPr>
    </w:p>
    <w:p w:rsidR="001B526D" w:rsidRPr="00D81B36" w:rsidRDefault="001B526D" w:rsidP="001B526D">
      <w:pPr>
        <w:jc w:val="both"/>
        <w:rPr>
          <w:b/>
          <w:sz w:val="24"/>
          <w:szCs w:val="24"/>
        </w:rPr>
      </w:pPr>
      <w:r w:rsidRPr="00D81B36">
        <w:rPr>
          <w:b/>
          <w:sz w:val="24"/>
          <w:szCs w:val="24"/>
        </w:rPr>
        <w:t>Suggested Readings</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 xml:space="preserve">Dewey, John (1956). The child and the </w:t>
      </w:r>
      <w:r w:rsidRPr="009636B3">
        <w:rPr>
          <w:rFonts w:ascii="Times New Roman" w:hAnsi="Times New Roman" w:cs="Times New Roman"/>
          <w:sz w:val="24"/>
          <w:szCs w:val="24"/>
        </w:rPr>
        <w:t>curriculum</w:t>
      </w:r>
      <w:r w:rsidRPr="00D32E81">
        <w:rPr>
          <w:rFonts w:ascii="Times New Roman" w:hAnsi="Times New Roman" w:cs="Times New Roman"/>
          <w:i/>
          <w:sz w:val="24"/>
          <w:szCs w:val="24"/>
        </w:rPr>
        <w:t>. Chicago, Illinois: University of Chicago Press</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Dewey, John(1997). Experience and Education. New York: Touchstone.</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Dewey, John (1997). My pedagogic creed. in D.J. Flinders and S.J. Thorton(eds Curriculum studies reader. New York: Routledge, Kegan &amp; Paul.</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Egan, K. (2005). An imaginative approach to teaching. San Francisco: Jossey-Bass</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Erickson, H.L.(2002). Concept-based curriculum and instruction. California: ( Press.</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Jangira, N. K. &amp; Singh, A. (1982). Core teaching skills: The microteaching app New Delhi: NCERT,</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Mohapatra, J.K., Mahapatra, M. and Parida, B.K. (2015). Constructivism: The paradigm: From theory to practice. New Delhi: Atlantic Publishers.</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lastRenderedPageBreak/>
        <w:t>NCERT (2005). National curriculum framework 2005. New Delhi: NCERT.</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NCTE (1990). Policy perspective in teacher education. New Delhi: NCTE</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Olivia, Peter F. (1988). Developing the curriculum. London: Scott and Foresman.</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Sharma, S. (2006). Constructivist approaches to teaching and learning. New NCERT.</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Taba, Hilda (1962). Curriculum development: Theory and practice. New York: Ha Brace and Wald.</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Von Glasersfeld, F. (1995). Radical constructivism: A way of knowing and le Washington D.C.: Falmer Press.</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Vygotsky, Lev (1986). Mind in society. Cambridge, MA: Harvard University Press</w:t>
      </w:r>
    </w:p>
    <w:p w:rsidR="001B526D" w:rsidRPr="00D32E81" w:rsidRDefault="001B526D" w:rsidP="001B526D">
      <w:pPr>
        <w:pStyle w:val="ListParagraph"/>
        <w:spacing w:after="0"/>
        <w:jc w:val="center"/>
        <w:rPr>
          <w:rFonts w:ascii="Times New Roman" w:hAnsi="Times New Roman" w:cs="Times New Roman"/>
          <w:i/>
          <w:sz w:val="24"/>
          <w:szCs w:val="24"/>
        </w:rPr>
      </w:pPr>
    </w:p>
    <w:p w:rsidR="001B526D" w:rsidRDefault="001B526D"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9636B3" w:rsidRDefault="009636B3" w:rsidP="001B526D">
      <w:pPr>
        <w:pStyle w:val="ListParagraph"/>
        <w:spacing w:after="0"/>
        <w:jc w:val="center"/>
        <w:rPr>
          <w:rFonts w:ascii="Times New Roman" w:hAnsi="Times New Roman" w:cs="Times New Roman"/>
          <w:sz w:val="24"/>
          <w:szCs w:val="24"/>
        </w:rPr>
      </w:pPr>
    </w:p>
    <w:p w:rsidR="001B526D" w:rsidRPr="00AF24B8" w:rsidRDefault="00D32E81" w:rsidP="00D32E81">
      <w:pPr>
        <w:rPr>
          <w:b/>
          <w:bCs/>
        </w:rPr>
      </w:pPr>
      <w:r>
        <w:rPr>
          <w:b/>
          <w:bCs/>
          <w:sz w:val="24"/>
          <w:szCs w:val="24"/>
        </w:rPr>
        <w:lastRenderedPageBreak/>
        <w:t xml:space="preserve">Core </w:t>
      </w:r>
      <w:r w:rsidR="009D78E7">
        <w:rPr>
          <w:b/>
          <w:bCs/>
          <w:sz w:val="24"/>
          <w:szCs w:val="24"/>
        </w:rPr>
        <w:t>XV</w:t>
      </w:r>
      <w:r>
        <w:rPr>
          <w:b/>
          <w:bCs/>
          <w:sz w:val="24"/>
          <w:szCs w:val="24"/>
        </w:rPr>
        <w:tab/>
      </w:r>
      <w:r>
        <w:rPr>
          <w:b/>
          <w:bCs/>
          <w:sz w:val="24"/>
          <w:szCs w:val="24"/>
        </w:rPr>
        <w:tab/>
      </w:r>
      <w:r w:rsidR="001B526D" w:rsidRPr="00D32E81">
        <w:rPr>
          <w:b/>
          <w:sz w:val="28"/>
          <w:szCs w:val="28"/>
          <w:lang w:bidi="en-US"/>
        </w:rPr>
        <w:t>Community Engagement and Services</w:t>
      </w:r>
      <w:r w:rsidR="001B526D" w:rsidRPr="00AF24B8">
        <w:rPr>
          <w:b/>
          <w:sz w:val="24"/>
          <w:szCs w:val="24"/>
          <w:lang w:bidi="en-US"/>
        </w:rPr>
        <w:t xml:space="preserve"> </w:t>
      </w:r>
    </w:p>
    <w:p w:rsidR="001B526D" w:rsidRPr="00AF24B8" w:rsidRDefault="001B526D" w:rsidP="001B526D">
      <w:pPr>
        <w:jc w:val="center"/>
        <w:rPr>
          <w:b/>
          <w:bCs/>
          <w:sz w:val="24"/>
          <w:szCs w:val="24"/>
        </w:rPr>
      </w:pPr>
      <w:r w:rsidRPr="00AF24B8">
        <w:rPr>
          <w:b/>
          <w:bCs/>
          <w:sz w:val="24"/>
          <w:szCs w:val="24"/>
        </w:rPr>
        <w:t xml:space="preserve">  </w:t>
      </w:r>
    </w:p>
    <w:p w:rsidR="001B526D" w:rsidRPr="00D32E81" w:rsidRDefault="00D32E81" w:rsidP="001B526D">
      <w:pPr>
        <w:tabs>
          <w:tab w:val="left" w:pos="9000"/>
        </w:tabs>
        <w:spacing w:after="120"/>
        <w:ind w:right="20"/>
        <w:jc w:val="both"/>
        <w:rPr>
          <w:b/>
          <w:bCs/>
          <w:sz w:val="24"/>
          <w:szCs w:val="24"/>
          <w:lang w:bidi="en-US"/>
        </w:rPr>
      </w:pPr>
      <w:r w:rsidRPr="00D32E81">
        <w:rPr>
          <w:b/>
          <w:bCs/>
          <w:sz w:val="24"/>
          <w:szCs w:val="24"/>
          <w:lang w:bidi="en-US"/>
        </w:rPr>
        <w:t xml:space="preserve">Course Outcomes </w:t>
      </w:r>
      <w:r w:rsidR="001B526D" w:rsidRPr="00D32E81">
        <w:rPr>
          <w:b/>
          <w:bCs/>
          <w:sz w:val="24"/>
          <w:szCs w:val="24"/>
          <w:lang w:bidi="en-US"/>
        </w:rPr>
        <w:t>(COs)</w:t>
      </w:r>
      <w:r w:rsidRPr="00D32E81">
        <w:rPr>
          <w:b/>
          <w:bCs/>
          <w:sz w:val="24"/>
          <w:szCs w:val="24"/>
          <w:lang w:bidi="en-US"/>
        </w:rPr>
        <w:t>:</w:t>
      </w:r>
    </w:p>
    <w:p w:rsidR="001B526D" w:rsidRPr="00D32E81" w:rsidRDefault="001B526D" w:rsidP="001B526D">
      <w:pPr>
        <w:tabs>
          <w:tab w:val="left" w:pos="9000"/>
        </w:tabs>
        <w:spacing w:after="120"/>
        <w:ind w:right="20"/>
        <w:jc w:val="both"/>
        <w:rPr>
          <w:sz w:val="24"/>
          <w:szCs w:val="24"/>
          <w:lang w:bidi="en-US"/>
        </w:rPr>
      </w:pPr>
      <w:r w:rsidRPr="00D32E81">
        <w:rPr>
          <w:sz w:val="24"/>
          <w:szCs w:val="24"/>
          <w:lang w:bidi="en-US"/>
        </w:rPr>
        <w:t>On completion of the course, the students will be able to:</w:t>
      </w:r>
    </w:p>
    <w:p w:rsidR="001B526D" w:rsidRPr="00D32E81" w:rsidRDefault="001B526D" w:rsidP="00F35898">
      <w:pPr>
        <w:pStyle w:val="ListParagraph"/>
        <w:numPr>
          <w:ilvl w:val="0"/>
          <w:numId w:val="184"/>
        </w:numPr>
        <w:spacing w:after="120"/>
        <w:ind w:right="20"/>
        <w:jc w:val="both"/>
        <w:rPr>
          <w:rFonts w:ascii="Times New Roman" w:hAnsi="Times New Roman" w:cs="Times New Roman"/>
          <w:sz w:val="24"/>
          <w:szCs w:val="24"/>
          <w:lang w:bidi="en-US"/>
        </w:rPr>
      </w:pPr>
      <w:r w:rsidRPr="00D32E81">
        <w:rPr>
          <w:rFonts w:ascii="Times New Roman" w:hAnsi="Times New Roman" w:cs="Times New Roman"/>
          <w:sz w:val="24"/>
          <w:szCs w:val="24"/>
          <w:lang w:bidi="en-US"/>
        </w:rPr>
        <w:t xml:space="preserve">Understand the concept of community engagement. </w:t>
      </w:r>
    </w:p>
    <w:p w:rsidR="001B526D" w:rsidRPr="00D32E81" w:rsidRDefault="001B526D" w:rsidP="00F35898">
      <w:pPr>
        <w:pStyle w:val="ListParagraph"/>
        <w:numPr>
          <w:ilvl w:val="0"/>
          <w:numId w:val="184"/>
        </w:numPr>
        <w:spacing w:after="120"/>
        <w:ind w:right="20"/>
        <w:jc w:val="both"/>
        <w:rPr>
          <w:rFonts w:ascii="Times New Roman" w:hAnsi="Times New Roman" w:cs="Times New Roman"/>
          <w:sz w:val="24"/>
          <w:szCs w:val="24"/>
          <w:lang w:bidi="en-US"/>
        </w:rPr>
      </w:pPr>
      <w:r w:rsidRPr="00D32E81">
        <w:rPr>
          <w:rFonts w:ascii="Times New Roman" w:hAnsi="Times New Roman" w:cs="Times New Roman"/>
          <w:sz w:val="24"/>
          <w:szCs w:val="24"/>
          <w:lang w:bidi="en-US"/>
        </w:rPr>
        <w:t xml:space="preserve">State the relationship between educational institution and community linkage. </w:t>
      </w:r>
    </w:p>
    <w:p w:rsidR="001B526D" w:rsidRPr="00D32E81" w:rsidRDefault="001B526D" w:rsidP="00F35898">
      <w:pPr>
        <w:pStyle w:val="ListParagraph"/>
        <w:numPr>
          <w:ilvl w:val="0"/>
          <w:numId w:val="184"/>
        </w:numPr>
        <w:spacing w:after="120"/>
        <w:ind w:right="20"/>
        <w:jc w:val="both"/>
        <w:rPr>
          <w:rFonts w:ascii="Times New Roman" w:hAnsi="Times New Roman" w:cs="Times New Roman"/>
          <w:sz w:val="24"/>
          <w:szCs w:val="24"/>
          <w:lang w:bidi="en-US"/>
        </w:rPr>
      </w:pPr>
      <w:r w:rsidRPr="00D32E81">
        <w:rPr>
          <w:rFonts w:ascii="Times New Roman" w:hAnsi="Times New Roman" w:cs="Times New Roman"/>
          <w:sz w:val="24"/>
          <w:szCs w:val="24"/>
          <w:lang w:bidi="en-US"/>
        </w:rPr>
        <w:t xml:space="preserve">Critically reflect on community participation and mobilization activities under Samagra Siksha. </w:t>
      </w:r>
    </w:p>
    <w:p w:rsidR="001B526D" w:rsidRPr="00D32E81" w:rsidRDefault="001B526D" w:rsidP="00F35898">
      <w:pPr>
        <w:pStyle w:val="ListParagraph"/>
        <w:numPr>
          <w:ilvl w:val="0"/>
          <w:numId w:val="184"/>
        </w:numPr>
        <w:spacing w:after="120"/>
        <w:ind w:right="20"/>
        <w:jc w:val="both"/>
        <w:rPr>
          <w:rFonts w:ascii="Times New Roman" w:hAnsi="Times New Roman" w:cs="Times New Roman"/>
          <w:sz w:val="24"/>
          <w:szCs w:val="24"/>
          <w:lang w:bidi="en-US"/>
        </w:rPr>
      </w:pPr>
      <w:r w:rsidRPr="00D32E81">
        <w:rPr>
          <w:rFonts w:ascii="Times New Roman" w:hAnsi="Times New Roman" w:cs="Times New Roman"/>
          <w:sz w:val="24"/>
          <w:szCs w:val="24"/>
          <w:lang w:bidi="en-US"/>
        </w:rPr>
        <w:t xml:space="preserve">Prepare a field engagement report based on planning and follow up activities. </w:t>
      </w:r>
    </w:p>
    <w:p w:rsidR="001B526D" w:rsidRPr="00D32E81" w:rsidRDefault="001B526D" w:rsidP="00F35898">
      <w:pPr>
        <w:pStyle w:val="ListParagraph"/>
        <w:numPr>
          <w:ilvl w:val="0"/>
          <w:numId w:val="184"/>
        </w:numPr>
        <w:spacing w:after="120"/>
        <w:ind w:right="20"/>
        <w:jc w:val="both"/>
        <w:rPr>
          <w:rFonts w:ascii="Times New Roman" w:hAnsi="Times New Roman" w:cs="Times New Roman"/>
          <w:sz w:val="24"/>
          <w:szCs w:val="24"/>
          <w:lang w:bidi="en-US"/>
        </w:rPr>
      </w:pPr>
      <w:r w:rsidRPr="00D32E81">
        <w:rPr>
          <w:rFonts w:ascii="Times New Roman" w:hAnsi="Times New Roman" w:cs="Times New Roman"/>
          <w:sz w:val="24"/>
          <w:szCs w:val="24"/>
          <w:lang w:bidi="en-US"/>
        </w:rPr>
        <w:t xml:space="preserve">Elaborate Sustainable Development Goals with examples. </w:t>
      </w:r>
    </w:p>
    <w:p w:rsidR="001B526D" w:rsidRPr="00D32E81" w:rsidRDefault="001B526D" w:rsidP="001B526D">
      <w:pPr>
        <w:spacing w:after="120"/>
        <w:ind w:right="20"/>
        <w:jc w:val="both"/>
        <w:rPr>
          <w:sz w:val="24"/>
          <w:szCs w:val="24"/>
          <w:lang w:bidi="en-US"/>
        </w:rPr>
      </w:pPr>
    </w:p>
    <w:p w:rsidR="001B526D" w:rsidRPr="00D32E81" w:rsidRDefault="001B526D" w:rsidP="001B526D">
      <w:pPr>
        <w:spacing w:after="120"/>
        <w:ind w:right="20"/>
        <w:jc w:val="both"/>
        <w:rPr>
          <w:b/>
          <w:bCs/>
          <w:sz w:val="24"/>
          <w:szCs w:val="24"/>
          <w:lang w:bidi="en-US"/>
        </w:rPr>
      </w:pPr>
      <w:r w:rsidRPr="00D32E81">
        <w:rPr>
          <w:b/>
          <w:sz w:val="24"/>
          <w:szCs w:val="24"/>
          <w:lang w:bidi="en-US"/>
        </w:rPr>
        <w:t>UNIT-I</w:t>
      </w:r>
      <w:r w:rsidRPr="00D32E81">
        <w:rPr>
          <w:sz w:val="24"/>
          <w:szCs w:val="24"/>
          <w:lang w:bidi="en-US"/>
        </w:rPr>
        <w:t xml:space="preserve"> </w:t>
      </w:r>
      <w:r w:rsidRPr="00D32E81">
        <w:rPr>
          <w:b/>
          <w:bCs/>
          <w:sz w:val="24"/>
          <w:szCs w:val="24"/>
          <w:lang w:bidi="en-US"/>
        </w:rPr>
        <w:t>Community Engagement:  Need and Importance</w:t>
      </w:r>
    </w:p>
    <w:p w:rsidR="001B526D" w:rsidRPr="00D32E81" w:rsidRDefault="001B526D" w:rsidP="001B526D">
      <w:pPr>
        <w:spacing w:after="120"/>
        <w:ind w:right="20"/>
        <w:jc w:val="both"/>
        <w:rPr>
          <w:sz w:val="24"/>
          <w:szCs w:val="24"/>
          <w:lang w:bidi="en-US"/>
        </w:rPr>
      </w:pPr>
      <w:r w:rsidRPr="00D32E81">
        <w:rPr>
          <w:b/>
          <w:bCs/>
          <w:i/>
          <w:sz w:val="24"/>
          <w:szCs w:val="24"/>
          <w:lang w:bidi="en-US"/>
        </w:rPr>
        <w:t xml:space="preserve">LO: </w:t>
      </w:r>
      <w:r w:rsidRPr="00D32E81">
        <w:rPr>
          <w:i/>
          <w:sz w:val="24"/>
          <w:szCs w:val="24"/>
          <w:lang w:bidi="en-US"/>
        </w:rPr>
        <w:t>Describe meaning and scope of community engagement</w:t>
      </w:r>
      <w:r w:rsidRPr="00D32E81">
        <w:rPr>
          <w:sz w:val="24"/>
          <w:szCs w:val="24"/>
          <w:lang w:bidi="en-US"/>
        </w:rPr>
        <w:t>.</w:t>
      </w:r>
    </w:p>
    <w:p w:rsidR="001B526D" w:rsidRPr="00D32E81" w:rsidRDefault="001B526D" w:rsidP="001B526D">
      <w:pPr>
        <w:spacing w:after="120"/>
        <w:ind w:right="20"/>
        <w:jc w:val="both"/>
        <w:rPr>
          <w:i/>
          <w:sz w:val="24"/>
          <w:szCs w:val="24"/>
          <w:lang w:bidi="en-US"/>
        </w:rPr>
      </w:pPr>
      <w:r w:rsidRPr="00D32E81">
        <w:rPr>
          <w:b/>
          <w:i/>
          <w:sz w:val="24"/>
          <w:szCs w:val="24"/>
          <w:lang w:bidi="en-US"/>
        </w:rPr>
        <w:t>LO:</w:t>
      </w:r>
      <w:r w:rsidRPr="00D32E81">
        <w:rPr>
          <w:i/>
          <w:sz w:val="24"/>
          <w:szCs w:val="24"/>
          <w:lang w:bidi="en-US"/>
        </w:rPr>
        <w:t xml:space="preserve"> State different tasks involved in community engagement and mobilization</w:t>
      </w:r>
    </w:p>
    <w:p w:rsidR="001B526D" w:rsidRPr="00D32E81" w:rsidRDefault="001B526D" w:rsidP="00F35898">
      <w:pPr>
        <w:pStyle w:val="ListParagraph"/>
        <w:widowControl w:val="0"/>
        <w:numPr>
          <w:ilvl w:val="0"/>
          <w:numId w:val="114"/>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Community engagement :Meaning and Scope</w:t>
      </w:r>
    </w:p>
    <w:p w:rsidR="001B526D" w:rsidRPr="00D32E81" w:rsidRDefault="001B526D" w:rsidP="00F35898">
      <w:pPr>
        <w:pStyle w:val="ListParagraph"/>
        <w:widowControl w:val="0"/>
        <w:numPr>
          <w:ilvl w:val="0"/>
          <w:numId w:val="114"/>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 xml:space="preserve">School /educational institution and community linkage and collaboration </w:t>
      </w:r>
    </w:p>
    <w:p w:rsidR="001B526D" w:rsidRPr="00D32E81" w:rsidRDefault="001B526D" w:rsidP="00F35898">
      <w:pPr>
        <w:pStyle w:val="ListParagraph"/>
        <w:widowControl w:val="0"/>
        <w:numPr>
          <w:ilvl w:val="0"/>
          <w:numId w:val="114"/>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 xml:space="preserve">Vidyanjali:School Volunteer Programme  </w:t>
      </w:r>
    </w:p>
    <w:p w:rsidR="001B526D" w:rsidRPr="00D32E81" w:rsidRDefault="001B526D" w:rsidP="001B526D">
      <w:pPr>
        <w:spacing w:after="120"/>
        <w:ind w:right="20"/>
        <w:jc w:val="both"/>
        <w:rPr>
          <w:b/>
          <w:bCs/>
          <w:sz w:val="24"/>
          <w:szCs w:val="24"/>
          <w:lang w:bidi="en-US"/>
        </w:rPr>
      </w:pPr>
      <w:r w:rsidRPr="00D32E81">
        <w:rPr>
          <w:b/>
          <w:sz w:val="24"/>
          <w:szCs w:val="24"/>
          <w:lang w:bidi="en-US"/>
        </w:rPr>
        <w:t>UNIT-II</w:t>
      </w:r>
      <w:r w:rsidRPr="00D32E81">
        <w:rPr>
          <w:b/>
          <w:bCs/>
          <w:sz w:val="24"/>
          <w:szCs w:val="24"/>
          <w:lang w:bidi="en-US"/>
        </w:rPr>
        <w:t xml:space="preserve"> Community Mobilization and Services</w:t>
      </w:r>
    </w:p>
    <w:p w:rsidR="001B526D" w:rsidRPr="00D32E81" w:rsidRDefault="001B526D" w:rsidP="001B526D">
      <w:pPr>
        <w:spacing w:after="120"/>
        <w:ind w:right="20"/>
        <w:jc w:val="both"/>
        <w:rPr>
          <w:i/>
          <w:sz w:val="24"/>
          <w:szCs w:val="24"/>
          <w:lang w:bidi="en-US"/>
        </w:rPr>
      </w:pPr>
      <w:r w:rsidRPr="00D32E81">
        <w:rPr>
          <w:b/>
          <w:bCs/>
          <w:i/>
          <w:sz w:val="24"/>
          <w:szCs w:val="24"/>
          <w:lang w:bidi="en-US"/>
        </w:rPr>
        <w:t xml:space="preserve">LO: </w:t>
      </w:r>
      <w:r w:rsidRPr="00D32E81">
        <w:rPr>
          <w:i/>
          <w:sz w:val="24"/>
          <w:szCs w:val="24"/>
          <w:lang w:bidi="en-US"/>
        </w:rPr>
        <w:t xml:space="preserve">Explain different activities under Vidyanjali: School Volunteer Programme  </w:t>
      </w:r>
    </w:p>
    <w:p w:rsidR="001B526D" w:rsidRPr="00D32E81" w:rsidRDefault="001B526D" w:rsidP="001B526D">
      <w:pPr>
        <w:spacing w:after="120"/>
        <w:ind w:right="20"/>
        <w:jc w:val="both"/>
        <w:rPr>
          <w:i/>
          <w:sz w:val="24"/>
          <w:szCs w:val="24"/>
          <w:lang w:bidi="en-US"/>
        </w:rPr>
      </w:pPr>
      <w:r w:rsidRPr="00D32E81">
        <w:rPr>
          <w:b/>
          <w:i/>
          <w:sz w:val="24"/>
          <w:szCs w:val="24"/>
          <w:lang w:bidi="en-US"/>
        </w:rPr>
        <w:t xml:space="preserve">LO: </w:t>
      </w:r>
      <w:r w:rsidRPr="00D32E81">
        <w:rPr>
          <w:i/>
          <w:sz w:val="24"/>
          <w:szCs w:val="24"/>
          <w:lang w:bidi="en-US"/>
        </w:rPr>
        <w:t>List  the qualities and skills of a teacher as community mobilizer/facilitator</w:t>
      </w:r>
    </w:p>
    <w:p w:rsidR="001B526D" w:rsidRPr="00D32E81" w:rsidRDefault="001B526D" w:rsidP="001B526D">
      <w:pPr>
        <w:spacing w:after="120"/>
        <w:ind w:right="20"/>
        <w:jc w:val="both"/>
        <w:rPr>
          <w:b/>
          <w:bCs/>
          <w:sz w:val="24"/>
          <w:szCs w:val="24"/>
          <w:lang w:bidi="en-US"/>
        </w:rPr>
      </w:pPr>
      <w:r w:rsidRPr="00D32E81">
        <w:rPr>
          <w:b/>
          <w:i/>
          <w:sz w:val="24"/>
          <w:szCs w:val="24"/>
          <w:lang w:bidi="en-US"/>
        </w:rPr>
        <w:t>LO:</w:t>
      </w:r>
      <w:r w:rsidRPr="00D32E81">
        <w:rPr>
          <w:i/>
          <w:sz w:val="24"/>
          <w:szCs w:val="24"/>
          <w:lang w:bidi="en-US"/>
        </w:rPr>
        <w:t xml:space="preserve"> Critically reflect on Community participation and mobilization activities under Samagra </w:t>
      </w:r>
      <w:r w:rsidRPr="00D32E81">
        <w:rPr>
          <w:i/>
          <w:sz w:val="24"/>
          <w:szCs w:val="24"/>
          <w:lang w:bidi="en-US"/>
        </w:rPr>
        <w:tab/>
        <w:t xml:space="preserve">Sikshya </w:t>
      </w:r>
    </w:p>
    <w:p w:rsidR="001B526D" w:rsidRPr="00D32E81" w:rsidRDefault="001B526D" w:rsidP="00F35898">
      <w:pPr>
        <w:pStyle w:val="ListParagraph"/>
        <w:widowControl w:val="0"/>
        <w:numPr>
          <w:ilvl w:val="0"/>
          <w:numId w:val="115"/>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Community mobilization: Meaning and importance</w:t>
      </w:r>
    </w:p>
    <w:p w:rsidR="001B526D" w:rsidRPr="00D32E81" w:rsidRDefault="001B526D" w:rsidP="00F35898">
      <w:pPr>
        <w:pStyle w:val="ListParagraph"/>
        <w:widowControl w:val="0"/>
        <w:numPr>
          <w:ilvl w:val="0"/>
          <w:numId w:val="115"/>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Tasks involved, role and skills of community mobilisers</w:t>
      </w:r>
    </w:p>
    <w:p w:rsidR="001B526D" w:rsidRPr="00D32E81" w:rsidRDefault="001B526D" w:rsidP="00F35898">
      <w:pPr>
        <w:pStyle w:val="ListParagraph"/>
        <w:widowControl w:val="0"/>
        <w:numPr>
          <w:ilvl w:val="0"/>
          <w:numId w:val="115"/>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 xml:space="preserve">Community participation and mobilization under Samagra Sikshya </w:t>
      </w:r>
    </w:p>
    <w:p w:rsidR="001B526D" w:rsidRPr="00D32E81" w:rsidRDefault="001B526D" w:rsidP="001B526D">
      <w:pPr>
        <w:spacing w:after="120"/>
        <w:ind w:right="20"/>
        <w:jc w:val="both"/>
        <w:rPr>
          <w:b/>
          <w:bCs/>
          <w:sz w:val="24"/>
          <w:szCs w:val="24"/>
          <w:lang w:bidi="en-US"/>
        </w:rPr>
      </w:pPr>
      <w:r w:rsidRPr="00D32E81">
        <w:rPr>
          <w:b/>
          <w:sz w:val="24"/>
          <w:szCs w:val="24"/>
          <w:lang w:bidi="en-US"/>
        </w:rPr>
        <w:t>UNIT-III</w:t>
      </w:r>
      <w:r w:rsidRPr="00D32E81">
        <w:rPr>
          <w:b/>
          <w:bCs/>
          <w:sz w:val="24"/>
          <w:szCs w:val="24"/>
          <w:lang w:bidi="en-US"/>
        </w:rPr>
        <w:t xml:space="preserve"> Planning and Implementation of Community Engagement Services</w:t>
      </w:r>
    </w:p>
    <w:p w:rsidR="001B526D" w:rsidRPr="00D32E81" w:rsidRDefault="001B526D" w:rsidP="001B526D">
      <w:pPr>
        <w:spacing w:after="120"/>
        <w:ind w:right="20"/>
        <w:jc w:val="both"/>
        <w:rPr>
          <w:b/>
          <w:bCs/>
          <w:sz w:val="24"/>
          <w:szCs w:val="24"/>
          <w:lang w:bidi="en-US"/>
        </w:rPr>
      </w:pPr>
      <w:r w:rsidRPr="00D32E81">
        <w:rPr>
          <w:b/>
          <w:i/>
          <w:sz w:val="24"/>
          <w:szCs w:val="24"/>
          <w:lang w:bidi="en-US"/>
        </w:rPr>
        <w:t xml:space="preserve">LO: </w:t>
      </w:r>
      <w:r w:rsidRPr="00D32E81">
        <w:rPr>
          <w:sz w:val="24"/>
          <w:szCs w:val="24"/>
          <w:lang w:bidi="en-US"/>
        </w:rPr>
        <w:t>Prepare plan of action through need assessment  for community engagement.</w:t>
      </w:r>
    </w:p>
    <w:p w:rsidR="001B526D" w:rsidRPr="00D32E81" w:rsidRDefault="001B526D" w:rsidP="00F35898">
      <w:pPr>
        <w:pStyle w:val="ListParagraph"/>
        <w:widowControl w:val="0"/>
        <w:numPr>
          <w:ilvl w:val="0"/>
          <w:numId w:val="116"/>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Identification of community needs through survey</w:t>
      </w:r>
    </w:p>
    <w:p w:rsidR="001B526D" w:rsidRPr="00D32E81" w:rsidRDefault="001B526D" w:rsidP="00F35898">
      <w:pPr>
        <w:pStyle w:val="ListParagraph"/>
        <w:widowControl w:val="0"/>
        <w:numPr>
          <w:ilvl w:val="0"/>
          <w:numId w:val="116"/>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 xml:space="preserve">Organization of community service activities in different areas based on need assessment i.e. school education, sustainable development, health and hygiene, plantation etc. </w:t>
      </w:r>
    </w:p>
    <w:p w:rsidR="001B526D" w:rsidRPr="00D32E81" w:rsidRDefault="001B526D" w:rsidP="001B526D">
      <w:pPr>
        <w:spacing w:after="120"/>
        <w:ind w:right="20"/>
        <w:jc w:val="both"/>
        <w:rPr>
          <w:b/>
          <w:bCs/>
          <w:sz w:val="24"/>
          <w:szCs w:val="24"/>
          <w:lang w:bidi="en-US"/>
        </w:rPr>
      </w:pPr>
      <w:r w:rsidRPr="00D32E81">
        <w:rPr>
          <w:b/>
          <w:sz w:val="24"/>
          <w:szCs w:val="24"/>
          <w:lang w:bidi="en-US"/>
        </w:rPr>
        <w:t>UNIT-IV</w:t>
      </w:r>
      <w:r w:rsidRPr="00D32E81">
        <w:rPr>
          <w:b/>
          <w:bCs/>
          <w:sz w:val="24"/>
          <w:szCs w:val="24"/>
          <w:lang w:bidi="en-US"/>
        </w:rPr>
        <w:t xml:space="preserve"> Reporting and follow-up of Community Engagement Services</w:t>
      </w:r>
    </w:p>
    <w:p w:rsidR="001B526D" w:rsidRPr="00D32E81" w:rsidRDefault="001B526D" w:rsidP="001B526D">
      <w:pPr>
        <w:spacing w:after="120"/>
        <w:ind w:right="20"/>
        <w:jc w:val="both"/>
        <w:rPr>
          <w:b/>
          <w:bCs/>
          <w:sz w:val="24"/>
          <w:szCs w:val="24"/>
          <w:lang w:bidi="en-US"/>
        </w:rPr>
      </w:pPr>
      <w:r w:rsidRPr="00D32E81">
        <w:rPr>
          <w:b/>
          <w:i/>
          <w:sz w:val="24"/>
          <w:szCs w:val="24"/>
          <w:lang w:bidi="en-US"/>
        </w:rPr>
        <w:t>LO:</w:t>
      </w:r>
      <w:r w:rsidRPr="00D32E81">
        <w:rPr>
          <w:sz w:val="24"/>
          <w:szCs w:val="24"/>
          <w:lang w:bidi="en-US"/>
        </w:rPr>
        <w:t xml:space="preserve"> Prepare exemplar reports based on filed engagement activities.</w:t>
      </w:r>
    </w:p>
    <w:p w:rsidR="001B526D" w:rsidRPr="00D32E81" w:rsidRDefault="001B526D" w:rsidP="00F35898">
      <w:pPr>
        <w:pStyle w:val="ListParagraph"/>
        <w:widowControl w:val="0"/>
        <w:numPr>
          <w:ilvl w:val="0"/>
          <w:numId w:val="117"/>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Analysis of the information received from field survey</w:t>
      </w:r>
    </w:p>
    <w:p w:rsidR="001B526D" w:rsidRPr="00D32E81" w:rsidRDefault="001B526D" w:rsidP="00F35898">
      <w:pPr>
        <w:pStyle w:val="ListParagraph"/>
        <w:widowControl w:val="0"/>
        <w:numPr>
          <w:ilvl w:val="0"/>
          <w:numId w:val="117"/>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Reporting community engagement : different components of report i.e. introduction, method and procedure, analysis , Critical reflection and conclusion</w:t>
      </w:r>
    </w:p>
    <w:p w:rsidR="001B526D" w:rsidRPr="00D32E81" w:rsidRDefault="001B526D" w:rsidP="00F35898">
      <w:pPr>
        <w:pStyle w:val="ListParagraph"/>
        <w:widowControl w:val="0"/>
        <w:numPr>
          <w:ilvl w:val="0"/>
          <w:numId w:val="117"/>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 xml:space="preserve">Planning follow-up activities based on the field report </w:t>
      </w:r>
    </w:p>
    <w:p w:rsidR="000E3F9B" w:rsidRDefault="000E3F9B" w:rsidP="001B526D">
      <w:pPr>
        <w:spacing w:after="120"/>
        <w:ind w:right="20"/>
        <w:jc w:val="both"/>
        <w:rPr>
          <w:b/>
          <w:sz w:val="24"/>
          <w:szCs w:val="24"/>
          <w:lang w:bidi="en-US"/>
        </w:rPr>
      </w:pPr>
    </w:p>
    <w:p w:rsidR="000E3F9B" w:rsidRDefault="000E3F9B" w:rsidP="001B526D">
      <w:pPr>
        <w:spacing w:after="120"/>
        <w:ind w:right="20"/>
        <w:jc w:val="both"/>
        <w:rPr>
          <w:b/>
          <w:sz w:val="24"/>
          <w:szCs w:val="24"/>
          <w:lang w:bidi="en-US"/>
        </w:rPr>
      </w:pPr>
    </w:p>
    <w:p w:rsidR="001B526D" w:rsidRPr="00D32E81" w:rsidRDefault="001B526D" w:rsidP="001B526D">
      <w:pPr>
        <w:spacing w:after="120"/>
        <w:ind w:right="20"/>
        <w:jc w:val="both"/>
        <w:rPr>
          <w:b/>
          <w:sz w:val="24"/>
          <w:szCs w:val="24"/>
          <w:lang w:bidi="en-US"/>
        </w:rPr>
      </w:pPr>
      <w:r w:rsidRPr="00D32E81">
        <w:rPr>
          <w:b/>
          <w:sz w:val="24"/>
          <w:szCs w:val="24"/>
          <w:lang w:bidi="en-US"/>
        </w:rPr>
        <w:lastRenderedPageBreak/>
        <w:t>Suggested Activity</w:t>
      </w:r>
    </w:p>
    <w:p w:rsidR="001B526D" w:rsidRPr="00D32E81" w:rsidRDefault="001B526D" w:rsidP="001B526D">
      <w:pPr>
        <w:spacing w:after="120"/>
        <w:ind w:right="20"/>
        <w:jc w:val="both"/>
        <w:rPr>
          <w:b/>
          <w:sz w:val="24"/>
          <w:szCs w:val="24"/>
          <w:lang w:bidi="en-US"/>
        </w:rPr>
      </w:pPr>
      <w:r w:rsidRPr="00D32E81">
        <w:rPr>
          <w:sz w:val="24"/>
          <w:szCs w:val="24"/>
          <w:lang w:bidi="en-US"/>
        </w:rPr>
        <w:t>Prepare tools</w:t>
      </w:r>
      <w:r w:rsidRPr="00D32E81">
        <w:rPr>
          <w:b/>
          <w:sz w:val="24"/>
          <w:szCs w:val="24"/>
          <w:lang w:bidi="en-US"/>
        </w:rPr>
        <w:t>-</w:t>
      </w:r>
      <w:r w:rsidRPr="00D32E81">
        <w:rPr>
          <w:sz w:val="24"/>
          <w:szCs w:val="24"/>
          <w:lang w:bidi="en-US"/>
        </w:rPr>
        <w:t xml:space="preserve"> Questionnaire, Interview Schedule, Observation Schedule, Check list.</w:t>
      </w:r>
    </w:p>
    <w:p w:rsidR="001B526D" w:rsidRPr="00D32E81" w:rsidRDefault="001B526D" w:rsidP="001B526D">
      <w:pPr>
        <w:rPr>
          <w:b/>
          <w:bCs/>
          <w:sz w:val="24"/>
          <w:szCs w:val="24"/>
        </w:rPr>
      </w:pPr>
      <w:r w:rsidRPr="00D32E81">
        <w:rPr>
          <w:b/>
          <w:bCs/>
          <w:sz w:val="24"/>
          <w:szCs w:val="24"/>
        </w:rPr>
        <w:t>References</w:t>
      </w:r>
    </w:p>
    <w:p w:rsidR="001B526D" w:rsidRPr="00D32E81" w:rsidRDefault="001B526D" w:rsidP="009636B3">
      <w:pPr>
        <w:pStyle w:val="ListParagraph"/>
        <w:numPr>
          <w:ilvl w:val="0"/>
          <w:numId w:val="216"/>
        </w:numPr>
        <w:jc w:val="both"/>
        <w:rPr>
          <w:rFonts w:ascii="Times New Roman" w:hAnsi="Times New Roman" w:cs="Times New Roman"/>
          <w:sz w:val="24"/>
          <w:szCs w:val="24"/>
        </w:rPr>
      </w:pPr>
      <w:r w:rsidRPr="00D32E81">
        <w:rPr>
          <w:rFonts w:ascii="Times New Roman" w:hAnsi="Times New Roman" w:cs="Times New Roman"/>
          <w:sz w:val="24"/>
          <w:szCs w:val="24"/>
        </w:rPr>
        <w:t xml:space="preserve">Ministry of Human Resource Development (2009):The Right of Children to Free </w:t>
      </w:r>
      <w:r w:rsidRPr="00D32E81">
        <w:rPr>
          <w:rFonts w:ascii="Times New Roman" w:hAnsi="Times New Roman" w:cs="Times New Roman"/>
          <w:sz w:val="24"/>
          <w:szCs w:val="24"/>
        </w:rPr>
        <w:tab/>
        <w:t>and Compulsory Education Act, 2009, NewDelhi.</w:t>
      </w:r>
    </w:p>
    <w:p w:rsidR="001B526D" w:rsidRPr="00D32E81" w:rsidRDefault="001B526D" w:rsidP="009636B3">
      <w:pPr>
        <w:pStyle w:val="ListParagraph"/>
        <w:numPr>
          <w:ilvl w:val="0"/>
          <w:numId w:val="216"/>
        </w:numPr>
        <w:jc w:val="both"/>
        <w:rPr>
          <w:rFonts w:ascii="Times New Roman" w:hAnsi="Times New Roman" w:cs="Times New Roman"/>
          <w:sz w:val="24"/>
          <w:szCs w:val="24"/>
        </w:rPr>
      </w:pPr>
      <w:r w:rsidRPr="00D32E81">
        <w:rPr>
          <w:rFonts w:ascii="Times New Roman" w:hAnsi="Times New Roman" w:cs="Times New Roman"/>
          <w:sz w:val="24"/>
          <w:szCs w:val="24"/>
        </w:rPr>
        <w:t>Govinda. R &amp; Diwan Rashmi (2003) Community Participation and Empowermentin Primary</w:t>
      </w:r>
      <w:r w:rsidRPr="00D32E81">
        <w:rPr>
          <w:rFonts w:ascii="Times New Roman" w:hAnsi="Times New Roman" w:cs="Times New Roman"/>
          <w:sz w:val="24"/>
          <w:szCs w:val="24"/>
        </w:rPr>
        <w:tab/>
        <w:t xml:space="preserve"> Education, Sage Publications, New Delhi</w:t>
      </w:r>
    </w:p>
    <w:p w:rsidR="001B526D" w:rsidRPr="00D32E81" w:rsidRDefault="001B526D" w:rsidP="009636B3">
      <w:pPr>
        <w:pStyle w:val="ListParagraph"/>
        <w:numPr>
          <w:ilvl w:val="0"/>
          <w:numId w:val="216"/>
        </w:numPr>
        <w:jc w:val="both"/>
        <w:rPr>
          <w:rFonts w:ascii="Times New Roman" w:hAnsi="Times New Roman" w:cs="Times New Roman"/>
          <w:sz w:val="24"/>
          <w:szCs w:val="24"/>
        </w:rPr>
      </w:pPr>
      <w:r w:rsidRPr="00D32E81">
        <w:rPr>
          <w:rFonts w:ascii="Times New Roman" w:hAnsi="Times New Roman" w:cs="Times New Roman"/>
          <w:sz w:val="24"/>
          <w:szCs w:val="24"/>
        </w:rPr>
        <w:t xml:space="preserve">Ministry of Education(2022). SAMAGRASHIKSHA:An Integrated Scheme for School </w:t>
      </w:r>
      <w:r w:rsidRPr="00D32E81">
        <w:rPr>
          <w:rFonts w:ascii="Times New Roman" w:hAnsi="Times New Roman" w:cs="Times New Roman"/>
          <w:sz w:val="24"/>
          <w:szCs w:val="24"/>
        </w:rPr>
        <w:tab/>
        <w:t>Education. Department of Scho</w:t>
      </w:r>
      <w:r w:rsidR="009636B3">
        <w:rPr>
          <w:rFonts w:ascii="Times New Roman" w:hAnsi="Times New Roman" w:cs="Times New Roman"/>
          <w:sz w:val="24"/>
          <w:szCs w:val="24"/>
        </w:rPr>
        <w:t>ol Education and Literacy,   New</w:t>
      </w:r>
      <w:r w:rsidRPr="00D32E81">
        <w:rPr>
          <w:rFonts w:ascii="Times New Roman" w:hAnsi="Times New Roman" w:cs="Times New Roman"/>
          <w:sz w:val="24"/>
          <w:szCs w:val="24"/>
        </w:rPr>
        <w:t xml:space="preserve">Delhi. </w:t>
      </w:r>
      <w:r w:rsidRPr="00D32E81">
        <w:rPr>
          <w:rFonts w:ascii="Times New Roman" w:hAnsi="Times New Roman" w:cs="Times New Roman"/>
          <w:sz w:val="24"/>
          <w:szCs w:val="24"/>
        </w:rPr>
        <w:tab/>
      </w:r>
      <w:hyperlink r:id="rId13" w:history="1">
        <w:r w:rsidRPr="00D32E81">
          <w:rPr>
            <w:rStyle w:val="Hyperlink"/>
            <w:rFonts w:ascii="Times New Roman" w:hAnsi="Times New Roman" w:cs="Times New Roman"/>
            <w:sz w:val="24"/>
            <w:szCs w:val="24"/>
          </w:rPr>
          <w:t>https://samagra.education.gov.in/docs/ss_implementation.pdf</w:t>
        </w:r>
      </w:hyperlink>
    </w:p>
    <w:p w:rsidR="001B526D" w:rsidRPr="00D32E81" w:rsidRDefault="001B526D" w:rsidP="009636B3">
      <w:pPr>
        <w:pStyle w:val="ListParagraph"/>
        <w:numPr>
          <w:ilvl w:val="0"/>
          <w:numId w:val="216"/>
        </w:numPr>
        <w:jc w:val="both"/>
        <w:rPr>
          <w:rFonts w:ascii="Times New Roman" w:hAnsi="Times New Roman" w:cs="Times New Roman"/>
          <w:sz w:val="24"/>
          <w:szCs w:val="24"/>
        </w:rPr>
      </w:pPr>
      <w:r w:rsidRPr="00D32E81">
        <w:rPr>
          <w:rFonts w:ascii="Times New Roman" w:hAnsi="Times New Roman" w:cs="Times New Roman"/>
          <w:sz w:val="24"/>
          <w:szCs w:val="24"/>
        </w:rPr>
        <w:t xml:space="preserve">Ministry of Education(2021). Vidyanjali: A school Volunteer Programme. Department of </w:t>
      </w:r>
      <w:r w:rsidRPr="00D32E81">
        <w:rPr>
          <w:rFonts w:ascii="Times New Roman" w:hAnsi="Times New Roman" w:cs="Times New Roman"/>
          <w:sz w:val="24"/>
          <w:szCs w:val="24"/>
        </w:rPr>
        <w:tab/>
        <w:t>School Education and Literacy,  New</w:t>
      </w:r>
      <w:r w:rsidRPr="00D32E81">
        <w:rPr>
          <w:rFonts w:ascii="Times New Roman" w:hAnsi="Times New Roman" w:cs="Times New Roman"/>
          <w:sz w:val="24"/>
          <w:szCs w:val="24"/>
        </w:rPr>
        <w:tab/>
        <w:t>Delhi.</w:t>
      </w:r>
      <w:r w:rsidRPr="00D32E81">
        <w:rPr>
          <w:rFonts w:ascii="Times New Roman" w:hAnsi="Times New Roman" w:cs="Times New Roman"/>
          <w:sz w:val="24"/>
          <w:szCs w:val="24"/>
        </w:rPr>
        <w:tab/>
      </w:r>
      <w:hyperlink r:id="rId14" w:history="1">
        <w:r w:rsidRPr="00D32E81">
          <w:rPr>
            <w:rStyle w:val="Hyperlink"/>
            <w:rFonts w:ascii="Times New Roman" w:hAnsi="Times New Roman" w:cs="Times New Roman"/>
            <w:sz w:val="24"/>
            <w:szCs w:val="24"/>
          </w:rPr>
          <w:t>https://vidyanjali.education.gov.in/assets/pdf/Final_Guidelines_Vidyanjali_%20December.pdf</w:t>
        </w:r>
      </w:hyperlink>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9636B3" w:rsidRDefault="009636B3" w:rsidP="009D78E7">
      <w:pPr>
        <w:pStyle w:val="ListParagraph"/>
        <w:ind w:left="3600"/>
        <w:jc w:val="both"/>
        <w:rPr>
          <w:rFonts w:ascii="Times New Roman" w:hAnsi="Times New Roman" w:cs="Times New Roman"/>
          <w:b/>
          <w:sz w:val="28"/>
          <w:szCs w:val="28"/>
        </w:rPr>
      </w:pPr>
    </w:p>
    <w:p w:rsidR="001B526D" w:rsidRPr="009D78E7" w:rsidRDefault="009D78E7" w:rsidP="009D78E7">
      <w:pPr>
        <w:pStyle w:val="ListParagraph"/>
        <w:ind w:left="3600"/>
        <w:jc w:val="both"/>
        <w:rPr>
          <w:rFonts w:ascii="Times New Roman" w:hAnsi="Times New Roman" w:cs="Times New Roman"/>
          <w:b/>
          <w:sz w:val="28"/>
          <w:szCs w:val="28"/>
        </w:rPr>
      </w:pPr>
      <w:r w:rsidRPr="009D78E7">
        <w:rPr>
          <w:rFonts w:ascii="Times New Roman" w:hAnsi="Times New Roman" w:cs="Times New Roman"/>
          <w:b/>
          <w:sz w:val="28"/>
          <w:szCs w:val="28"/>
        </w:rPr>
        <w:lastRenderedPageBreak/>
        <w:t>Semester-VII</w:t>
      </w:r>
    </w:p>
    <w:p w:rsidR="001B526D" w:rsidRPr="004C1C7F" w:rsidRDefault="00350E9F" w:rsidP="00350E9F">
      <w:pPr>
        <w:rPr>
          <w:b/>
          <w:bCs/>
        </w:rPr>
      </w:pPr>
      <w:r>
        <w:rPr>
          <w:b/>
          <w:bCs/>
          <w:sz w:val="24"/>
          <w:szCs w:val="24"/>
        </w:rPr>
        <w:t xml:space="preserve">Core </w:t>
      </w:r>
      <w:r w:rsidR="009D78E7">
        <w:rPr>
          <w:b/>
          <w:bCs/>
          <w:sz w:val="24"/>
          <w:szCs w:val="24"/>
        </w:rPr>
        <w:t>XVI</w:t>
      </w:r>
      <w:r>
        <w:rPr>
          <w:b/>
          <w:bCs/>
          <w:sz w:val="24"/>
          <w:szCs w:val="24"/>
        </w:rPr>
        <w:tab/>
      </w:r>
      <w:r>
        <w:rPr>
          <w:b/>
          <w:bCs/>
          <w:sz w:val="24"/>
          <w:szCs w:val="24"/>
        </w:rPr>
        <w:tab/>
      </w:r>
      <w:r w:rsidR="001B526D" w:rsidRPr="00350E9F">
        <w:rPr>
          <w:b/>
          <w:bCs/>
          <w:sz w:val="28"/>
          <w:szCs w:val="28"/>
        </w:rPr>
        <w:t>Educational Management and Leadership</w:t>
      </w:r>
      <w:r w:rsidR="001B526D" w:rsidRPr="004C1C7F">
        <w:rPr>
          <w:b/>
          <w:bCs/>
          <w:sz w:val="24"/>
          <w:szCs w:val="24"/>
        </w:rPr>
        <w:t xml:space="preserve"> </w:t>
      </w:r>
    </w:p>
    <w:p w:rsidR="001B526D" w:rsidRPr="004C1C7F" w:rsidRDefault="001B526D" w:rsidP="001B526D">
      <w:pPr>
        <w:jc w:val="center"/>
        <w:rPr>
          <w:b/>
          <w:bCs/>
          <w:sz w:val="24"/>
          <w:szCs w:val="24"/>
          <w:u w:val="single"/>
        </w:rPr>
      </w:pPr>
    </w:p>
    <w:p w:rsidR="001B526D" w:rsidRPr="00350E9F" w:rsidRDefault="00350E9F" w:rsidP="001B526D">
      <w:pPr>
        <w:rPr>
          <w:b/>
          <w:bCs/>
          <w:sz w:val="24"/>
          <w:szCs w:val="24"/>
        </w:rPr>
      </w:pPr>
      <w:r w:rsidRPr="00350E9F">
        <w:rPr>
          <w:b/>
          <w:bCs/>
          <w:sz w:val="24"/>
          <w:szCs w:val="24"/>
        </w:rPr>
        <w:t>Course Outcomes (</w:t>
      </w:r>
      <w:r w:rsidR="001B526D" w:rsidRPr="00350E9F">
        <w:rPr>
          <w:b/>
          <w:bCs/>
          <w:sz w:val="24"/>
          <w:szCs w:val="24"/>
        </w:rPr>
        <w:t xml:space="preserve">Cos) </w:t>
      </w:r>
    </w:p>
    <w:p w:rsidR="001B526D" w:rsidRPr="00350E9F" w:rsidRDefault="001B526D" w:rsidP="001B526D">
      <w:pPr>
        <w:rPr>
          <w:sz w:val="24"/>
          <w:szCs w:val="24"/>
        </w:rPr>
      </w:pPr>
      <w:r w:rsidRPr="00350E9F">
        <w:rPr>
          <w:sz w:val="24"/>
          <w:szCs w:val="24"/>
        </w:rPr>
        <w:t>On completion of the course, the students will be able to:</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t>Understand the concept of Educational Administration, Management and Leadership.</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t>Describe the functions of Educational Administration, Management and Leadership.</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t>List down various types of Educational Administration.</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t>Elaborate the principles of Educational Management.</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t>Explain the functions of National and State level Educational bodies.</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t>Highlight the role of Head Master as leader.</w:t>
      </w:r>
    </w:p>
    <w:p w:rsidR="001B526D" w:rsidRPr="00350E9F" w:rsidRDefault="001B526D" w:rsidP="001B526D">
      <w:pPr>
        <w:rPr>
          <w:b/>
          <w:bCs/>
          <w:sz w:val="24"/>
          <w:szCs w:val="24"/>
        </w:rPr>
      </w:pPr>
      <w:r w:rsidRPr="00350E9F">
        <w:rPr>
          <w:b/>
          <w:bCs/>
          <w:sz w:val="24"/>
          <w:szCs w:val="24"/>
        </w:rPr>
        <w:t xml:space="preserve">UNIT-1: Educational Administration </w:t>
      </w:r>
    </w:p>
    <w:p w:rsidR="001B526D" w:rsidRPr="00350E9F" w:rsidRDefault="001B526D" w:rsidP="001B526D">
      <w:pPr>
        <w:rPr>
          <w:bCs/>
          <w:i/>
          <w:sz w:val="24"/>
          <w:szCs w:val="24"/>
        </w:rPr>
      </w:pPr>
      <w:r w:rsidRPr="00350E9F">
        <w:rPr>
          <w:b/>
          <w:bCs/>
          <w:i/>
          <w:sz w:val="24"/>
          <w:szCs w:val="24"/>
        </w:rPr>
        <w:t xml:space="preserve">LO: </w:t>
      </w:r>
      <w:r w:rsidRPr="00350E9F">
        <w:rPr>
          <w:bCs/>
          <w:i/>
          <w:sz w:val="24"/>
          <w:szCs w:val="24"/>
        </w:rPr>
        <w:t>Understand the concept of educational management and leadership.</w:t>
      </w:r>
    </w:p>
    <w:p w:rsidR="001B526D" w:rsidRPr="00350E9F" w:rsidRDefault="001B526D" w:rsidP="00F35898">
      <w:pPr>
        <w:pStyle w:val="ListParagraph"/>
        <w:numPr>
          <w:ilvl w:val="0"/>
          <w:numId w:val="99"/>
        </w:numPr>
        <w:tabs>
          <w:tab w:val="left" w:pos="900"/>
          <w:tab w:val="left" w:pos="1620"/>
        </w:tabs>
        <w:spacing w:after="240"/>
        <w:ind w:left="2070" w:hanging="1620"/>
        <w:jc w:val="both"/>
        <w:rPr>
          <w:rFonts w:ascii="Times New Roman" w:hAnsi="Times New Roman" w:cs="Times New Roman"/>
          <w:sz w:val="24"/>
          <w:szCs w:val="24"/>
        </w:rPr>
      </w:pPr>
      <w:r w:rsidRPr="00350E9F">
        <w:rPr>
          <w:rFonts w:ascii="Times New Roman" w:hAnsi="Times New Roman" w:cs="Times New Roman"/>
          <w:sz w:val="24"/>
          <w:szCs w:val="24"/>
        </w:rPr>
        <w:t>Concept, objectives and scope of Educational Administration.</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Types of Educational Administration – Centralized and decentralized, democratic and authoritarian.</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 xml:space="preserve">Participatory and non-participatory. </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 xml:space="preserve">Basic Functions of Educational Administration – Planning, Organizing, Directing and Controlling.  </w:t>
      </w:r>
    </w:p>
    <w:p w:rsidR="001B526D" w:rsidRPr="00350E9F" w:rsidRDefault="001B526D" w:rsidP="001B526D">
      <w:pPr>
        <w:ind w:left="1080" w:hanging="1080"/>
        <w:rPr>
          <w:b/>
          <w:bCs/>
          <w:sz w:val="24"/>
          <w:szCs w:val="24"/>
        </w:rPr>
      </w:pPr>
      <w:r w:rsidRPr="00350E9F">
        <w:rPr>
          <w:b/>
          <w:bCs/>
          <w:sz w:val="24"/>
          <w:szCs w:val="24"/>
        </w:rPr>
        <w:t>UNIT-2: Structure of Educational Administration at the Centre, State and Local Level and their Functions</w:t>
      </w:r>
    </w:p>
    <w:p w:rsidR="001B526D" w:rsidRPr="00350E9F" w:rsidRDefault="001B526D" w:rsidP="001B526D">
      <w:pPr>
        <w:ind w:left="1080" w:hanging="1080"/>
        <w:rPr>
          <w:i/>
          <w:sz w:val="24"/>
          <w:szCs w:val="24"/>
        </w:rPr>
      </w:pPr>
      <w:r w:rsidRPr="00350E9F">
        <w:rPr>
          <w:b/>
          <w:bCs/>
          <w:i/>
          <w:sz w:val="24"/>
          <w:szCs w:val="24"/>
        </w:rPr>
        <w:t>LO:</w:t>
      </w:r>
      <w:r w:rsidRPr="00350E9F">
        <w:rPr>
          <w:b/>
          <w:bCs/>
          <w:sz w:val="24"/>
          <w:szCs w:val="24"/>
        </w:rPr>
        <w:t xml:space="preserve"> </w:t>
      </w:r>
      <w:r w:rsidRPr="00350E9F">
        <w:rPr>
          <w:bCs/>
          <w:i/>
          <w:sz w:val="24"/>
          <w:szCs w:val="24"/>
        </w:rPr>
        <w:t xml:space="preserve">Familiar with educational structure and administration at Centre, State and local level. </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Educational Administration at the Central Level-Structure and Functions of MHRD, NCERT, CBSE, CABE, NAAC, NCTE, NIEPA.</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Educational Administration at the State level (Odisha).</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Department of School and Mass Education, Department of Higher Education, SCERT, Board of Secondary Education, Odisha OSEPA, Odisha Aadarsha Vidyalaya Sangathan – Their Structure and functions.</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Educational Administration at the local level.</w:t>
      </w:r>
    </w:p>
    <w:p w:rsidR="001B526D" w:rsidRPr="00350E9F" w:rsidRDefault="001B526D" w:rsidP="001B526D">
      <w:pPr>
        <w:ind w:left="1080" w:hanging="1080"/>
        <w:rPr>
          <w:b/>
          <w:bCs/>
          <w:sz w:val="24"/>
          <w:szCs w:val="24"/>
        </w:rPr>
      </w:pPr>
      <w:r w:rsidRPr="00350E9F">
        <w:rPr>
          <w:b/>
          <w:bCs/>
          <w:sz w:val="24"/>
          <w:szCs w:val="24"/>
        </w:rPr>
        <w:t>UNIT-3: Educational Management</w:t>
      </w:r>
    </w:p>
    <w:p w:rsidR="001B526D" w:rsidRPr="00350E9F" w:rsidRDefault="001B526D" w:rsidP="001B526D">
      <w:pPr>
        <w:ind w:left="1080" w:hanging="1080"/>
        <w:rPr>
          <w:sz w:val="24"/>
          <w:szCs w:val="24"/>
        </w:rPr>
      </w:pPr>
      <w:r w:rsidRPr="00350E9F">
        <w:rPr>
          <w:b/>
          <w:bCs/>
          <w:i/>
          <w:sz w:val="24"/>
          <w:szCs w:val="24"/>
        </w:rPr>
        <w:t xml:space="preserve">LO: </w:t>
      </w:r>
      <w:r w:rsidRPr="00350E9F">
        <w:rPr>
          <w:bCs/>
          <w:i/>
          <w:sz w:val="24"/>
          <w:szCs w:val="24"/>
        </w:rPr>
        <w:t>Distinguish between management and administration.</w:t>
      </w:r>
    </w:p>
    <w:p w:rsidR="001B526D" w:rsidRPr="00350E9F" w:rsidRDefault="001B526D" w:rsidP="00F35898">
      <w:pPr>
        <w:pStyle w:val="ListParagraph"/>
        <w:numPr>
          <w:ilvl w:val="0"/>
          <w:numId w:val="99"/>
        </w:numPr>
        <w:tabs>
          <w:tab w:val="left" w:pos="900"/>
          <w:tab w:val="left" w:pos="1620"/>
        </w:tabs>
        <w:spacing w:after="240" w:line="360" w:lineRule="auto"/>
        <w:ind w:left="900" w:hanging="450"/>
        <w:jc w:val="both"/>
        <w:rPr>
          <w:rFonts w:ascii="Times New Roman" w:hAnsi="Times New Roman" w:cs="Times New Roman"/>
          <w:sz w:val="24"/>
          <w:szCs w:val="24"/>
        </w:rPr>
      </w:pPr>
      <w:r w:rsidRPr="00350E9F">
        <w:rPr>
          <w:rFonts w:ascii="Times New Roman" w:hAnsi="Times New Roman" w:cs="Times New Roman"/>
          <w:sz w:val="24"/>
          <w:szCs w:val="24"/>
        </w:rPr>
        <w:t>Meaning and nature of Management</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Meaning, nature and scope of Educational Management</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Distinction between Management and Administration</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 xml:space="preserve">Functions of Educational Management, Functions of School Management and Development Committee, State Policies on School Management (RCFCE Act, 2009).  </w:t>
      </w:r>
    </w:p>
    <w:p w:rsidR="000E3F9B" w:rsidRDefault="000E3F9B" w:rsidP="001B526D">
      <w:pPr>
        <w:rPr>
          <w:b/>
          <w:bCs/>
          <w:sz w:val="24"/>
          <w:szCs w:val="24"/>
        </w:rPr>
      </w:pPr>
    </w:p>
    <w:p w:rsidR="001B526D" w:rsidRPr="00350E9F" w:rsidRDefault="001B526D" w:rsidP="001B526D">
      <w:pPr>
        <w:rPr>
          <w:b/>
          <w:bCs/>
          <w:sz w:val="24"/>
          <w:szCs w:val="24"/>
        </w:rPr>
      </w:pPr>
      <w:r w:rsidRPr="00350E9F">
        <w:rPr>
          <w:b/>
          <w:bCs/>
          <w:sz w:val="24"/>
          <w:szCs w:val="24"/>
        </w:rPr>
        <w:lastRenderedPageBreak/>
        <w:t>UNIT-4: Educational Leadership</w:t>
      </w:r>
    </w:p>
    <w:p w:rsidR="001B526D" w:rsidRPr="00350E9F" w:rsidRDefault="001B526D" w:rsidP="001B526D">
      <w:pPr>
        <w:rPr>
          <w:bCs/>
          <w:i/>
          <w:sz w:val="24"/>
          <w:szCs w:val="24"/>
        </w:rPr>
      </w:pPr>
      <w:r w:rsidRPr="00350E9F">
        <w:rPr>
          <w:b/>
          <w:bCs/>
          <w:i/>
          <w:sz w:val="24"/>
          <w:szCs w:val="24"/>
        </w:rPr>
        <w:t xml:space="preserve">LO: </w:t>
      </w:r>
      <w:r w:rsidRPr="00350E9F">
        <w:rPr>
          <w:bCs/>
          <w:i/>
          <w:sz w:val="24"/>
          <w:szCs w:val="24"/>
        </w:rPr>
        <w:t>Develop leadership skills among students.</w:t>
      </w:r>
    </w:p>
    <w:p w:rsidR="001B526D" w:rsidRPr="00350E9F" w:rsidRDefault="001B526D" w:rsidP="001B526D">
      <w:pPr>
        <w:rPr>
          <w:i/>
          <w:sz w:val="24"/>
          <w:szCs w:val="24"/>
        </w:rPr>
      </w:pPr>
      <w:r w:rsidRPr="00350E9F">
        <w:rPr>
          <w:b/>
          <w:bCs/>
          <w:i/>
          <w:sz w:val="24"/>
          <w:szCs w:val="24"/>
        </w:rPr>
        <w:t xml:space="preserve">LO: </w:t>
      </w:r>
      <w:r w:rsidRPr="00350E9F">
        <w:rPr>
          <w:bCs/>
          <w:i/>
          <w:sz w:val="24"/>
          <w:szCs w:val="24"/>
        </w:rPr>
        <w:t>Understand the role of SchoolHeads.</w:t>
      </w:r>
    </w:p>
    <w:p w:rsidR="001B526D" w:rsidRPr="00350E9F" w:rsidRDefault="001B526D" w:rsidP="00F35898">
      <w:pPr>
        <w:pStyle w:val="ListParagraph"/>
        <w:numPr>
          <w:ilvl w:val="0"/>
          <w:numId w:val="99"/>
        </w:numPr>
        <w:tabs>
          <w:tab w:val="left" w:pos="900"/>
          <w:tab w:val="left" w:pos="1620"/>
        </w:tabs>
        <w:spacing w:after="0"/>
        <w:ind w:left="900" w:hanging="450"/>
        <w:jc w:val="both"/>
        <w:rPr>
          <w:rFonts w:ascii="Times New Roman" w:hAnsi="Times New Roman" w:cs="Times New Roman"/>
          <w:sz w:val="24"/>
          <w:szCs w:val="24"/>
        </w:rPr>
      </w:pPr>
      <w:r w:rsidRPr="00350E9F">
        <w:rPr>
          <w:rFonts w:ascii="Times New Roman" w:hAnsi="Times New Roman" w:cs="Times New Roman"/>
          <w:sz w:val="24"/>
          <w:szCs w:val="24"/>
        </w:rPr>
        <w:t>Meaning and characteristics of leadership</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Importance of leadership in education</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Leadership Style: Autocratic or Authoritarian Leaders, Participative or Democratic Leaders, Laissez Faire or Free Rein Leaders.</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Leadership role of Head Masters of Schools, Teacher as a leader of the Group.</w:t>
      </w:r>
    </w:p>
    <w:p w:rsidR="001B526D" w:rsidRPr="00350E9F" w:rsidRDefault="001B526D" w:rsidP="001B526D">
      <w:pPr>
        <w:tabs>
          <w:tab w:val="left" w:pos="900"/>
          <w:tab w:val="left" w:pos="1620"/>
        </w:tabs>
        <w:jc w:val="both"/>
        <w:rPr>
          <w:b/>
          <w:bCs/>
          <w:sz w:val="24"/>
          <w:szCs w:val="24"/>
        </w:rPr>
      </w:pPr>
      <w:r w:rsidRPr="00350E9F">
        <w:rPr>
          <w:b/>
          <w:bCs/>
          <w:sz w:val="24"/>
          <w:szCs w:val="24"/>
        </w:rPr>
        <w:t xml:space="preserve">Practicum: 30 Marks (Any one of the following) </w:t>
      </w:r>
    </w:p>
    <w:p w:rsidR="001B526D" w:rsidRPr="00350E9F" w:rsidRDefault="001B526D" w:rsidP="00F35898">
      <w:pPr>
        <w:pStyle w:val="ListParagraph"/>
        <w:numPr>
          <w:ilvl w:val="0"/>
          <w:numId w:val="119"/>
        </w:numPr>
        <w:tabs>
          <w:tab w:val="left" w:pos="900"/>
          <w:tab w:val="left" w:pos="1620"/>
        </w:tabs>
        <w:spacing w:after="240" w:line="360" w:lineRule="auto"/>
        <w:jc w:val="both"/>
        <w:rPr>
          <w:rFonts w:ascii="Times New Roman" w:hAnsi="Times New Roman" w:cs="Times New Roman"/>
          <w:sz w:val="24"/>
          <w:szCs w:val="24"/>
        </w:rPr>
      </w:pPr>
      <w:r w:rsidRPr="00350E9F">
        <w:rPr>
          <w:rFonts w:ascii="Times New Roman" w:hAnsi="Times New Roman" w:cs="Times New Roman"/>
          <w:sz w:val="24"/>
          <w:szCs w:val="24"/>
        </w:rPr>
        <w:t>Observation of SMC/SMDC meeting and preparation of a report.</w:t>
      </w:r>
    </w:p>
    <w:p w:rsidR="001B526D" w:rsidRPr="00350E9F" w:rsidRDefault="001B526D" w:rsidP="00F35898">
      <w:pPr>
        <w:pStyle w:val="ListParagraph"/>
        <w:numPr>
          <w:ilvl w:val="0"/>
          <w:numId w:val="119"/>
        </w:numPr>
        <w:tabs>
          <w:tab w:val="left" w:pos="900"/>
          <w:tab w:val="left" w:pos="1620"/>
        </w:tabs>
        <w:spacing w:after="240" w:line="360" w:lineRule="auto"/>
        <w:jc w:val="both"/>
        <w:rPr>
          <w:rFonts w:ascii="Times New Roman" w:hAnsi="Times New Roman" w:cs="Times New Roman"/>
          <w:sz w:val="24"/>
          <w:szCs w:val="24"/>
        </w:rPr>
      </w:pPr>
      <w:r w:rsidRPr="00350E9F">
        <w:rPr>
          <w:rFonts w:ascii="Times New Roman" w:hAnsi="Times New Roman" w:cs="Times New Roman"/>
          <w:sz w:val="24"/>
          <w:szCs w:val="24"/>
        </w:rPr>
        <w:t>Observing the duties of a Head master of a school and preparation of a report.</w:t>
      </w:r>
    </w:p>
    <w:p w:rsidR="001B526D" w:rsidRPr="00350E9F" w:rsidRDefault="001B526D" w:rsidP="00F35898">
      <w:pPr>
        <w:pStyle w:val="ListParagraph"/>
        <w:numPr>
          <w:ilvl w:val="0"/>
          <w:numId w:val="119"/>
        </w:numPr>
        <w:tabs>
          <w:tab w:val="left" w:pos="900"/>
          <w:tab w:val="left" w:pos="1620"/>
        </w:tabs>
        <w:spacing w:after="240" w:line="360" w:lineRule="auto"/>
        <w:jc w:val="both"/>
        <w:rPr>
          <w:rFonts w:ascii="Times New Roman" w:hAnsi="Times New Roman" w:cs="Times New Roman"/>
          <w:sz w:val="24"/>
          <w:szCs w:val="24"/>
        </w:rPr>
      </w:pPr>
      <w:r w:rsidRPr="00350E9F">
        <w:rPr>
          <w:rFonts w:ascii="Times New Roman" w:hAnsi="Times New Roman" w:cs="Times New Roman"/>
          <w:sz w:val="24"/>
          <w:szCs w:val="24"/>
        </w:rPr>
        <w:t>Visiting a state level educational organization like SCERT, Board of Secondary Education or OSEPA and preparation of a report on their structure and functions</w:t>
      </w:r>
    </w:p>
    <w:p w:rsidR="001B526D" w:rsidRPr="00350E9F" w:rsidRDefault="001B526D" w:rsidP="001B526D">
      <w:pPr>
        <w:tabs>
          <w:tab w:val="left" w:pos="900"/>
          <w:tab w:val="left" w:pos="1620"/>
        </w:tabs>
        <w:ind w:left="360"/>
        <w:jc w:val="both"/>
        <w:rPr>
          <w:sz w:val="24"/>
          <w:szCs w:val="24"/>
        </w:rPr>
      </w:pPr>
      <w:r w:rsidRPr="00350E9F">
        <w:rPr>
          <w:sz w:val="24"/>
          <w:szCs w:val="24"/>
        </w:rPr>
        <w:t>(N.B.: The report will be evaluated by both internal and external examiner).</w:t>
      </w:r>
    </w:p>
    <w:p w:rsidR="001B526D" w:rsidRPr="00350E9F" w:rsidRDefault="001B526D" w:rsidP="001B526D">
      <w:pPr>
        <w:tabs>
          <w:tab w:val="left" w:pos="900"/>
          <w:tab w:val="left" w:pos="1620"/>
        </w:tabs>
        <w:ind w:left="360"/>
        <w:jc w:val="both"/>
        <w:rPr>
          <w:sz w:val="24"/>
          <w:szCs w:val="24"/>
        </w:rPr>
      </w:pPr>
      <w:r w:rsidRPr="00350E9F">
        <w:rPr>
          <w:sz w:val="24"/>
          <w:szCs w:val="24"/>
        </w:rPr>
        <w:t>(Mode of course Transaction: Lecture, Discussion, Field Trip, Seminar)</w:t>
      </w:r>
    </w:p>
    <w:p w:rsidR="000E3F9B" w:rsidRDefault="000E3F9B" w:rsidP="001B526D">
      <w:pPr>
        <w:tabs>
          <w:tab w:val="left" w:pos="900"/>
          <w:tab w:val="left" w:pos="1620"/>
        </w:tabs>
        <w:jc w:val="both"/>
        <w:rPr>
          <w:b/>
          <w:bCs/>
          <w:sz w:val="24"/>
          <w:szCs w:val="24"/>
        </w:rPr>
      </w:pPr>
    </w:p>
    <w:p w:rsidR="001B526D" w:rsidRPr="00350E9F" w:rsidRDefault="001B526D" w:rsidP="001B526D">
      <w:pPr>
        <w:tabs>
          <w:tab w:val="left" w:pos="900"/>
          <w:tab w:val="left" w:pos="1620"/>
        </w:tabs>
        <w:jc w:val="both"/>
        <w:rPr>
          <w:b/>
          <w:bCs/>
          <w:sz w:val="24"/>
          <w:szCs w:val="24"/>
        </w:rPr>
      </w:pPr>
      <w:r w:rsidRPr="00350E9F">
        <w:rPr>
          <w:b/>
          <w:bCs/>
          <w:sz w:val="24"/>
          <w:szCs w:val="24"/>
        </w:rPr>
        <w:t xml:space="preserve">Text Books   </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 xml:space="preserve">Chaudhury, A. and Meta, J.(2021). </w:t>
      </w:r>
      <w:r w:rsidRPr="00350E9F">
        <w:rPr>
          <w:rFonts w:ascii="Times New Roman" w:hAnsi="Times New Roman" w:cs="Times New Roman"/>
          <w:i/>
          <w:iCs/>
          <w:sz w:val="24"/>
          <w:szCs w:val="24"/>
        </w:rPr>
        <w:t>Educational Management, Administration and leadership</w:t>
      </w:r>
      <w:r w:rsidRPr="00350E9F">
        <w:rPr>
          <w:rFonts w:ascii="Times New Roman" w:hAnsi="Times New Roman" w:cs="Times New Roman"/>
          <w:i/>
          <w:sz w:val="24"/>
          <w:szCs w:val="24"/>
        </w:rPr>
        <w:t>. Gaziabad: NB Publications.</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b/>
          <w:bCs/>
          <w:i/>
          <w:sz w:val="24"/>
          <w:szCs w:val="24"/>
          <w:u w:val="single"/>
        </w:rPr>
      </w:pPr>
      <w:r w:rsidRPr="00350E9F">
        <w:rPr>
          <w:rFonts w:ascii="Times New Roman" w:hAnsi="Times New Roman" w:cs="Times New Roman"/>
          <w:i/>
          <w:sz w:val="24"/>
          <w:szCs w:val="24"/>
        </w:rPr>
        <w:t xml:space="preserve">Kochhar, S.K. (2020). </w:t>
      </w:r>
      <w:r w:rsidRPr="00350E9F">
        <w:rPr>
          <w:rFonts w:ascii="Times New Roman" w:hAnsi="Times New Roman" w:cs="Times New Roman"/>
          <w:i/>
          <w:iCs/>
          <w:sz w:val="24"/>
          <w:szCs w:val="24"/>
        </w:rPr>
        <w:t>Secondary School Administration</w:t>
      </w:r>
      <w:r w:rsidRPr="00350E9F">
        <w:rPr>
          <w:rFonts w:ascii="Times New Roman" w:hAnsi="Times New Roman" w:cs="Times New Roman"/>
          <w:i/>
          <w:sz w:val="24"/>
          <w:szCs w:val="24"/>
        </w:rPr>
        <w:t>. New Delhi: Sterling Publishers Pvt. Ltd.</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 xml:space="preserve">Nayak, R.K. and Swain, B.C. (2022). </w:t>
      </w:r>
      <w:r w:rsidRPr="00350E9F">
        <w:rPr>
          <w:rFonts w:ascii="Times New Roman" w:hAnsi="Times New Roman" w:cs="Times New Roman"/>
          <w:i/>
          <w:iCs/>
          <w:sz w:val="24"/>
          <w:szCs w:val="24"/>
        </w:rPr>
        <w:t>Essentials of Educational Administration and Management</w:t>
      </w:r>
      <w:r w:rsidRPr="00350E9F">
        <w:rPr>
          <w:rFonts w:ascii="Times New Roman" w:hAnsi="Times New Roman" w:cs="Times New Roman"/>
          <w:i/>
          <w:sz w:val="24"/>
          <w:szCs w:val="24"/>
        </w:rPr>
        <w:t>. New Delhi: Kunal Books.</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 xml:space="preserve">Swain B.C. and Das, R. (2022). </w:t>
      </w:r>
      <w:r w:rsidRPr="00350E9F">
        <w:rPr>
          <w:rFonts w:ascii="Times New Roman" w:hAnsi="Times New Roman" w:cs="Times New Roman"/>
          <w:i/>
          <w:iCs/>
          <w:sz w:val="24"/>
          <w:szCs w:val="24"/>
        </w:rPr>
        <w:t xml:space="preserve">Educational Management. </w:t>
      </w:r>
      <w:r w:rsidRPr="00350E9F">
        <w:rPr>
          <w:rFonts w:ascii="Times New Roman" w:hAnsi="Times New Roman" w:cs="Times New Roman"/>
          <w:i/>
          <w:sz w:val="24"/>
          <w:szCs w:val="24"/>
        </w:rPr>
        <w:t>New Delhi: Kunal Books.</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 xml:space="preserve">Safaya, R.N. and Shaida, B.D. (2012). </w:t>
      </w:r>
      <w:r w:rsidRPr="00350E9F">
        <w:rPr>
          <w:rFonts w:ascii="Times New Roman" w:hAnsi="Times New Roman" w:cs="Times New Roman"/>
          <w:i/>
          <w:iCs/>
          <w:sz w:val="24"/>
          <w:szCs w:val="24"/>
        </w:rPr>
        <w:t xml:space="preserve">School Administration and Organisation. </w:t>
      </w:r>
      <w:r w:rsidRPr="00350E9F">
        <w:rPr>
          <w:rFonts w:ascii="Times New Roman" w:hAnsi="Times New Roman" w:cs="Times New Roman"/>
          <w:i/>
          <w:sz w:val="24"/>
          <w:szCs w:val="24"/>
        </w:rPr>
        <w:t>Jalandhar: Dhanpat Rai and Sons.</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 xml:space="preserve">Tyagi, R.S. (2009). </w:t>
      </w:r>
      <w:r w:rsidRPr="00350E9F">
        <w:rPr>
          <w:rFonts w:ascii="Times New Roman" w:hAnsi="Times New Roman" w:cs="Times New Roman"/>
          <w:i/>
          <w:iCs/>
          <w:sz w:val="24"/>
          <w:szCs w:val="24"/>
        </w:rPr>
        <w:t>Administration and Management of School Education</w:t>
      </w:r>
      <w:r w:rsidRPr="00350E9F">
        <w:rPr>
          <w:rFonts w:ascii="Times New Roman" w:hAnsi="Times New Roman" w:cs="Times New Roman"/>
          <w:i/>
          <w:sz w:val="24"/>
          <w:szCs w:val="24"/>
        </w:rPr>
        <w:t>. Delhi: Shipra Publications.</w:t>
      </w:r>
    </w:p>
    <w:p w:rsidR="001B526D" w:rsidRPr="00350E9F" w:rsidRDefault="001B526D" w:rsidP="001B526D">
      <w:pPr>
        <w:tabs>
          <w:tab w:val="left" w:pos="900"/>
          <w:tab w:val="left" w:pos="1620"/>
        </w:tabs>
        <w:ind w:left="1440" w:hanging="1440"/>
        <w:jc w:val="both"/>
        <w:rPr>
          <w:b/>
          <w:bCs/>
          <w:sz w:val="24"/>
          <w:szCs w:val="24"/>
        </w:rPr>
      </w:pPr>
      <w:r w:rsidRPr="00350E9F">
        <w:rPr>
          <w:b/>
          <w:bCs/>
          <w:sz w:val="24"/>
          <w:szCs w:val="24"/>
        </w:rPr>
        <w:t>Suggested Readings</w:t>
      </w:r>
    </w:p>
    <w:p w:rsidR="001B526D" w:rsidRPr="00350E9F" w:rsidRDefault="001B526D" w:rsidP="00F35898">
      <w:pPr>
        <w:pStyle w:val="ListParagraph"/>
        <w:numPr>
          <w:ilvl w:val="0"/>
          <w:numId w:val="187"/>
        </w:numPr>
        <w:tabs>
          <w:tab w:val="left" w:pos="900"/>
          <w:tab w:val="left" w:pos="1620"/>
        </w:tabs>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 xml:space="preserve">Bhatnagar, R.P. and Aggarwal, V. (2022). </w:t>
      </w:r>
      <w:r w:rsidRPr="00350E9F">
        <w:rPr>
          <w:rFonts w:ascii="Times New Roman" w:hAnsi="Times New Roman" w:cs="Times New Roman"/>
          <w:i/>
          <w:iCs/>
          <w:sz w:val="24"/>
          <w:szCs w:val="24"/>
        </w:rPr>
        <w:t>Educational Administration</w:t>
      </w:r>
      <w:r w:rsidRPr="00350E9F">
        <w:rPr>
          <w:rFonts w:ascii="Times New Roman" w:hAnsi="Times New Roman" w:cs="Times New Roman"/>
          <w:i/>
          <w:sz w:val="24"/>
          <w:szCs w:val="24"/>
        </w:rPr>
        <w:t>. Meerut: R. Lal Book Depot.</w:t>
      </w:r>
    </w:p>
    <w:p w:rsidR="001B526D" w:rsidRPr="00350E9F" w:rsidRDefault="001B526D" w:rsidP="00F35898">
      <w:pPr>
        <w:pStyle w:val="ListParagraph"/>
        <w:numPr>
          <w:ilvl w:val="0"/>
          <w:numId w:val="187"/>
        </w:numPr>
        <w:tabs>
          <w:tab w:val="left" w:pos="900"/>
          <w:tab w:val="left" w:pos="1620"/>
        </w:tabs>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 xml:space="preserve">Naik, J.P. (1999). </w:t>
      </w:r>
      <w:r w:rsidRPr="00350E9F">
        <w:rPr>
          <w:rFonts w:ascii="Times New Roman" w:hAnsi="Times New Roman" w:cs="Times New Roman"/>
          <w:i/>
          <w:iCs/>
          <w:sz w:val="24"/>
          <w:szCs w:val="24"/>
        </w:rPr>
        <w:t>Role of Government of India on Education</w:t>
      </w:r>
      <w:r w:rsidRPr="00350E9F">
        <w:rPr>
          <w:rFonts w:ascii="Times New Roman" w:hAnsi="Times New Roman" w:cs="Times New Roman"/>
          <w:i/>
          <w:sz w:val="24"/>
          <w:szCs w:val="24"/>
        </w:rPr>
        <w:t xml:space="preserve">. New Delhi: Ministry of Education. </w:t>
      </w:r>
    </w:p>
    <w:p w:rsidR="001B526D" w:rsidRPr="00350E9F" w:rsidRDefault="001B526D" w:rsidP="00F35898">
      <w:pPr>
        <w:pStyle w:val="ListParagraph"/>
        <w:numPr>
          <w:ilvl w:val="0"/>
          <w:numId w:val="187"/>
        </w:numPr>
        <w:tabs>
          <w:tab w:val="left" w:pos="900"/>
          <w:tab w:val="left" w:pos="1620"/>
        </w:tabs>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 xml:space="preserve">Oliva, P.S. and Pawlas, G.E. (1997). </w:t>
      </w:r>
      <w:r w:rsidRPr="00350E9F">
        <w:rPr>
          <w:rFonts w:ascii="Times New Roman" w:hAnsi="Times New Roman" w:cs="Times New Roman"/>
          <w:i/>
          <w:iCs/>
          <w:sz w:val="24"/>
          <w:szCs w:val="24"/>
        </w:rPr>
        <w:t>Supervision for Today’s Schools</w:t>
      </w:r>
      <w:r w:rsidRPr="00350E9F">
        <w:rPr>
          <w:rFonts w:ascii="Times New Roman" w:hAnsi="Times New Roman" w:cs="Times New Roman"/>
          <w:i/>
          <w:sz w:val="24"/>
          <w:szCs w:val="24"/>
        </w:rPr>
        <w:t>. New York: Longman Publishers.</w:t>
      </w:r>
    </w:p>
    <w:p w:rsidR="001B526D" w:rsidRPr="00350E9F" w:rsidRDefault="001B526D" w:rsidP="00F35898">
      <w:pPr>
        <w:pStyle w:val="ListParagraph"/>
        <w:numPr>
          <w:ilvl w:val="0"/>
          <w:numId w:val="187"/>
        </w:numPr>
        <w:tabs>
          <w:tab w:val="left" w:pos="900"/>
          <w:tab w:val="left" w:pos="1620"/>
        </w:tabs>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Orlasky, D.E.; Mcclearcy, L.E., Shapiro, A. and Webb, D.L. (1984). Educational Administration Today. New York: Mc Graw Hill.</w:t>
      </w:r>
    </w:p>
    <w:p w:rsidR="001B526D" w:rsidRDefault="001B526D" w:rsidP="001B526D">
      <w:pPr>
        <w:ind w:left="4320"/>
        <w:rPr>
          <w:sz w:val="24"/>
          <w:szCs w:val="24"/>
        </w:rPr>
      </w:pPr>
    </w:p>
    <w:p w:rsidR="009636B3" w:rsidRDefault="009636B3" w:rsidP="00350E9F">
      <w:pPr>
        <w:pStyle w:val="Default"/>
        <w:rPr>
          <w:rFonts w:ascii="Times New Roman" w:eastAsia="Times New Roman" w:hAnsi="Times New Roman" w:cs="Times New Roman"/>
          <w:b/>
          <w:color w:val="auto"/>
          <w:lang w:val="en-US"/>
        </w:rPr>
      </w:pPr>
    </w:p>
    <w:p w:rsidR="009636B3" w:rsidRDefault="009636B3" w:rsidP="00350E9F">
      <w:pPr>
        <w:pStyle w:val="Default"/>
        <w:rPr>
          <w:rFonts w:ascii="Times New Roman" w:eastAsia="Times New Roman" w:hAnsi="Times New Roman" w:cs="Times New Roman"/>
          <w:b/>
          <w:color w:val="auto"/>
          <w:lang w:val="en-US"/>
        </w:rPr>
      </w:pPr>
    </w:p>
    <w:p w:rsidR="009636B3" w:rsidRDefault="009636B3" w:rsidP="00350E9F">
      <w:pPr>
        <w:pStyle w:val="Default"/>
        <w:rPr>
          <w:rFonts w:ascii="Times New Roman" w:eastAsia="Times New Roman" w:hAnsi="Times New Roman" w:cs="Times New Roman"/>
          <w:b/>
          <w:color w:val="auto"/>
          <w:lang w:val="en-US"/>
        </w:rPr>
      </w:pPr>
    </w:p>
    <w:p w:rsidR="009636B3" w:rsidRDefault="009636B3" w:rsidP="00350E9F">
      <w:pPr>
        <w:pStyle w:val="Default"/>
        <w:rPr>
          <w:rFonts w:ascii="Times New Roman" w:eastAsia="Times New Roman" w:hAnsi="Times New Roman" w:cs="Times New Roman"/>
          <w:b/>
          <w:color w:val="auto"/>
          <w:lang w:val="en-US"/>
        </w:rPr>
      </w:pPr>
    </w:p>
    <w:p w:rsidR="001B526D" w:rsidRPr="00EB7FE6" w:rsidRDefault="009D78E7" w:rsidP="00350E9F">
      <w:pPr>
        <w:pStyle w:val="Default"/>
        <w:rPr>
          <w:b/>
          <w:bCs/>
        </w:rPr>
      </w:pPr>
      <w:r>
        <w:rPr>
          <w:rFonts w:ascii="Times New Roman" w:eastAsia="Times New Roman" w:hAnsi="Times New Roman" w:cs="Times New Roman"/>
          <w:b/>
          <w:color w:val="auto"/>
          <w:lang w:val="en-US"/>
        </w:rPr>
        <w:lastRenderedPageBreak/>
        <w:t>Core XVII</w:t>
      </w:r>
      <w:r w:rsidR="00350E9F" w:rsidRPr="00350E9F">
        <w:rPr>
          <w:rFonts w:ascii="Times New Roman" w:eastAsia="Times New Roman" w:hAnsi="Times New Roman" w:cs="Times New Roman"/>
          <w:b/>
          <w:color w:val="auto"/>
          <w:lang w:val="en-US"/>
        </w:rPr>
        <w:tab/>
      </w:r>
      <w:r w:rsidR="00350E9F">
        <w:rPr>
          <w:rFonts w:ascii="Times New Roman" w:eastAsia="Times New Roman" w:hAnsi="Times New Roman" w:cs="Times New Roman"/>
          <w:color w:val="auto"/>
          <w:lang w:val="en-US"/>
        </w:rPr>
        <w:tab/>
      </w:r>
      <w:r w:rsidR="001B526D" w:rsidRPr="00350E9F">
        <w:rPr>
          <w:rFonts w:ascii="Times New Roman" w:hAnsi="Times New Roman" w:cs="Times New Roman"/>
          <w:b/>
          <w:bCs/>
          <w:sz w:val="28"/>
          <w:szCs w:val="28"/>
        </w:rPr>
        <w:t>Fundamentals of Educational Research</w:t>
      </w:r>
      <w:r w:rsidR="00350E9F">
        <w:rPr>
          <w:b/>
          <w:bCs/>
          <w:sz w:val="28"/>
          <w:szCs w:val="28"/>
        </w:rPr>
        <w:t xml:space="preserve"> </w:t>
      </w:r>
    </w:p>
    <w:p w:rsidR="001B526D" w:rsidRDefault="001B526D" w:rsidP="001B526D">
      <w:pPr>
        <w:pStyle w:val="Default"/>
        <w:jc w:val="center"/>
        <w:rPr>
          <w:b/>
          <w:bCs/>
          <w:sz w:val="28"/>
          <w:szCs w:val="28"/>
        </w:rPr>
      </w:pPr>
      <w:r w:rsidRPr="00B551EF">
        <w:rPr>
          <w:b/>
          <w:bCs/>
          <w:sz w:val="28"/>
          <w:szCs w:val="28"/>
        </w:rPr>
        <w:t xml:space="preserve"> </w:t>
      </w:r>
    </w:p>
    <w:p w:rsidR="001B526D" w:rsidRDefault="001B526D" w:rsidP="001B526D">
      <w:pPr>
        <w:pStyle w:val="Default"/>
        <w:jc w:val="center"/>
        <w:rPr>
          <w:b/>
          <w:bCs/>
          <w:sz w:val="28"/>
          <w:szCs w:val="28"/>
        </w:rPr>
      </w:pPr>
    </w:p>
    <w:p w:rsidR="001B526D" w:rsidRPr="00350E9F" w:rsidRDefault="00350E9F" w:rsidP="001B526D">
      <w:pPr>
        <w:pStyle w:val="Default"/>
        <w:rPr>
          <w:rFonts w:ascii="Times New Roman" w:hAnsi="Times New Roman" w:cs="Times New Roman"/>
          <w:b/>
          <w:bCs/>
        </w:rPr>
      </w:pPr>
      <w:r w:rsidRPr="00350E9F">
        <w:rPr>
          <w:rFonts w:ascii="Times New Roman" w:hAnsi="Times New Roman" w:cs="Times New Roman"/>
          <w:b/>
          <w:bCs/>
        </w:rPr>
        <w:t xml:space="preserve">Course Outcomes </w:t>
      </w:r>
      <w:r w:rsidR="001B526D" w:rsidRPr="00350E9F">
        <w:rPr>
          <w:rFonts w:ascii="Times New Roman" w:hAnsi="Times New Roman" w:cs="Times New Roman"/>
          <w:b/>
          <w:bCs/>
        </w:rPr>
        <w:t xml:space="preserve">(COS): </w:t>
      </w:r>
    </w:p>
    <w:p w:rsidR="001B526D" w:rsidRPr="00350E9F" w:rsidRDefault="001B526D" w:rsidP="001B526D">
      <w:pPr>
        <w:pStyle w:val="Default"/>
        <w:rPr>
          <w:rFonts w:ascii="Times New Roman" w:hAnsi="Times New Roman" w:cs="Times New Roman"/>
        </w:rPr>
      </w:pPr>
      <w:r w:rsidRPr="00350E9F">
        <w:rPr>
          <w:rFonts w:ascii="Times New Roman" w:hAnsi="Times New Roman" w:cs="Times New Roman"/>
        </w:rPr>
        <w:t xml:space="preserve">On completion of the course, the students shall be able to: </w:t>
      </w:r>
    </w:p>
    <w:p w:rsidR="001B526D" w:rsidRPr="00350E9F" w:rsidRDefault="001B526D" w:rsidP="00F35898">
      <w:pPr>
        <w:pStyle w:val="ListParagraph"/>
        <w:numPr>
          <w:ilvl w:val="0"/>
          <w:numId w:val="188"/>
        </w:numPr>
        <w:jc w:val="both"/>
        <w:rPr>
          <w:rFonts w:ascii="Times New Roman" w:hAnsi="Times New Roman" w:cs="Times New Roman"/>
          <w:sz w:val="24"/>
          <w:szCs w:val="24"/>
        </w:rPr>
      </w:pPr>
      <w:r w:rsidRPr="00350E9F">
        <w:rPr>
          <w:rFonts w:ascii="Times New Roman" w:hAnsi="Times New Roman" w:cs="Times New Roman"/>
          <w:sz w:val="24"/>
          <w:szCs w:val="24"/>
        </w:rPr>
        <w:t>Understand fundamentals of research including identifying a problem, preparing synopsis, designing methodology and analyze data.</w:t>
      </w:r>
    </w:p>
    <w:p w:rsidR="001B526D" w:rsidRPr="00350E9F" w:rsidRDefault="001B526D" w:rsidP="00F35898">
      <w:pPr>
        <w:pStyle w:val="ListParagraph"/>
        <w:numPr>
          <w:ilvl w:val="0"/>
          <w:numId w:val="188"/>
        </w:numPr>
        <w:jc w:val="both"/>
        <w:rPr>
          <w:rFonts w:ascii="Times New Roman" w:hAnsi="Times New Roman" w:cs="Times New Roman"/>
          <w:sz w:val="24"/>
          <w:szCs w:val="24"/>
        </w:rPr>
      </w:pPr>
      <w:r w:rsidRPr="00350E9F">
        <w:rPr>
          <w:rFonts w:ascii="Times New Roman" w:hAnsi="Times New Roman" w:cs="Times New Roman"/>
          <w:sz w:val="24"/>
          <w:szCs w:val="24"/>
        </w:rPr>
        <w:t>Differentiate basic, applied, and action research, and elucidate their roles in shaping education.</w:t>
      </w:r>
    </w:p>
    <w:p w:rsidR="001B526D" w:rsidRPr="00350E9F" w:rsidRDefault="001B526D" w:rsidP="00F35898">
      <w:pPr>
        <w:pStyle w:val="ListParagraph"/>
        <w:numPr>
          <w:ilvl w:val="0"/>
          <w:numId w:val="188"/>
        </w:numPr>
        <w:jc w:val="both"/>
        <w:rPr>
          <w:rFonts w:ascii="Times New Roman" w:hAnsi="Times New Roman" w:cs="Times New Roman"/>
          <w:sz w:val="24"/>
          <w:szCs w:val="24"/>
        </w:rPr>
      </w:pPr>
      <w:r w:rsidRPr="00350E9F">
        <w:rPr>
          <w:rFonts w:ascii="Times New Roman" w:hAnsi="Times New Roman" w:cs="Times New Roman"/>
          <w:sz w:val="24"/>
          <w:szCs w:val="24"/>
        </w:rPr>
        <w:t>Acquire proficiency in developing and employing different quantitative as well as qualitative research tools for collection of data.</w:t>
      </w:r>
    </w:p>
    <w:p w:rsidR="001B526D" w:rsidRPr="00350E9F" w:rsidRDefault="001B526D" w:rsidP="00F35898">
      <w:pPr>
        <w:pStyle w:val="ListParagraph"/>
        <w:numPr>
          <w:ilvl w:val="0"/>
          <w:numId w:val="188"/>
        </w:numPr>
        <w:jc w:val="both"/>
        <w:rPr>
          <w:rFonts w:ascii="Times New Roman" w:hAnsi="Times New Roman" w:cs="Times New Roman"/>
          <w:sz w:val="24"/>
          <w:szCs w:val="24"/>
        </w:rPr>
      </w:pPr>
      <w:r w:rsidRPr="00350E9F">
        <w:rPr>
          <w:rFonts w:ascii="Times New Roman" w:hAnsi="Times New Roman" w:cs="Times New Roman"/>
          <w:sz w:val="24"/>
          <w:szCs w:val="24"/>
        </w:rPr>
        <w:t>Carry out research</w:t>
      </w:r>
      <w:r w:rsidRPr="00350E9F">
        <w:rPr>
          <w:rFonts w:ascii="Times New Roman" w:hAnsi="Times New Roman" w:cs="Times New Roman"/>
          <w:b/>
          <w:sz w:val="24"/>
          <w:szCs w:val="24"/>
        </w:rPr>
        <w:t xml:space="preserve"> </w:t>
      </w:r>
      <w:r w:rsidRPr="00350E9F">
        <w:rPr>
          <w:rFonts w:ascii="Times New Roman" w:hAnsi="Times New Roman" w:cs="Times New Roman"/>
          <w:sz w:val="24"/>
          <w:szCs w:val="24"/>
        </w:rPr>
        <w:t>with scientific methods.</w:t>
      </w:r>
    </w:p>
    <w:p w:rsidR="001B526D" w:rsidRPr="00350E9F" w:rsidRDefault="001B526D" w:rsidP="001B526D">
      <w:pPr>
        <w:pStyle w:val="Default"/>
        <w:rPr>
          <w:rFonts w:ascii="Times New Roman" w:hAnsi="Times New Roman" w:cs="Times New Roman"/>
          <w:b/>
          <w:bCs/>
        </w:rPr>
      </w:pPr>
      <w:r w:rsidRPr="00350E9F">
        <w:rPr>
          <w:rFonts w:ascii="Times New Roman" w:hAnsi="Times New Roman" w:cs="Times New Roman"/>
          <w:b/>
          <w:bCs/>
        </w:rPr>
        <w:t xml:space="preserve">Unit-I: Introduction to Educational Research </w:t>
      </w:r>
    </w:p>
    <w:p w:rsidR="001B526D" w:rsidRPr="00350E9F" w:rsidRDefault="001B526D" w:rsidP="001B526D">
      <w:pPr>
        <w:pStyle w:val="Default"/>
        <w:rPr>
          <w:rFonts w:ascii="Times New Roman" w:hAnsi="Times New Roman" w:cs="Times New Roman"/>
          <w:b/>
          <w:bCs/>
        </w:rPr>
      </w:pPr>
      <w:r w:rsidRPr="00350E9F">
        <w:rPr>
          <w:rFonts w:ascii="Times New Roman" w:hAnsi="Times New Roman" w:cs="Times New Roman"/>
          <w:b/>
          <w:bCs/>
          <w:i/>
        </w:rPr>
        <w:t xml:space="preserve">LO: </w:t>
      </w:r>
      <w:r w:rsidRPr="00350E9F">
        <w:rPr>
          <w:rFonts w:ascii="Times New Roman" w:hAnsi="Times New Roman" w:cs="Times New Roman"/>
          <w:i/>
        </w:rPr>
        <w:t>Understand what is research and special features of research in education.</w:t>
      </w:r>
    </w:p>
    <w:p w:rsidR="001B526D" w:rsidRPr="00350E9F" w:rsidRDefault="001B526D" w:rsidP="001B526D">
      <w:pPr>
        <w:jc w:val="both"/>
        <w:rPr>
          <w:b/>
          <w:color w:val="FF0000"/>
          <w:sz w:val="24"/>
          <w:szCs w:val="24"/>
        </w:rPr>
      </w:pPr>
      <w:r w:rsidRPr="00350E9F">
        <w:rPr>
          <w:b/>
          <w:bCs/>
          <w:i/>
          <w:sz w:val="24"/>
          <w:szCs w:val="24"/>
        </w:rPr>
        <w:t xml:space="preserve">LO: </w:t>
      </w:r>
      <w:r w:rsidRPr="00350E9F">
        <w:rPr>
          <w:sz w:val="24"/>
          <w:szCs w:val="24"/>
        </w:rPr>
        <w:t xml:space="preserve">Demonstrate proficiency in conducting purposeful literature reviews using primary and </w:t>
      </w:r>
      <w:r w:rsidRPr="00350E9F">
        <w:rPr>
          <w:sz w:val="24"/>
          <w:szCs w:val="24"/>
        </w:rPr>
        <w:tab/>
        <w:t>secondary sources;</w:t>
      </w:r>
    </w:p>
    <w:p w:rsidR="001B526D" w:rsidRPr="00350E9F" w:rsidRDefault="001B526D" w:rsidP="001B526D">
      <w:pPr>
        <w:jc w:val="both"/>
        <w:rPr>
          <w:b/>
          <w:color w:val="FF0000"/>
          <w:sz w:val="24"/>
          <w:szCs w:val="24"/>
        </w:rPr>
      </w:pPr>
      <w:r w:rsidRPr="00350E9F">
        <w:rPr>
          <w:b/>
          <w:bCs/>
          <w:i/>
          <w:sz w:val="24"/>
          <w:szCs w:val="24"/>
        </w:rPr>
        <w:t xml:space="preserve">LO: </w:t>
      </w:r>
      <w:r w:rsidRPr="00350E9F">
        <w:rPr>
          <w:i/>
          <w:sz w:val="24"/>
          <w:szCs w:val="24"/>
        </w:rPr>
        <w:t>Familiar with formulation of research problems.</w:t>
      </w:r>
    </w:p>
    <w:p w:rsidR="001B526D" w:rsidRPr="00350E9F" w:rsidRDefault="001B526D" w:rsidP="00F35898">
      <w:pPr>
        <w:pStyle w:val="Default"/>
        <w:numPr>
          <w:ilvl w:val="0"/>
          <w:numId w:val="120"/>
        </w:numPr>
        <w:rPr>
          <w:rFonts w:ascii="Times New Roman" w:hAnsi="Times New Roman" w:cs="Times New Roman"/>
        </w:rPr>
      </w:pPr>
      <w:r w:rsidRPr="00350E9F">
        <w:rPr>
          <w:rFonts w:ascii="Times New Roman" w:hAnsi="Times New Roman" w:cs="Times New Roman"/>
        </w:rPr>
        <w:t xml:space="preserve">Meaning, Nature and Scope of Educational Research. </w:t>
      </w:r>
    </w:p>
    <w:p w:rsidR="001B526D" w:rsidRPr="00350E9F" w:rsidRDefault="001B526D" w:rsidP="00F35898">
      <w:pPr>
        <w:pStyle w:val="Default"/>
        <w:numPr>
          <w:ilvl w:val="0"/>
          <w:numId w:val="120"/>
        </w:numPr>
        <w:spacing w:after="200"/>
        <w:rPr>
          <w:rFonts w:ascii="Times New Roman" w:hAnsi="Times New Roman" w:cs="Times New Roman"/>
        </w:rPr>
      </w:pPr>
      <w:r w:rsidRPr="00350E9F">
        <w:rPr>
          <w:rFonts w:ascii="Times New Roman" w:hAnsi="Times New Roman" w:cs="Times New Roman"/>
        </w:rPr>
        <w:t xml:space="preserve">Research Problem: Sources, Selection Process  and Conceptualization </w:t>
      </w:r>
    </w:p>
    <w:p w:rsidR="001B526D" w:rsidRPr="00350E9F" w:rsidRDefault="001B526D" w:rsidP="00F35898">
      <w:pPr>
        <w:pStyle w:val="Default"/>
        <w:numPr>
          <w:ilvl w:val="0"/>
          <w:numId w:val="120"/>
        </w:numPr>
        <w:spacing w:after="200"/>
        <w:rPr>
          <w:rFonts w:ascii="Times New Roman" w:hAnsi="Times New Roman" w:cs="Times New Roman"/>
        </w:rPr>
      </w:pPr>
      <w:r w:rsidRPr="00350E9F">
        <w:rPr>
          <w:rFonts w:ascii="Times New Roman" w:hAnsi="Times New Roman" w:cs="Times New Roman"/>
        </w:rPr>
        <w:t>Review of Literature: Purpose and Sources-Primary and Secondary</w:t>
      </w:r>
    </w:p>
    <w:p w:rsidR="001B526D" w:rsidRPr="00350E9F" w:rsidRDefault="001B526D" w:rsidP="00F35898">
      <w:pPr>
        <w:pStyle w:val="Default"/>
        <w:numPr>
          <w:ilvl w:val="0"/>
          <w:numId w:val="120"/>
        </w:numPr>
        <w:rPr>
          <w:rFonts w:ascii="Times New Roman" w:hAnsi="Times New Roman" w:cs="Times New Roman"/>
        </w:rPr>
      </w:pPr>
      <w:r w:rsidRPr="00350E9F">
        <w:rPr>
          <w:rFonts w:ascii="Times New Roman" w:hAnsi="Times New Roman" w:cs="Times New Roman"/>
        </w:rPr>
        <w:t xml:space="preserve">Hypothesis: Meaning, Purpose, Characteristics, Types, Formulation and Testing </w:t>
      </w:r>
    </w:p>
    <w:p w:rsidR="001B526D" w:rsidRPr="00350E9F" w:rsidRDefault="001B526D" w:rsidP="001B526D">
      <w:pPr>
        <w:rPr>
          <w:sz w:val="24"/>
          <w:szCs w:val="24"/>
        </w:rPr>
      </w:pPr>
    </w:p>
    <w:p w:rsidR="001B526D" w:rsidRPr="00350E9F" w:rsidRDefault="001B526D" w:rsidP="001B526D">
      <w:pPr>
        <w:pStyle w:val="Default"/>
        <w:rPr>
          <w:rFonts w:ascii="Times New Roman" w:hAnsi="Times New Roman" w:cs="Times New Roman"/>
          <w:b/>
        </w:rPr>
      </w:pPr>
      <w:r w:rsidRPr="00350E9F">
        <w:rPr>
          <w:rFonts w:ascii="Times New Roman" w:hAnsi="Times New Roman" w:cs="Times New Roman"/>
          <w:b/>
          <w:bCs/>
        </w:rPr>
        <w:t xml:space="preserve">Unit –II: </w:t>
      </w:r>
      <w:r w:rsidRPr="00350E9F">
        <w:rPr>
          <w:rFonts w:ascii="Times New Roman" w:hAnsi="Times New Roman" w:cs="Times New Roman"/>
          <w:b/>
        </w:rPr>
        <w:t>Approaches to Educational Researches</w:t>
      </w:r>
    </w:p>
    <w:p w:rsidR="001B526D" w:rsidRPr="00350E9F" w:rsidRDefault="001B526D" w:rsidP="001B526D">
      <w:pPr>
        <w:jc w:val="both"/>
        <w:rPr>
          <w:b/>
          <w:sz w:val="24"/>
          <w:szCs w:val="24"/>
        </w:rPr>
      </w:pPr>
      <w:r w:rsidRPr="00350E9F">
        <w:rPr>
          <w:b/>
          <w:bCs/>
          <w:i/>
          <w:sz w:val="24"/>
          <w:szCs w:val="24"/>
        </w:rPr>
        <w:t xml:space="preserve">LO: </w:t>
      </w:r>
      <w:r w:rsidRPr="00350E9F">
        <w:rPr>
          <w:i/>
          <w:sz w:val="24"/>
          <w:szCs w:val="24"/>
        </w:rPr>
        <w:t>Understand various methods of research and their applicability</w:t>
      </w:r>
      <w:r w:rsidRPr="00350E9F">
        <w:rPr>
          <w:b/>
          <w:sz w:val="24"/>
          <w:szCs w:val="24"/>
        </w:rPr>
        <w:t>.</w:t>
      </w:r>
    </w:p>
    <w:p w:rsidR="001B526D" w:rsidRPr="00350E9F" w:rsidRDefault="001B526D" w:rsidP="00F35898">
      <w:pPr>
        <w:pStyle w:val="Default"/>
        <w:numPr>
          <w:ilvl w:val="0"/>
          <w:numId w:val="121"/>
        </w:numPr>
        <w:spacing w:after="210"/>
        <w:rPr>
          <w:rFonts w:ascii="Times New Roman" w:hAnsi="Times New Roman" w:cs="Times New Roman"/>
        </w:rPr>
      </w:pPr>
      <w:r w:rsidRPr="00350E9F">
        <w:rPr>
          <w:rFonts w:ascii="Times New Roman" w:hAnsi="Times New Roman" w:cs="Times New Roman"/>
        </w:rPr>
        <w:t>Methods of Quantitative Research: Descriptive, Correlational, Experimental and Causal Comparative.</w:t>
      </w:r>
    </w:p>
    <w:p w:rsidR="001B526D" w:rsidRPr="00350E9F" w:rsidRDefault="001B526D" w:rsidP="00F35898">
      <w:pPr>
        <w:pStyle w:val="Default"/>
        <w:numPr>
          <w:ilvl w:val="0"/>
          <w:numId w:val="121"/>
        </w:numPr>
        <w:spacing w:after="210"/>
        <w:rPr>
          <w:rFonts w:ascii="Times New Roman" w:hAnsi="Times New Roman" w:cs="Times New Roman"/>
        </w:rPr>
      </w:pPr>
      <w:r w:rsidRPr="00350E9F">
        <w:rPr>
          <w:rFonts w:ascii="Times New Roman" w:hAnsi="Times New Roman" w:cs="Times New Roman"/>
        </w:rPr>
        <w:t xml:space="preserve">Methods of QualitativeResearch:  Historical, Phenomenology, Ethnography, Grounded Theory, Case Study, Narrative Research Designs. </w:t>
      </w:r>
    </w:p>
    <w:p w:rsidR="001B526D" w:rsidRPr="00350E9F" w:rsidRDefault="001B526D" w:rsidP="00F35898">
      <w:pPr>
        <w:pStyle w:val="Default"/>
        <w:numPr>
          <w:ilvl w:val="0"/>
          <w:numId w:val="121"/>
        </w:numPr>
        <w:rPr>
          <w:rFonts w:ascii="Times New Roman" w:hAnsi="Times New Roman" w:cs="Times New Roman"/>
        </w:rPr>
      </w:pPr>
      <w:r w:rsidRPr="00350E9F">
        <w:rPr>
          <w:rFonts w:ascii="Times New Roman" w:hAnsi="Times New Roman" w:cs="Times New Roman"/>
        </w:rPr>
        <w:t>Methods of Mixed Research: Convergent Parallel, Explanatory Sequential and Exploratory Sequential.</w:t>
      </w:r>
    </w:p>
    <w:p w:rsidR="001B526D" w:rsidRPr="00350E9F" w:rsidRDefault="001B526D" w:rsidP="00F35898">
      <w:pPr>
        <w:pStyle w:val="Default"/>
        <w:numPr>
          <w:ilvl w:val="0"/>
          <w:numId w:val="121"/>
        </w:numPr>
        <w:spacing w:after="210"/>
        <w:rPr>
          <w:rFonts w:ascii="Times New Roman" w:hAnsi="Times New Roman" w:cs="Times New Roman"/>
        </w:rPr>
      </w:pPr>
      <w:r w:rsidRPr="00350E9F">
        <w:rPr>
          <w:rFonts w:ascii="Times New Roman" w:hAnsi="Times New Roman" w:cs="Times New Roman"/>
        </w:rPr>
        <w:t>Steps of Research: Quantitative, Qualitative and Mixed Research.</w:t>
      </w:r>
    </w:p>
    <w:p w:rsidR="001B526D" w:rsidRPr="00350E9F" w:rsidRDefault="001B526D" w:rsidP="001B526D">
      <w:pPr>
        <w:pStyle w:val="Default"/>
        <w:rPr>
          <w:rFonts w:ascii="Times New Roman" w:hAnsi="Times New Roman" w:cs="Times New Roman"/>
          <w:b/>
          <w:bCs/>
        </w:rPr>
      </w:pPr>
    </w:p>
    <w:p w:rsidR="001B526D" w:rsidRPr="00350E9F" w:rsidRDefault="001B526D" w:rsidP="001B526D">
      <w:pPr>
        <w:pStyle w:val="Default"/>
        <w:rPr>
          <w:rFonts w:ascii="Times New Roman" w:hAnsi="Times New Roman" w:cs="Times New Roman"/>
          <w:b/>
          <w:bCs/>
        </w:rPr>
      </w:pPr>
      <w:r w:rsidRPr="00350E9F">
        <w:rPr>
          <w:rFonts w:ascii="Times New Roman" w:hAnsi="Times New Roman" w:cs="Times New Roman"/>
          <w:b/>
          <w:bCs/>
        </w:rPr>
        <w:t xml:space="preserve">Unit-III: Sampling Strategies and Data Collection </w:t>
      </w:r>
    </w:p>
    <w:p w:rsidR="001B526D" w:rsidRPr="00350E9F" w:rsidRDefault="001B526D" w:rsidP="001B526D">
      <w:pPr>
        <w:jc w:val="both"/>
        <w:rPr>
          <w:i/>
          <w:sz w:val="24"/>
          <w:szCs w:val="24"/>
        </w:rPr>
      </w:pPr>
      <w:r w:rsidRPr="00350E9F">
        <w:rPr>
          <w:b/>
          <w:bCs/>
          <w:i/>
          <w:sz w:val="24"/>
          <w:szCs w:val="24"/>
        </w:rPr>
        <w:t xml:space="preserve"> LO: </w:t>
      </w:r>
      <w:r w:rsidRPr="00350E9F">
        <w:rPr>
          <w:i/>
          <w:sz w:val="24"/>
          <w:szCs w:val="24"/>
        </w:rPr>
        <w:t>Develop ability to identify research sample and to collect data.</w:t>
      </w:r>
    </w:p>
    <w:p w:rsidR="001B526D" w:rsidRPr="00350E9F" w:rsidRDefault="001B526D" w:rsidP="00F35898">
      <w:pPr>
        <w:pStyle w:val="Default"/>
        <w:numPr>
          <w:ilvl w:val="0"/>
          <w:numId w:val="122"/>
        </w:numPr>
        <w:spacing w:after="202"/>
        <w:jc w:val="both"/>
        <w:rPr>
          <w:rFonts w:ascii="Times New Roman" w:hAnsi="Times New Roman" w:cs="Times New Roman"/>
        </w:rPr>
      </w:pPr>
      <w:r w:rsidRPr="00350E9F">
        <w:rPr>
          <w:rFonts w:ascii="Times New Roman" w:hAnsi="Times New Roman" w:cs="Times New Roman"/>
        </w:rPr>
        <w:t xml:space="preserve">Population and Sample: Concept; Characteristics of a Good Sample, Methods of Sampling: Probability and Non-Probability; Sampling Error; Purposeful sampling. </w:t>
      </w:r>
    </w:p>
    <w:p w:rsidR="001B526D" w:rsidRPr="00350E9F" w:rsidRDefault="001B526D" w:rsidP="00F35898">
      <w:pPr>
        <w:pStyle w:val="Default"/>
        <w:numPr>
          <w:ilvl w:val="0"/>
          <w:numId w:val="122"/>
        </w:numPr>
        <w:spacing w:after="202"/>
        <w:jc w:val="both"/>
        <w:rPr>
          <w:rFonts w:ascii="Times New Roman" w:hAnsi="Times New Roman" w:cs="Times New Roman"/>
        </w:rPr>
      </w:pPr>
      <w:r w:rsidRPr="00350E9F">
        <w:rPr>
          <w:rFonts w:ascii="Times New Roman" w:hAnsi="Times New Roman" w:cs="Times New Roman"/>
        </w:rPr>
        <w:t>Tools and Technique of Quantitative Approach: Tests, Inventories and Scales- Types, Construction and Uses; Questionnaire: Forms, Construction and Uses</w:t>
      </w:r>
    </w:p>
    <w:p w:rsidR="001B526D" w:rsidRPr="00350E9F" w:rsidRDefault="001B526D" w:rsidP="00F35898">
      <w:pPr>
        <w:pStyle w:val="Default"/>
        <w:numPr>
          <w:ilvl w:val="0"/>
          <w:numId w:val="122"/>
        </w:numPr>
        <w:spacing w:after="211"/>
        <w:jc w:val="both"/>
        <w:rPr>
          <w:rFonts w:ascii="Times New Roman" w:hAnsi="Times New Roman" w:cs="Times New Roman"/>
        </w:rPr>
      </w:pPr>
      <w:r w:rsidRPr="00350E9F">
        <w:rPr>
          <w:rFonts w:ascii="Times New Roman" w:hAnsi="Times New Roman" w:cs="Times New Roman"/>
        </w:rPr>
        <w:t xml:space="preserve">Tools and Technique of Qualitative Approach: Questionnaire, Interview, Observation, Focus Group Discussion, Photographs, Anecdotes, Field diary </w:t>
      </w:r>
    </w:p>
    <w:p w:rsidR="001B526D" w:rsidRPr="00350E9F" w:rsidRDefault="001B526D" w:rsidP="00F35898">
      <w:pPr>
        <w:pStyle w:val="Default"/>
        <w:numPr>
          <w:ilvl w:val="0"/>
          <w:numId w:val="122"/>
        </w:numPr>
        <w:jc w:val="both"/>
        <w:rPr>
          <w:rFonts w:ascii="Times New Roman" w:hAnsi="Times New Roman" w:cs="Times New Roman"/>
        </w:rPr>
      </w:pPr>
      <w:r w:rsidRPr="00350E9F">
        <w:rPr>
          <w:rFonts w:ascii="Times New Roman" w:hAnsi="Times New Roman" w:cs="Times New Roman"/>
        </w:rPr>
        <w:lastRenderedPageBreak/>
        <w:t>Methods of  Establishing Validity, Reliability and Objectivity of Quantitative and Qualitative Tools</w:t>
      </w:r>
    </w:p>
    <w:p w:rsidR="001B526D" w:rsidRPr="00350E9F" w:rsidRDefault="001B526D" w:rsidP="001B526D">
      <w:pPr>
        <w:pStyle w:val="Default"/>
        <w:ind w:left="720"/>
        <w:jc w:val="both"/>
        <w:rPr>
          <w:rFonts w:ascii="Times New Roman" w:hAnsi="Times New Roman" w:cs="Times New Roman"/>
        </w:rPr>
      </w:pPr>
    </w:p>
    <w:p w:rsidR="001B526D" w:rsidRPr="00350E9F" w:rsidRDefault="001B526D" w:rsidP="001B526D">
      <w:pPr>
        <w:pStyle w:val="Default"/>
        <w:rPr>
          <w:rFonts w:ascii="Times New Roman" w:hAnsi="Times New Roman" w:cs="Times New Roman"/>
          <w:b/>
          <w:bCs/>
        </w:rPr>
      </w:pPr>
      <w:r w:rsidRPr="00350E9F">
        <w:rPr>
          <w:rFonts w:ascii="Times New Roman" w:hAnsi="Times New Roman" w:cs="Times New Roman"/>
          <w:b/>
          <w:bCs/>
        </w:rPr>
        <w:t>Unit-IV: Writing Proposal, Analysing Data and Reporting</w:t>
      </w:r>
    </w:p>
    <w:p w:rsidR="001B526D" w:rsidRPr="00350E9F" w:rsidRDefault="001B526D" w:rsidP="001B526D">
      <w:pPr>
        <w:jc w:val="both"/>
        <w:rPr>
          <w:i/>
          <w:sz w:val="24"/>
          <w:szCs w:val="24"/>
        </w:rPr>
      </w:pPr>
      <w:r w:rsidRPr="00350E9F">
        <w:rPr>
          <w:b/>
          <w:bCs/>
          <w:i/>
          <w:sz w:val="24"/>
          <w:szCs w:val="24"/>
        </w:rPr>
        <w:t xml:space="preserve">LO: </w:t>
      </w:r>
      <w:r w:rsidRPr="00350E9F">
        <w:rPr>
          <w:i/>
          <w:sz w:val="24"/>
          <w:szCs w:val="24"/>
        </w:rPr>
        <w:t>Develop ability to conduct research and write the dissertation scientifically.</w:t>
      </w:r>
    </w:p>
    <w:p w:rsidR="001B526D" w:rsidRPr="00350E9F" w:rsidRDefault="001B526D" w:rsidP="001B526D">
      <w:pPr>
        <w:jc w:val="both"/>
        <w:rPr>
          <w:b/>
          <w:bCs/>
          <w:sz w:val="24"/>
          <w:szCs w:val="24"/>
        </w:rPr>
      </w:pPr>
      <w:r w:rsidRPr="00350E9F">
        <w:rPr>
          <w:b/>
          <w:bCs/>
          <w:i/>
          <w:sz w:val="24"/>
          <w:szCs w:val="24"/>
        </w:rPr>
        <w:t xml:space="preserve">LO: </w:t>
      </w:r>
      <w:r w:rsidRPr="00350E9F">
        <w:rPr>
          <w:i/>
          <w:sz w:val="24"/>
          <w:szCs w:val="24"/>
        </w:rPr>
        <w:t xml:space="preserve">Compose comprehensive research proposals with ethical considerations, covering key </w:t>
      </w:r>
      <w:r w:rsidRPr="00350E9F">
        <w:rPr>
          <w:i/>
          <w:sz w:val="24"/>
          <w:szCs w:val="24"/>
        </w:rPr>
        <w:tab/>
        <w:t>components</w:t>
      </w:r>
      <w:r w:rsidRPr="00350E9F">
        <w:rPr>
          <w:sz w:val="24"/>
          <w:szCs w:val="24"/>
        </w:rPr>
        <w:t>.</w:t>
      </w:r>
    </w:p>
    <w:p w:rsidR="001B526D" w:rsidRPr="00350E9F" w:rsidRDefault="001B526D" w:rsidP="00F35898">
      <w:pPr>
        <w:pStyle w:val="Default"/>
        <w:numPr>
          <w:ilvl w:val="0"/>
          <w:numId w:val="123"/>
        </w:numPr>
        <w:spacing w:after="202"/>
        <w:jc w:val="both"/>
        <w:rPr>
          <w:rFonts w:ascii="Times New Roman" w:hAnsi="Times New Roman" w:cs="Times New Roman"/>
        </w:rPr>
      </w:pPr>
      <w:r w:rsidRPr="00350E9F">
        <w:rPr>
          <w:rFonts w:ascii="Times New Roman" w:hAnsi="Times New Roman" w:cs="Times New Roman"/>
        </w:rPr>
        <w:t xml:space="preserve">Developing Research Proposal: General Considerations (ethics of research, legal obligations, cooperation); Components-Introduction, Methodology, Data analysis, Expected Outcomes; </w:t>
      </w:r>
    </w:p>
    <w:p w:rsidR="001B526D" w:rsidRPr="00350E9F" w:rsidRDefault="001B526D" w:rsidP="00F35898">
      <w:pPr>
        <w:pStyle w:val="Default"/>
        <w:numPr>
          <w:ilvl w:val="0"/>
          <w:numId w:val="123"/>
        </w:numPr>
        <w:spacing w:after="210"/>
        <w:jc w:val="both"/>
        <w:rPr>
          <w:rFonts w:ascii="Times New Roman" w:hAnsi="Times New Roman" w:cs="Times New Roman"/>
        </w:rPr>
      </w:pPr>
      <w:r w:rsidRPr="00350E9F">
        <w:rPr>
          <w:rFonts w:ascii="Times New Roman" w:hAnsi="Times New Roman" w:cs="Times New Roman"/>
        </w:rPr>
        <w:t>Organizing Quantitative and Qualitative Data: Categorizing Data, Protecting Data, Displaying Data.</w:t>
      </w:r>
    </w:p>
    <w:p w:rsidR="001B526D" w:rsidRPr="00350E9F" w:rsidRDefault="001B526D" w:rsidP="00F35898">
      <w:pPr>
        <w:pStyle w:val="Default"/>
        <w:numPr>
          <w:ilvl w:val="0"/>
          <w:numId w:val="123"/>
        </w:numPr>
        <w:spacing w:after="210"/>
        <w:jc w:val="both"/>
        <w:rPr>
          <w:rFonts w:ascii="Times New Roman" w:hAnsi="Times New Roman" w:cs="Times New Roman"/>
        </w:rPr>
      </w:pPr>
      <w:r w:rsidRPr="00350E9F">
        <w:rPr>
          <w:rFonts w:ascii="Times New Roman" w:hAnsi="Times New Roman" w:cs="Times New Roman"/>
        </w:rPr>
        <w:t xml:space="preserve">Data Analysis - Data Reduction and Classification, Analytical Induction and Constant Comparison, Triangulation. </w:t>
      </w:r>
    </w:p>
    <w:p w:rsidR="001B526D" w:rsidRPr="00350E9F" w:rsidRDefault="001B526D" w:rsidP="00F35898">
      <w:pPr>
        <w:pStyle w:val="Default"/>
        <w:numPr>
          <w:ilvl w:val="0"/>
          <w:numId w:val="123"/>
        </w:numPr>
        <w:spacing w:after="210"/>
        <w:jc w:val="both"/>
        <w:rPr>
          <w:rFonts w:ascii="Times New Roman" w:hAnsi="Times New Roman" w:cs="Times New Roman"/>
        </w:rPr>
      </w:pPr>
      <w:r w:rsidRPr="00350E9F">
        <w:rPr>
          <w:rFonts w:ascii="Times New Roman" w:hAnsi="Times New Roman" w:cs="Times New Roman"/>
        </w:rPr>
        <w:t>Writing research report: General Guidelines; Format of research report (Journal Article, Thesis and Dissertation); APA reference style; Evaluation of research report.</w:t>
      </w:r>
    </w:p>
    <w:p w:rsidR="001B526D" w:rsidRPr="00350E9F" w:rsidRDefault="001B526D" w:rsidP="001B526D">
      <w:pPr>
        <w:pStyle w:val="Default"/>
        <w:spacing w:after="210"/>
        <w:jc w:val="both"/>
        <w:rPr>
          <w:rFonts w:ascii="Times New Roman" w:hAnsi="Times New Roman" w:cs="Times New Roman"/>
        </w:rPr>
      </w:pPr>
      <w:r w:rsidRPr="00350E9F">
        <w:rPr>
          <w:rFonts w:ascii="Times New Roman" w:hAnsi="Times New Roman" w:cs="Times New Roman"/>
          <w:b/>
        </w:rPr>
        <w:t>Practicum: 30 Marks (</w:t>
      </w:r>
      <w:r w:rsidRPr="00350E9F">
        <w:rPr>
          <w:rFonts w:ascii="Times New Roman" w:hAnsi="Times New Roman" w:cs="Times New Roman"/>
        </w:rPr>
        <w:t>The examination will be</w:t>
      </w:r>
      <w:r w:rsidRPr="00350E9F">
        <w:rPr>
          <w:rFonts w:ascii="Times New Roman" w:hAnsi="Times New Roman" w:cs="Times New Roman"/>
          <w:b/>
        </w:rPr>
        <w:t xml:space="preserve"> </w:t>
      </w:r>
      <w:r w:rsidRPr="00350E9F">
        <w:rPr>
          <w:rFonts w:ascii="Times New Roman" w:hAnsi="Times New Roman" w:cs="Times New Roman"/>
        </w:rPr>
        <w:t xml:space="preserve">conducted by both internal and external </w:t>
      </w:r>
      <w:r w:rsidRPr="00350E9F">
        <w:rPr>
          <w:rFonts w:ascii="Times New Roman" w:hAnsi="Times New Roman" w:cs="Times New Roman"/>
        </w:rPr>
        <w:tab/>
        <w:t>examiners)</w:t>
      </w:r>
    </w:p>
    <w:p w:rsidR="001B526D" w:rsidRPr="00350E9F" w:rsidRDefault="001B526D" w:rsidP="001B526D">
      <w:pPr>
        <w:ind w:left="360"/>
        <w:jc w:val="both"/>
        <w:rPr>
          <w:sz w:val="24"/>
          <w:szCs w:val="24"/>
        </w:rPr>
      </w:pPr>
      <w:r w:rsidRPr="00350E9F">
        <w:rPr>
          <w:sz w:val="24"/>
          <w:szCs w:val="24"/>
        </w:rPr>
        <w:t>Each student is required to develop a research proposal on which he/she has to do intensive study under the guidance of a supervisor. The research proposal will be presented, all the students and faculty members of the department will remain present and participate in discussion on the presentation. Marks shall be awarded to each student on the basis of relevance, standard and quality of the proposal, style of presentation and clarification of doubts raised by the participants. There will be an open viva-voce.</w:t>
      </w:r>
    </w:p>
    <w:p w:rsidR="00350E9F" w:rsidRDefault="00350E9F" w:rsidP="001B526D">
      <w:pPr>
        <w:pStyle w:val="Default"/>
        <w:spacing w:after="210"/>
        <w:ind w:left="360"/>
        <w:jc w:val="both"/>
        <w:rPr>
          <w:rFonts w:ascii="Times New Roman" w:hAnsi="Times New Roman" w:cs="Times New Roman"/>
          <w:b/>
        </w:rPr>
      </w:pPr>
    </w:p>
    <w:p w:rsidR="001B526D" w:rsidRPr="00350E9F" w:rsidRDefault="001B526D" w:rsidP="001B526D">
      <w:pPr>
        <w:pStyle w:val="Default"/>
        <w:spacing w:after="210"/>
        <w:ind w:left="360"/>
        <w:jc w:val="both"/>
        <w:rPr>
          <w:rFonts w:ascii="Times New Roman" w:hAnsi="Times New Roman" w:cs="Times New Roman"/>
          <w:b/>
        </w:rPr>
      </w:pPr>
      <w:r w:rsidRPr="00350E9F">
        <w:rPr>
          <w:rFonts w:ascii="Times New Roman" w:hAnsi="Times New Roman" w:cs="Times New Roman"/>
          <w:b/>
        </w:rPr>
        <w:t>References</w:t>
      </w:r>
    </w:p>
    <w:p w:rsidR="001B526D" w:rsidRPr="00350E9F" w:rsidRDefault="001B526D" w:rsidP="00F35898">
      <w:pPr>
        <w:pStyle w:val="Default"/>
        <w:numPr>
          <w:ilvl w:val="0"/>
          <w:numId w:val="189"/>
        </w:numPr>
        <w:jc w:val="both"/>
        <w:rPr>
          <w:rFonts w:ascii="Times New Roman" w:hAnsi="Times New Roman" w:cs="Times New Roman"/>
          <w:i/>
        </w:rPr>
      </w:pPr>
      <w:r w:rsidRPr="00350E9F">
        <w:rPr>
          <w:rFonts w:ascii="Times New Roman" w:hAnsi="Times New Roman" w:cs="Times New Roman"/>
          <w:i/>
        </w:rPr>
        <w:t xml:space="preserve">Ary, D., Jacobs, L. C., &amp;Razavieh, A. (2002). </w:t>
      </w:r>
      <w:r w:rsidRPr="00350E9F">
        <w:rPr>
          <w:rFonts w:ascii="Times New Roman" w:hAnsi="Times New Roman" w:cs="Times New Roman"/>
          <w:i/>
          <w:iCs/>
        </w:rPr>
        <w:t xml:space="preserve">Introduction to research in education </w:t>
      </w:r>
      <w:r w:rsidRPr="00350E9F">
        <w:rPr>
          <w:rFonts w:ascii="Times New Roman" w:hAnsi="Times New Roman" w:cs="Times New Roman"/>
          <w:i/>
        </w:rPr>
        <w:t xml:space="preserve">(6th ed.). Belmont, CA : Wadsworth/Thomson Learning. </w:t>
      </w:r>
    </w:p>
    <w:p w:rsidR="001B526D" w:rsidRPr="00350E9F" w:rsidRDefault="001B526D" w:rsidP="00F35898">
      <w:pPr>
        <w:pStyle w:val="Default"/>
        <w:numPr>
          <w:ilvl w:val="0"/>
          <w:numId w:val="189"/>
        </w:numPr>
        <w:jc w:val="both"/>
        <w:rPr>
          <w:rFonts w:ascii="Times New Roman" w:hAnsi="Times New Roman" w:cs="Times New Roman"/>
          <w:i/>
        </w:rPr>
      </w:pPr>
      <w:r w:rsidRPr="00350E9F">
        <w:rPr>
          <w:rFonts w:ascii="Times New Roman" w:hAnsi="Times New Roman" w:cs="Times New Roman"/>
          <w:i/>
        </w:rPr>
        <w:t xml:space="preserve">Best J.W. and Kahn, J. V. (2006). </w:t>
      </w:r>
      <w:r w:rsidRPr="00350E9F">
        <w:rPr>
          <w:rFonts w:ascii="Times New Roman" w:hAnsi="Times New Roman" w:cs="Times New Roman"/>
          <w:i/>
          <w:iCs/>
        </w:rPr>
        <w:t>Research in Education</w:t>
      </w:r>
      <w:r w:rsidRPr="00350E9F">
        <w:rPr>
          <w:rFonts w:ascii="Times New Roman" w:hAnsi="Times New Roman" w:cs="Times New Roman"/>
          <w:i/>
        </w:rPr>
        <w:t xml:space="preserve">., 9th Ed. New Delhi: Pearson Education Inc. </w:t>
      </w:r>
    </w:p>
    <w:p w:rsidR="001B526D" w:rsidRPr="00350E9F" w:rsidRDefault="001B526D" w:rsidP="00F35898">
      <w:pPr>
        <w:pStyle w:val="Default"/>
        <w:numPr>
          <w:ilvl w:val="0"/>
          <w:numId w:val="189"/>
        </w:numPr>
        <w:jc w:val="both"/>
        <w:rPr>
          <w:rFonts w:ascii="Times New Roman" w:hAnsi="Times New Roman" w:cs="Times New Roman"/>
          <w:i/>
        </w:rPr>
      </w:pPr>
      <w:r w:rsidRPr="00350E9F">
        <w:rPr>
          <w:rFonts w:ascii="Times New Roman" w:hAnsi="Times New Roman" w:cs="Times New Roman"/>
          <w:i/>
        </w:rPr>
        <w:t xml:space="preserve">Bhandarkar, P.L. and Wilkinson,T.S. (2010). </w:t>
      </w:r>
      <w:r w:rsidRPr="00350E9F">
        <w:rPr>
          <w:rFonts w:ascii="Times New Roman" w:hAnsi="Times New Roman" w:cs="Times New Roman"/>
          <w:i/>
          <w:iCs/>
        </w:rPr>
        <w:t>Methodology and Techniques of Social Research</w:t>
      </w:r>
      <w:r w:rsidRPr="00350E9F">
        <w:rPr>
          <w:rFonts w:ascii="Times New Roman" w:hAnsi="Times New Roman" w:cs="Times New Roman"/>
          <w:i/>
        </w:rPr>
        <w:t xml:space="preserve">. Himalaya Publishing House, New Delhi. </w:t>
      </w:r>
    </w:p>
    <w:p w:rsidR="001B526D" w:rsidRPr="00350E9F" w:rsidRDefault="001B526D" w:rsidP="00F35898">
      <w:pPr>
        <w:pStyle w:val="Default"/>
        <w:numPr>
          <w:ilvl w:val="0"/>
          <w:numId w:val="189"/>
        </w:numPr>
        <w:jc w:val="both"/>
        <w:rPr>
          <w:rFonts w:ascii="Times New Roman" w:hAnsi="Times New Roman" w:cs="Times New Roman"/>
          <w:i/>
        </w:rPr>
      </w:pPr>
      <w:r w:rsidRPr="00350E9F">
        <w:rPr>
          <w:rFonts w:ascii="Times New Roman" w:hAnsi="Times New Roman" w:cs="Times New Roman"/>
          <w:i/>
        </w:rPr>
        <w:t xml:space="preserve">Bogdan, R.C. &amp;Biklen, S.K. (1998). </w:t>
      </w:r>
      <w:r w:rsidRPr="00350E9F">
        <w:rPr>
          <w:rFonts w:ascii="Times New Roman" w:hAnsi="Times New Roman" w:cs="Times New Roman"/>
          <w:i/>
          <w:iCs/>
        </w:rPr>
        <w:t xml:space="preserve">Qualitative Research for Education: An Introduction to Theory and Methods </w:t>
      </w:r>
      <w:r w:rsidRPr="00350E9F">
        <w:rPr>
          <w:rFonts w:ascii="Times New Roman" w:hAnsi="Times New Roman" w:cs="Times New Roman"/>
          <w:i/>
        </w:rPr>
        <w:t xml:space="preserve">(3rd ed.). Boston, MA: Allyn and Bacon </w:t>
      </w:r>
    </w:p>
    <w:p w:rsidR="001B526D" w:rsidRPr="00350E9F" w:rsidRDefault="001B526D" w:rsidP="00F35898">
      <w:pPr>
        <w:pStyle w:val="Default"/>
        <w:numPr>
          <w:ilvl w:val="0"/>
          <w:numId w:val="189"/>
        </w:numPr>
        <w:jc w:val="both"/>
        <w:rPr>
          <w:rFonts w:ascii="Times New Roman" w:hAnsi="Times New Roman" w:cs="Times New Roman"/>
          <w:i/>
        </w:rPr>
      </w:pPr>
      <w:r w:rsidRPr="00350E9F">
        <w:rPr>
          <w:rFonts w:ascii="Times New Roman" w:hAnsi="Times New Roman" w:cs="Times New Roman"/>
          <w:i/>
        </w:rPr>
        <w:t xml:space="preserve">Borg, W.R. &amp; Gall, M.D.( 1989). </w:t>
      </w:r>
      <w:r w:rsidRPr="00350E9F">
        <w:rPr>
          <w:rFonts w:ascii="Times New Roman" w:hAnsi="Times New Roman" w:cs="Times New Roman"/>
          <w:i/>
          <w:iCs/>
        </w:rPr>
        <w:t>Educational Research: An Introduction</w:t>
      </w:r>
      <w:r w:rsidRPr="00350E9F">
        <w:rPr>
          <w:rFonts w:ascii="Times New Roman" w:hAnsi="Times New Roman" w:cs="Times New Roman"/>
          <w:i/>
        </w:rPr>
        <w:t xml:space="preserve">. New York: Longman. </w:t>
      </w:r>
    </w:p>
    <w:p w:rsidR="001B526D" w:rsidRPr="00350E9F" w:rsidRDefault="001B526D" w:rsidP="00F35898">
      <w:pPr>
        <w:pStyle w:val="Default"/>
        <w:numPr>
          <w:ilvl w:val="0"/>
          <w:numId w:val="189"/>
        </w:numPr>
        <w:spacing w:after="210"/>
        <w:jc w:val="both"/>
        <w:rPr>
          <w:rFonts w:ascii="Times New Roman" w:hAnsi="Times New Roman" w:cs="Times New Roman"/>
          <w:b/>
          <w:i/>
        </w:rPr>
      </w:pPr>
      <w:r w:rsidRPr="00350E9F">
        <w:rPr>
          <w:rFonts w:ascii="Times New Roman" w:hAnsi="Times New Roman" w:cs="Times New Roman"/>
          <w:i/>
        </w:rPr>
        <w:t xml:space="preserve">Creswell, J.W. (1994). </w:t>
      </w:r>
      <w:r w:rsidRPr="00350E9F">
        <w:rPr>
          <w:rFonts w:ascii="Times New Roman" w:hAnsi="Times New Roman" w:cs="Times New Roman"/>
          <w:i/>
          <w:iCs/>
        </w:rPr>
        <w:t xml:space="preserve">Research Design: Qualitative &amp; Quantitative Approaches. </w:t>
      </w:r>
      <w:r w:rsidRPr="00350E9F">
        <w:rPr>
          <w:rFonts w:ascii="Times New Roman" w:hAnsi="Times New Roman" w:cs="Times New Roman"/>
          <w:i/>
        </w:rPr>
        <w:t>Thousand Oaks, CA: Sage Publications.</w:t>
      </w:r>
    </w:p>
    <w:p w:rsidR="001B526D" w:rsidRPr="00350E9F" w:rsidRDefault="001B526D" w:rsidP="00F35898">
      <w:pPr>
        <w:pStyle w:val="Default"/>
        <w:numPr>
          <w:ilvl w:val="0"/>
          <w:numId w:val="189"/>
        </w:numPr>
        <w:spacing w:after="210"/>
        <w:jc w:val="both"/>
        <w:rPr>
          <w:rFonts w:ascii="Times New Roman" w:hAnsi="Times New Roman" w:cs="Times New Roman"/>
          <w:i/>
        </w:rPr>
      </w:pPr>
      <w:r w:rsidRPr="00350E9F">
        <w:rPr>
          <w:rFonts w:ascii="Times New Roman" w:hAnsi="Times New Roman" w:cs="Times New Roman"/>
          <w:i/>
        </w:rPr>
        <w:t xml:space="preserve">Creswell, J.W. (2007). </w:t>
      </w:r>
      <w:r w:rsidRPr="00350E9F">
        <w:rPr>
          <w:rFonts w:ascii="Times New Roman" w:hAnsi="Times New Roman" w:cs="Times New Roman"/>
          <w:i/>
          <w:iCs/>
        </w:rPr>
        <w:t>Qualitative Inquiry and Research Design: Choosing Among Five Approaches</w:t>
      </w:r>
      <w:r w:rsidRPr="00350E9F">
        <w:rPr>
          <w:rFonts w:ascii="Times New Roman" w:hAnsi="Times New Roman" w:cs="Times New Roman"/>
          <w:i/>
        </w:rPr>
        <w:t>. London: SAGE Publication.</w:t>
      </w:r>
    </w:p>
    <w:p w:rsidR="001B526D" w:rsidRPr="00350E9F" w:rsidRDefault="001B526D" w:rsidP="00F35898">
      <w:pPr>
        <w:pStyle w:val="Default"/>
        <w:numPr>
          <w:ilvl w:val="0"/>
          <w:numId w:val="189"/>
        </w:numPr>
        <w:spacing w:after="210"/>
        <w:jc w:val="both"/>
        <w:rPr>
          <w:rFonts w:ascii="Times New Roman" w:hAnsi="Times New Roman" w:cs="Times New Roman"/>
          <w:i/>
        </w:rPr>
      </w:pPr>
      <w:r w:rsidRPr="00350E9F">
        <w:rPr>
          <w:rFonts w:ascii="Times New Roman" w:hAnsi="Times New Roman" w:cs="Times New Roman"/>
          <w:i/>
        </w:rPr>
        <w:t xml:space="preserve">Denzin, N. K., &amp; Lincoln, Y. S. (Eds.). (2003). </w:t>
      </w:r>
      <w:r w:rsidRPr="00350E9F">
        <w:rPr>
          <w:rFonts w:ascii="Times New Roman" w:hAnsi="Times New Roman" w:cs="Times New Roman"/>
          <w:i/>
          <w:iCs/>
        </w:rPr>
        <w:t>Strategies of qualitative inquiry (2nd ed.).</w:t>
      </w:r>
      <w:r w:rsidRPr="00350E9F">
        <w:rPr>
          <w:rFonts w:ascii="Times New Roman" w:hAnsi="Times New Roman" w:cs="Times New Roman"/>
          <w:i/>
        </w:rPr>
        <w:t xml:space="preserve"> Thousand Oaks, CA: Sage. </w:t>
      </w:r>
    </w:p>
    <w:p w:rsidR="001B526D" w:rsidRPr="00350E9F" w:rsidRDefault="001B526D" w:rsidP="00F35898">
      <w:pPr>
        <w:pStyle w:val="Default"/>
        <w:numPr>
          <w:ilvl w:val="0"/>
          <w:numId w:val="189"/>
        </w:numPr>
        <w:spacing w:after="210"/>
        <w:jc w:val="both"/>
        <w:rPr>
          <w:rFonts w:ascii="Times New Roman" w:hAnsi="Times New Roman" w:cs="Times New Roman"/>
          <w:i/>
        </w:rPr>
      </w:pPr>
      <w:r w:rsidRPr="00350E9F">
        <w:rPr>
          <w:rFonts w:ascii="Times New Roman" w:hAnsi="Times New Roman" w:cs="Times New Roman"/>
          <w:i/>
        </w:rPr>
        <w:lastRenderedPageBreak/>
        <w:t xml:space="preserve">Denzin, N.K., &amp; Lincoln, Y.S. (Eds.).(1994). </w:t>
      </w:r>
      <w:r w:rsidRPr="00350E9F">
        <w:rPr>
          <w:rFonts w:ascii="Times New Roman" w:hAnsi="Times New Roman" w:cs="Times New Roman"/>
          <w:i/>
          <w:iCs/>
        </w:rPr>
        <w:t>Handbook of Qualitative Research.</w:t>
      </w:r>
      <w:r w:rsidRPr="00350E9F">
        <w:rPr>
          <w:rFonts w:ascii="Times New Roman" w:hAnsi="Times New Roman" w:cs="Times New Roman"/>
          <w:i/>
        </w:rPr>
        <w:t xml:space="preserve"> Newbury Park, CA: Sage. </w:t>
      </w:r>
    </w:p>
    <w:p w:rsidR="001B526D" w:rsidRPr="00350E9F" w:rsidRDefault="001B526D" w:rsidP="00F35898">
      <w:pPr>
        <w:pStyle w:val="Default"/>
        <w:numPr>
          <w:ilvl w:val="0"/>
          <w:numId w:val="189"/>
        </w:numPr>
        <w:spacing w:after="210"/>
        <w:jc w:val="both"/>
        <w:rPr>
          <w:rFonts w:ascii="Times New Roman" w:hAnsi="Times New Roman" w:cs="Times New Roman"/>
          <w:i/>
        </w:rPr>
      </w:pPr>
      <w:r w:rsidRPr="00350E9F">
        <w:rPr>
          <w:rFonts w:ascii="Times New Roman" w:hAnsi="Times New Roman" w:cs="Times New Roman"/>
          <w:i/>
        </w:rPr>
        <w:t xml:space="preserve">Gay, L.R. (1990). </w:t>
      </w:r>
      <w:r w:rsidRPr="00350E9F">
        <w:rPr>
          <w:rFonts w:ascii="Times New Roman" w:hAnsi="Times New Roman" w:cs="Times New Roman"/>
          <w:i/>
          <w:iCs/>
        </w:rPr>
        <w:t xml:space="preserve">Educational Research-Competencies for Analysis and Application </w:t>
      </w:r>
      <w:r w:rsidRPr="00350E9F">
        <w:rPr>
          <w:rFonts w:ascii="Times New Roman" w:hAnsi="Times New Roman" w:cs="Times New Roman"/>
          <w:i/>
        </w:rPr>
        <w:t xml:space="preserve">(3rd Ed.), Macmillan Publishing Company, New York. </w:t>
      </w:r>
    </w:p>
    <w:p w:rsidR="001B526D" w:rsidRPr="00350E9F" w:rsidRDefault="001B526D" w:rsidP="00F35898">
      <w:pPr>
        <w:pStyle w:val="Default"/>
        <w:numPr>
          <w:ilvl w:val="0"/>
          <w:numId w:val="189"/>
        </w:numPr>
        <w:spacing w:after="210"/>
        <w:jc w:val="both"/>
        <w:rPr>
          <w:rFonts w:ascii="Times New Roman" w:hAnsi="Times New Roman" w:cs="Times New Roman"/>
          <w:i/>
        </w:rPr>
      </w:pPr>
      <w:r w:rsidRPr="00350E9F">
        <w:rPr>
          <w:rFonts w:ascii="Times New Roman" w:hAnsi="Times New Roman" w:cs="Times New Roman"/>
          <w:i/>
        </w:rPr>
        <w:t xml:space="preserve">Kerlinger, F.N. (1973). </w:t>
      </w:r>
      <w:r w:rsidRPr="00350E9F">
        <w:rPr>
          <w:rFonts w:ascii="Times New Roman" w:hAnsi="Times New Roman" w:cs="Times New Roman"/>
          <w:i/>
          <w:iCs/>
        </w:rPr>
        <w:t>Foundation of Behavioral Research.</w:t>
      </w:r>
      <w:r w:rsidRPr="00350E9F">
        <w:rPr>
          <w:rFonts w:ascii="Times New Roman" w:hAnsi="Times New Roman" w:cs="Times New Roman"/>
          <w:i/>
        </w:rPr>
        <w:t xml:space="preserve"> New York: Holt Rinehart &amp; Winston. </w:t>
      </w:r>
    </w:p>
    <w:p w:rsidR="001B526D" w:rsidRPr="00350E9F" w:rsidRDefault="001B526D" w:rsidP="00F35898">
      <w:pPr>
        <w:pStyle w:val="Default"/>
        <w:numPr>
          <w:ilvl w:val="0"/>
          <w:numId w:val="189"/>
        </w:numPr>
        <w:jc w:val="both"/>
        <w:rPr>
          <w:rFonts w:ascii="Times New Roman" w:hAnsi="Times New Roman" w:cs="Times New Roman"/>
          <w:i/>
        </w:rPr>
      </w:pPr>
      <w:r w:rsidRPr="00350E9F">
        <w:rPr>
          <w:rFonts w:ascii="Times New Roman" w:hAnsi="Times New Roman" w:cs="Times New Roman"/>
          <w:i/>
        </w:rPr>
        <w:t xml:space="preserve">Johnson, B. &amp; Christensen, L. (2008). </w:t>
      </w:r>
      <w:r w:rsidRPr="00350E9F">
        <w:rPr>
          <w:rFonts w:ascii="Times New Roman" w:hAnsi="Times New Roman" w:cs="Times New Roman"/>
          <w:i/>
          <w:iCs/>
        </w:rPr>
        <w:t>Educational Research: Quantitative, Qualitative, and Mixed Approaches</w:t>
      </w:r>
      <w:r w:rsidRPr="00350E9F">
        <w:rPr>
          <w:rFonts w:ascii="Times New Roman" w:hAnsi="Times New Roman" w:cs="Times New Roman"/>
          <w:i/>
        </w:rPr>
        <w:t xml:space="preserve">. London: Sage Publication </w:t>
      </w:r>
    </w:p>
    <w:p w:rsidR="001B526D" w:rsidRPr="00350E9F" w:rsidRDefault="001B526D" w:rsidP="00F35898">
      <w:pPr>
        <w:pStyle w:val="Default"/>
        <w:numPr>
          <w:ilvl w:val="0"/>
          <w:numId w:val="189"/>
        </w:numPr>
        <w:spacing w:after="210"/>
        <w:jc w:val="both"/>
        <w:rPr>
          <w:rFonts w:ascii="Times New Roman" w:hAnsi="Times New Roman" w:cs="Times New Roman"/>
          <w:i/>
        </w:rPr>
      </w:pPr>
      <w:r w:rsidRPr="00350E9F">
        <w:rPr>
          <w:rFonts w:ascii="Times New Roman" w:hAnsi="Times New Roman" w:cs="Times New Roman"/>
          <w:i/>
        </w:rPr>
        <w:t xml:space="preserve">McMillan, J.H. &amp; Schumacher, S. (1989). </w:t>
      </w:r>
      <w:r w:rsidRPr="00350E9F">
        <w:rPr>
          <w:rFonts w:ascii="Times New Roman" w:hAnsi="Times New Roman" w:cs="Times New Roman"/>
          <w:i/>
          <w:iCs/>
        </w:rPr>
        <w:t xml:space="preserve">Research in Education- a Conceptual Introduction. </w:t>
      </w:r>
      <w:r w:rsidRPr="00350E9F">
        <w:rPr>
          <w:rFonts w:ascii="Times New Roman" w:hAnsi="Times New Roman" w:cs="Times New Roman"/>
          <w:i/>
        </w:rPr>
        <w:t>New York: Harper Collins.</w:t>
      </w:r>
    </w:p>
    <w:p w:rsidR="001B526D" w:rsidRPr="00350E9F" w:rsidRDefault="001B526D" w:rsidP="00F35898">
      <w:pPr>
        <w:pStyle w:val="Default"/>
        <w:numPr>
          <w:ilvl w:val="0"/>
          <w:numId w:val="189"/>
        </w:numPr>
        <w:spacing w:after="210"/>
        <w:jc w:val="both"/>
        <w:rPr>
          <w:rFonts w:ascii="Times New Roman" w:hAnsi="Times New Roman" w:cs="Times New Roman"/>
          <w:i/>
        </w:rPr>
      </w:pPr>
      <w:r w:rsidRPr="00350E9F">
        <w:rPr>
          <w:rFonts w:ascii="Times New Roman" w:hAnsi="Times New Roman" w:cs="Times New Roman"/>
          <w:i/>
        </w:rPr>
        <w:t xml:space="preserve">Patton, M. (1990). </w:t>
      </w:r>
      <w:r w:rsidRPr="00350E9F">
        <w:rPr>
          <w:rFonts w:ascii="Times New Roman" w:hAnsi="Times New Roman" w:cs="Times New Roman"/>
          <w:i/>
          <w:iCs/>
        </w:rPr>
        <w:t>Qualitative evaluation and research methods</w:t>
      </w:r>
      <w:r w:rsidRPr="00350E9F">
        <w:rPr>
          <w:rFonts w:ascii="Times New Roman" w:hAnsi="Times New Roman" w:cs="Times New Roman"/>
          <w:i/>
        </w:rPr>
        <w:t xml:space="preserve"> (pp. 169-186). Beverly Hills, CA: Sage.</w:t>
      </w:r>
    </w:p>
    <w:p w:rsidR="001B526D" w:rsidRDefault="001B526D"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Default="009636B3" w:rsidP="001B526D">
      <w:pPr>
        <w:pStyle w:val="Default"/>
        <w:spacing w:after="210"/>
        <w:ind w:left="720"/>
        <w:jc w:val="both"/>
        <w:rPr>
          <w:rFonts w:ascii="Times New Roman" w:hAnsi="Times New Roman" w:cs="Times New Roman"/>
        </w:rPr>
      </w:pPr>
    </w:p>
    <w:p w:rsidR="009636B3" w:rsidRPr="00350E9F" w:rsidRDefault="009636B3" w:rsidP="001B526D">
      <w:pPr>
        <w:pStyle w:val="Default"/>
        <w:spacing w:after="210"/>
        <w:ind w:left="720"/>
        <w:jc w:val="both"/>
        <w:rPr>
          <w:rFonts w:ascii="Times New Roman" w:hAnsi="Times New Roman" w:cs="Times New Roman"/>
        </w:rPr>
      </w:pPr>
    </w:p>
    <w:p w:rsidR="001B526D" w:rsidRPr="002D2147" w:rsidRDefault="009D78E7" w:rsidP="00350E9F">
      <w:pPr>
        <w:rPr>
          <w:b/>
          <w:bCs/>
          <w:sz w:val="24"/>
          <w:szCs w:val="24"/>
        </w:rPr>
      </w:pPr>
      <w:r>
        <w:rPr>
          <w:b/>
          <w:bCs/>
          <w:sz w:val="24"/>
          <w:szCs w:val="24"/>
        </w:rPr>
        <w:lastRenderedPageBreak/>
        <w:t>Core XVIII</w:t>
      </w:r>
      <w:r w:rsidR="00350E9F">
        <w:rPr>
          <w:b/>
          <w:bCs/>
          <w:sz w:val="24"/>
          <w:szCs w:val="24"/>
        </w:rPr>
        <w:tab/>
      </w:r>
      <w:r w:rsidR="00350E9F">
        <w:rPr>
          <w:b/>
          <w:bCs/>
          <w:sz w:val="24"/>
          <w:szCs w:val="24"/>
        </w:rPr>
        <w:tab/>
      </w:r>
      <w:r w:rsidR="00350E9F">
        <w:rPr>
          <w:b/>
          <w:bCs/>
          <w:sz w:val="24"/>
          <w:szCs w:val="24"/>
        </w:rPr>
        <w:tab/>
        <w:t xml:space="preserve">        </w:t>
      </w:r>
      <w:r w:rsidR="001B526D" w:rsidRPr="00350E9F">
        <w:rPr>
          <w:b/>
          <w:bCs/>
          <w:sz w:val="28"/>
          <w:szCs w:val="28"/>
        </w:rPr>
        <w:t>Statistics in Education</w:t>
      </w:r>
      <w:r w:rsidR="001B526D" w:rsidRPr="002D2147">
        <w:rPr>
          <w:b/>
          <w:bCs/>
          <w:sz w:val="24"/>
          <w:szCs w:val="24"/>
        </w:rPr>
        <w:t xml:space="preserve"> </w:t>
      </w:r>
    </w:p>
    <w:p w:rsidR="001B526D" w:rsidRPr="002D2147" w:rsidRDefault="001B526D" w:rsidP="001B526D">
      <w:pPr>
        <w:jc w:val="center"/>
        <w:rPr>
          <w:b/>
          <w:bCs/>
          <w:sz w:val="24"/>
          <w:szCs w:val="24"/>
        </w:rPr>
      </w:pPr>
      <w:r w:rsidRPr="002D2147">
        <w:rPr>
          <w:b/>
          <w:bCs/>
          <w:sz w:val="24"/>
          <w:szCs w:val="24"/>
        </w:rPr>
        <w:t xml:space="preserve">  </w:t>
      </w:r>
    </w:p>
    <w:p w:rsidR="001B526D" w:rsidRPr="00350E9F" w:rsidRDefault="00350E9F" w:rsidP="001B526D">
      <w:pPr>
        <w:jc w:val="both"/>
        <w:rPr>
          <w:b/>
          <w:bCs/>
          <w:sz w:val="24"/>
          <w:szCs w:val="24"/>
        </w:rPr>
      </w:pPr>
      <w:r w:rsidRPr="00350E9F">
        <w:rPr>
          <w:b/>
          <w:bCs/>
          <w:sz w:val="24"/>
          <w:szCs w:val="24"/>
        </w:rPr>
        <w:t>Course Outcomes (COs</w:t>
      </w:r>
      <w:r w:rsidR="001B526D" w:rsidRPr="00350E9F">
        <w:rPr>
          <w:b/>
          <w:bCs/>
          <w:sz w:val="24"/>
          <w:szCs w:val="24"/>
        </w:rPr>
        <w:t>)</w:t>
      </w:r>
      <w:r w:rsidRPr="00350E9F">
        <w:rPr>
          <w:b/>
          <w:bCs/>
          <w:sz w:val="24"/>
          <w:szCs w:val="24"/>
        </w:rPr>
        <w:t>:</w:t>
      </w:r>
    </w:p>
    <w:p w:rsidR="001B526D" w:rsidRPr="00350E9F" w:rsidRDefault="001B526D" w:rsidP="001B526D">
      <w:pPr>
        <w:jc w:val="both"/>
        <w:rPr>
          <w:sz w:val="24"/>
          <w:szCs w:val="24"/>
        </w:rPr>
      </w:pPr>
      <w:r w:rsidRPr="00350E9F">
        <w:rPr>
          <w:sz w:val="24"/>
          <w:szCs w:val="24"/>
        </w:rPr>
        <w:t>On completion of the course, the students shall be able to:</w:t>
      </w:r>
    </w:p>
    <w:p w:rsidR="001B526D" w:rsidRPr="00350E9F" w:rsidRDefault="001B526D" w:rsidP="00F35898">
      <w:pPr>
        <w:pStyle w:val="ListParagraph"/>
        <w:numPr>
          <w:ilvl w:val="0"/>
          <w:numId w:val="190"/>
        </w:numPr>
        <w:rPr>
          <w:rFonts w:ascii="Times New Roman" w:hAnsi="Times New Roman" w:cs="Times New Roman"/>
          <w:sz w:val="24"/>
          <w:szCs w:val="24"/>
        </w:rPr>
      </w:pPr>
      <w:r w:rsidRPr="00350E9F">
        <w:rPr>
          <w:rFonts w:ascii="Times New Roman" w:hAnsi="Times New Roman" w:cs="Times New Roman"/>
          <w:sz w:val="24"/>
          <w:szCs w:val="24"/>
        </w:rPr>
        <w:t>Describe the importance of Statistics.</w:t>
      </w:r>
    </w:p>
    <w:p w:rsidR="001B526D" w:rsidRPr="00350E9F" w:rsidRDefault="001B526D" w:rsidP="00F35898">
      <w:pPr>
        <w:pStyle w:val="ListParagraph"/>
        <w:numPr>
          <w:ilvl w:val="0"/>
          <w:numId w:val="190"/>
        </w:numPr>
        <w:rPr>
          <w:rFonts w:ascii="Times New Roman" w:hAnsi="Times New Roman" w:cs="Times New Roman"/>
          <w:sz w:val="24"/>
          <w:szCs w:val="24"/>
        </w:rPr>
      </w:pPr>
      <w:r w:rsidRPr="00350E9F">
        <w:rPr>
          <w:rFonts w:ascii="Times New Roman" w:hAnsi="Times New Roman" w:cs="Times New Roman"/>
          <w:sz w:val="24"/>
          <w:szCs w:val="24"/>
        </w:rPr>
        <w:t xml:space="preserve">Organise and represent educational data. </w:t>
      </w:r>
    </w:p>
    <w:p w:rsidR="001B526D" w:rsidRPr="00350E9F" w:rsidRDefault="001B526D" w:rsidP="00F35898">
      <w:pPr>
        <w:pStyle w:val="ListParagraph"/>
        <w:numPr>
          <w:ilvl w:val="0"/>
          <w:numId w:val="190"/>
        </w:numPr>
        <w:rPr>
          <w:rFonts w:ascii="Times New Roman" w:hAnsi="Times New Roman" w:cs="Times New Roman"/>
          <w:sz w:val="24"/>
          <w:szCs w:val="24"/>
        </w:rPr>
      </w:pPr>
      <w:r w:rsidRPr="00350E9F">
        <w:rPr>
          <w:rFonts w:ascii="Times New Roman" w:hAnsi="Times New Roman" w:cs="Times New Roman"/>
          <w:sz w:val="24"/>
          <w:szCs w:val="24"/>
        </w:rPr>
        <w:t>Compute various statistical measures and use the measures for solution of problems.</w:t>
      </w:r>
    </w:p>
    <w:p w:rsidR="001B526D" w:rsidRPr="00350E9F" w:rsidRDefault="001B526D" w:rsidP="00F35898">
      <w:pPr>
        <w:pStyle w:val="ListParagraph"/>
        <w:numPr>
          <w:ilvl w:val="0"/>
          <w:numId w:val="190"/>
        </w:numPr>
        <w:rPr>
          <w:rFonts w:ascii="Times New Roman" w:hAnsi="Times New Roman" w:cs="Times New Roman"/>
          <w:sz w:val="24"/>
          <w:szCs w:val="24"/>
        </w:rPr>
      </w:pPr>
      <w:r w:rsidRPr="00350E9F">
        <w:rPr>
          <w:rFonts w:ascii="Times New Roman" w:hAnsi="Times New Roman" w:cs="Times New Roman"/>
          <w:sz w:val="24"/>
          <w:szCs w:val="24"/>
        </w:rPr>
        <w:t xml:space="preserve">Describe the concept and importance of Normal Probability Curve. </w:t>
      </w:r>
    </w:p>
    <w:p w:rsidR="001B526D" w:rsidRPr="00350E9F" w:rsidRDefault="001B526D" w:rsidP="00F35898">
      <w:pPr>
        <w:pStyle w:val="ListParagraph"/>
        <w:numPr>
          <w:ilvl w:val="0"/>
          <w:numId w:val="190"/>
        </w:numPr>
        <w:rPr>
          <w:rFonts w:ascii="Times New Roman" w:hAnsi="Times New Roman" w:cs="Times New Roman"/>
          <w:sz w:val="24"/>
          <w:szCs w:val="24"/>
        </w:rPr>
      </w:pPr>
      <w:r w:rsidRPr="00350E9F">
        <w:rPr>
          <w:rFonts w:ascii="Times New Roman" w:hAnsi="Times New Roman" w:cs="Times New Roman"/>
          <w:sz w:val="24"/>
          <w:szCs w:val="24"/>
        </w:rPr>
        <w:t xml:space="preserve">Understand the divergence of data from normality. </w:t>
      </w:r>
    </w:p>
    <w:p w:rsidR="001B526D" w:rsidRPr="00350E9F" w:rsidRDefault="001B526D" w:rsidP="001B526D">
      <w:pPr>
        <w:rPr>
          <w:sz w:val="24"/>
          <w:szCs w:val="24"/>
        </w:rPr>
      </w:pPr>
    </w:p>
    <w:p w:rsidR="001B526D" w:rsidRPr="00350E9F" w:rsidRDefault="001B526D" w:rsidP="001B526D">
      <w:pPr>
        <w:rPr>
          <w:b/>
          <w:sz w:val="24"/>
          <w:szCs w:val="24"/>
        </w:rPr>
      </w:pPr>
      <w:r w:rsidRPr="00350E9F">
        <w:rPr>
          <w:b/>
          <w:sz w:val="24"/>
          <w:szCs w:val="24"/>
        </w:rPr>
        <w:t>UNIT I Educational Statistics</w:t>
      </w:r>
    </w:p>
    <w:p w:rsidR="001B526D" w:rsidRPr="00350E9F" w:rsidRDefault="001B526D" w:rsidP="001B526D">
      <w:pPr>
        <w:rPr>
          <w:i/>
          <w:sz w:val="24"/>
          <w:szCs w:val="24"/>
        </w:rPr>
      </w:pPr>
      <w:r w:rsidRPr="00350E9F">
        <w:rPr>
          <w:b/>
          <w:i/>
          <w:sz w:val="24"/>
          <w:szCs w:val="24"/>
        </w:rPr>
        <w:t>LO:</w:t>
      </w:r>
      <w:r w:rsidRPr="00350E9F">
        <w:rPr>
          <w:b/>
          <w:sz w:val="24"/>
          <w:szCs w:val="24"/>
        </w:rPr>
        <w:t xml:space="preserve"> </w:t>
      </w:r>
      <w:r w:rsidRPr="00350E9F">
        <w:rPr>
          <w:i/>
          <w:sz w:val="24"/>
          <w:szCs w:val="24"/>
        </w:rPr>
        <w:t>Know the concept of Statistics</w:t>
      </w:r>
    </w:p>
    <w:p w:rsidR="001B526D" w:rsidRPr="00350E9F" w:rsidRDefault="001B526D" w:rsidP="001B526D">
      <w:pPr>
        <w:rPr>
          <w:b/>
          <w:sz w:val="24"/>
          <w:szCs w:val="24"/>
        </w:rPr>
      </w:pPr>
      <w:r w:rsidRPr="00350E9F">
        <w:rPr>
          <w:b/>
          <w:i/>
          <w:sz w:val="24"/>
          <w:szCs w:val="24"/>
        </w:rPr>
        <w:t>LO:</w:t>
      </w:r>
      <w:r w:rsidRPr="00350E9F">
        <w:rPr>
          <w:i/>
          <w:sz w:val="24"/>
          <w:szCs w:val="24"/>
        </w:rPr>
        <w:t xml:space="preserve"> Understand various statistical measures and graphical presentation.</w:t>
      </w:r>
    </w:p>
    <w:p w:rsidR="001B526D" w:rsidRPr="00350E9F" w:rsidRDefault="001B526D" w:rsidP="00F35898">
      <w:pPr>
        <w:pStyle w:val="ListParagraph"/>
        <w:numPr>
          <w:ilvl w:val="0"/>
          <w:numId w:val="124"/>
        </w:numPr>
        <w:rPr>
          <w:rFonts w:ascii="Times New Roman" w:hAnsi="Times New Roman" w:cs="Times New Roman"/>
          <w:sz w:val="24"/>
          <w:szCs w:val="24"/>
        </w:rPr>
      </w:pPr>
      <w:r w:rsidRPr="00350E9F">
        <w:rPr>
          <w:rFonts w:ascii="Times New Roman" w:hAnsi="Times New Roman" w:cs="Times New Roman"/>
          <w:sz w:val="24"/>
          <w:szCs w:val="24"/>
        </w:rPr>
        <w:t>Statistics: Meaning, nature, scope, need and uses. Educational statistics: Meaning ,nature, need and uses.</w:t>
      </w:r>
    </w:p>
    <w:p w:rsidR="001B526D" w:rsidRPr="00350E9F" w:rsidRDefault="001B526D" w:rsidP="00F35898">
      <w:pPr>
        <w:pStyle w:val="ListParagraph"/>
        <w:numPr>
          <w:ilvl w:val="0"/>
          <w:numId w:val="124"/>
        </w:numPr>
        <w:rPr>
          <w:rFonts w:ascii="Times New Roman" w:hAnsi="Times New Roman" w:cs="Times New Roman"/>
          <w:sz w:val="24"/>
          <w:szCs w:val="24"/>
        </w:rPr>
      </w:pPr>
      <w:r w:rsidRPr="00350E9F">
        <w:rPr>
          <w:rFonts w:ascii="Times New Roman" w:hAnsi="Times New Roman" w:cs="Times New Roman"/>
          <w:sz w:val="24"/>
          <w:szCs w:val="24"/>
        </w:rPr>
        <w:t>Organization of data: frequency distribution, tabulation of data and cumulative frequency distribution</w:t>
      </w:r>
    </w:p>
    <w:p w:rsidR="001B526D" w:rsidRPr="00350E9F" w:rsidRDefault="001B526D" w:rsidP="00F35898">
      <w:pPr>
        <w:pStyle w:val="ListParagraph"/>
        <w:numPr>
          <w:ilvl w:val="0"/>
          <w:numId w:val="124"/>
        </w:numPr>
        <w:rPr>
          <w:rFonts w:ascii="Times New Roman" w:hAnsi="Times New Roman" w:cs="Times New Roman"/>
          <w:sz w:val="24"/>
          <w:szCs w:val="24"/>
        </w:rPr>
      </w:pPr>
      <w:r w:rsidRPr="00350E9F">
        <w:rPr>
          <w:rFonts w:ascii="Times New Roman" w:hAnsi="Times New Roman" w:cs="Times New Roman"/>
          <w:sz w:val="24"/>
          <w:szCs w:val="24"/>
        </w:rPr>
        <w:t>Graphical representation of data: Histogram, frequency polygon, cumulative frequency polygon or ogive and pie-diagram.</w:t>
      </w:r>
    </w:p>
    <w:p w:rsidR="001B526D" w:rsidRPr="00350E9F" w:rsidRDefault="001B526D" w:rsidP="001B526D">
      <w:pPr>
        <w:rPr>
          <w:sz w:val="24"/>
          <w:szCs w:val="24"/>
        </w:rPr>
      </w:pPr>
      <w:r w:rsidRPr="00350E9F">
        <w:rPr>
          <w:b/>
          <w:sz w:val="24"/>
          <w:szCs w:val="24"/>
        </w:rPr>
        <w:t>UNIT II</w:t>
      </w:r>
      <w:r w:rsidRPr="00350E9F">
        <w:rPr>
          <w:sz w:val="24"/>
          <w:szCs w:val="24"/>
        </w:rPr>
        <w:t xml:space="preserve"> </w:t>
      </w:r>
      <w:r w:rsidRPr="00350E9F">
        <w:rPr>
          <w:b/>
          <w:sz w:val="24"/>
          <w:szCs w:val="24"/>
        </w:rPr>
        <w:t>Measures</w:t>
      </w:r>
      <w:r w:rsidRPr="00350E9F">
        <w:rPr>
          <w:sz w:val="24"/>
          <w:szCs w:val="24"/>
        </w:rPr>
        <w:t xml:space="preserve"> </w:t>
      </w:r>
      <w:r w:rsidRPr="00350E9F">
        <w:rPr>
          <w:b/>
          <w:sz w:val="24"/>
          <w:szCs w:val="24"/>
        </w:rPr>
        <w:t>of Central tendency and Variability</w:t>
      </w:r>
      <w:r w:rsidRPr="00350E9F">
        <w:rPr>
          <w:sz w:val="24"/>
          <w:szCs w:val="24"/>
        </w:rPr>
        <w:t xml:space="preserve"> </w:t>
      </w:r>
    </w:p>
    <w:p w:rsidR="001B526D" w:rsidRPr="00350E9F" w:rsidRDefault="001B526D" w:rsidP="001B526D">
      <w:pPr>
        <w:rPr>
          <w:b/>
          <w:i/>
          <w:sz w:val="24"/>
          <w:szCs w:val="24"/>
        </w:rPr>
      </w:pPr>
      <w:r w:rsidRPr="00350E9F">
        <w:rPr>
          <w:b/>
          <w:i/>
          <w:sz w:val="24"/>
          <w:szCs w:val="24"/>
        </w:rPr>
        <w:t xml:space="preserve">LO: Describe the measures of Central Tendency. </w:t>
      </w:r>
    </w:p>
    <w:p w:rsidR="001B526D" w:rsidRPr="00350E9F" w:rsidRDefault="001B526D" w:rsidP="00F35898">
      <w:pPr>
        <w:pStyle w:val="ListParagraph"/>
        <w:numPr>
          <w:ilvl w:val="0"/>
          <w:numId w:val="126"/>
        </w:numPr>
        <w:rPr>
          <w:rFonts w:ascii="Times New Roman" w:hAnsi="Times New Roman" w:cs="Times New Roman"/>
          <w:sz w:val="24"/>
          <w:szCs w:val="24"/>
        </w:rPr>
      </w:pPr>
      <w:r w:rsidRPr="00350E9F">
        <w:rPr>
          <w:rFonts w:ascii="Times New Roman" w:hAnsi="Times New Roman" w:cs="Times New Roman"/>
          <w:sz w:val="24"/>
          <w:szCs w:val="24"/>
        </w:rPr>
        <w:t>Mean, median and mode – Concept, Computational process, merits, limitations, applications and uses.</w:t>
      </w:r>
    </w:p>
    <w:p w:rsidR="001B526D" w:rsidRPr="00350E9F" w:rsidRDefault="001B526D" w:rsidP="00F35898">
      <w:pPr>
        <w:pStyle w:val="ListParagraph"/>
        <w:numPr>
          <w:ilvl w:val="0"/>
          <w:numId w:val="126"/>
        </w:numPr>
        <w:rPr>
          <w:rFonts w:ascii="Times New Roman" w:hAnsi="Times New Roman" w:cs="Times New Roman"/>
          <w:sz w:val="24"/>
          <w:szCs w:val="24"/>
        </w:rPr>
      </w:pPr>
      <w:r w:rsidRPr="00350E9F">
        <w:rPr>
          <w:rFonts w:ascii="Times New Roman" w:hAnsi="Times New Roman" w:cs="Times New Roman"/>
          <w:sz w:val="24"/>
          <w:szCs w:val="24"/>
        </w:rPr>
        <w:t xml:space="preserve">Meaning, definitions and need of variability </w:t>
      </w:r>
    </w:p>
    <w:p w:rsidR="001B526D" w:rsidRPr="00350E9F" w:rsidRDefault="001B526D" w:rsidP="00F35898">
      <w:pPr>
        <w:pStyle w:val="ListParagraph"/>
        <w:numPr>
          <w:ilvl w:val="0"/>
          <w:numId w:val="126"/>
        </w:numPr>
        <w:rPr>
          <w:rFonts w:ascii="Times New Roman" w:hAnsi="Times New Roman" w:cs="Times New Roman"/>
          <w:sz w:val="24"/>
          <w:szCs w:val="24"/>
        </w:rPr>
      </w:pPr>
      <w:r w:rsidRPr="00350E9F">
        <w:rPr>
          <w:rFonts w:ascii="Times New Roman" w:hAnsi="Times New Roman" w:cs="Times New Roman"/>
          <w:sz w:val="24"/>
          <w:szCs w:val="24"/>
        </w:rPr>
        <w:t>Range, quartile deviation, Average Deviation and Standard Deviation – Concept, Computational process, merits, limitations and uses.</w:t>
      </w:r>
    </w:p>
    <w:p w:rsidR="001B526D" w:rsidRPr="00350E9F" w:rsidRDefault="001B526D" w:rsidP="001B526D">
      <w:pPr>
        <w:rPr>
          <w:b/>
          <w:sz w:val="24"/>
          <w:szCs w:val="24"/>
        </w:rPr>
      </w:pPr>
      <w:r w:rsidRPr="00350E9F">
        <w:rPr>
          <w:b/>
          <w:sz w:val="24"/>
          <w:szCs w:val="24"/>
        </w:rPr>
        <w:t xml:space="preserve">UNIT – III Co relational Statistics </w:t>
      </w:r>
    </w:p>
    <w:p w:rsidR="001B526D" w:rsidRPr="00350E9F" w:rsidRDefault="001B526D" w:rsidP="001B526D">
      <w:pPr>
        <w:rPr>
          <w:i/>
          <w:sz w:val="24"/>
          <w:szCs w:val="24"/>
        </w:rPr>
      </w:pPr>
      <w:r w:rsidRPr="00350E9F">
        <w:rPr>
          <w:b/>
          <w:i/>
          <w:sz w:val="24"/>
          <w:szCs w:val="24"/>
        </w:rPr>
        <w:t xml:space="preserve">LO: </w:t>
      </w:r>
      <w:r w:rsidRPr="00350E9F">
        <w:rPr>
          <w:i/>
          <w:sz w:val="24"/>
          <w:szCs w:val="24"/>
        </w:rPr>
        <w:t>Understand the types of Correlation, Coefficient of Correlation</w:t>
      </w:r>
    </w:p>
    <w:p w:rsidR="001B526D" w:rsidRPr="00350E9F" w:rsidRDefault="001B526D" w:rsidP="001B526D">
      <w:pPr>
        <w:rPr>
          <w:i/>
          <w:sz w:val="24"/>
          <w:szCs w:val="24"/>
        </w:rPr>
      </w:pPr>
      <w:r w:rsidRPr="00350E9F">
        <w:rPr>
          <w:b/>
          <w:i/>
          <w:sz w:val="24"/>
          <w:szCs w:val="24"/>
        </w:rPr>
        <w:t>LO:</w:t>
      </w:r>
      <w:r w:rsidRPr="00350E9F">
        <w:rPr>
          <w:i/>
          <w:sz w:val="24"/>
          <w:szCs w:val="24"/>
        </w:rPr>
        <w:t xml:space="preserve"> Explain different methods of computation of Correlation Coefficient.</w:t>
      </w:r>
    </w:p>
    <w:p w:rsidR="001B526D" w:rsidRPr="00350E9F" w:rsidRDefault="001B526D" w:rsidP="00F35898">
      <w:pPr>
        <w:pStyle w:val="ListParagraph"/>
        <w:numPr>
          <w:ilvl w:val="0"/>
          <w:numId w:val="125"/>
        </w:numPr>
        <w:spacing w:after="0"/>
        <w:rPr>
          <w:rFonts w:ascii="Times New Roman" w:hAnsi="Times New Roman" w:cs="Times New Roman"/>
          <w:sz w:val="24"/>
          <w:szCs w:val="24"/>
        </w:rPr>
      </w:pPr>
      <w:r w:rsidRPr="00350E9F">
        <w:rPr>
          <w:rFonts w:ascii="Times New Roman" w:hAnsi="Times New Roman" w:cs="Times New Roman"/>
          <w:sz w:val="24"/>
          <w:szCs w:val="24"/>
        </w:rPr>
        <w:t>Meaning and types of correlation, co-efficient of correlation.</w:t>
      </w:r>
    </w:p>
    <w:p w:rsidR="001B526D" w:rsidRPr="00350E9F" w:rsidRDefault="001B526D" w:rsidP="00F35898">
      <w:pPr>
        <w:pStyle w:val="ListParagraph"/>
        <w:numPr>
          <w:ilvl w:val="0"/>
          <w:numId w:val="125"/>
        </w:numPr>
        <w:rPr>
          <w:rFonts w:ascii="Times New Roman" w:hAnsi="Times New Roman" w:cs="Times New Roman"/>
          <w:sz w:val="24"/>
          <w:szCs w:val="24"/>
        </w:rPr>
      </w:pPr>
      <w:r w:rsidRPr="00350E9F">
        <w:rPr>
          <w:rFonts w:ascii="Times New Roman" w:hAnsi="Times New Roman" w:cs="Times New Roman"/>
          <w:sz w:val="24"/>
          <w:szCs w:val="24"/>
        </w:rPr>
        <w:t>Computation of co-efficient of correlation by Rank difference method. Merits and Demerits of Rank difference method.</w:t>
      </w:r>
    </w:p>
    <w:p w:rsidR="001B526D" w:rsidRPr="00350E9F" w:rsidRDefault="001B526D" w:rsidP="00F35898">
      <w:pPr>
        <w:pStyle w:val="ListParagraph"/>
        <w:numPr>
          <w:ilvl w:val="0"/>
          <w:numId w:val="125"/>
        </w:numPr>
        <w:rPr>
          <w:rFonts w:ascii="Times New Roman" w:hAnsi="Times New Roman" w:cs="Times New Roman"/>
          <w:sz w:val="24"/>
          <w:szCs w:val="24"/>
        </w:rPr>
      </w:pPr>
      <w:r w:rsidRPr="00350E9F">
        <w:rPr>
          <w:rFonts w:ascii="Times New Roman" w:hAnsi="Times New Roman" w:cs="Times New Roman"/>
          <w:sz w:val="24"/>
          <w:szCs w:val="24"/>
        </w:rPr>
        <w:t>Computation of co-efficient of correlation of Karl Pearson’s product moment method.</w:t>
      </w:r>
    </w:p>
    <w:p w:rsidR="001B526D" w:rsidRPr="00350E9F" w:rsidRDefault="001B526D" w:rsidP="001B526D">
      <w:pPr>
        <w:rPr>
          <w:sz w:val="24"/>
          <w:szCs w:val="24"/>
        </w:rPr>
      </w:pPr>
    </w:p>
    <w:p w:rsidR="001B526D" w:rsidRPr="00350E9F" w:rsidRDefault="001B526D" w:rsidP="001B526D">
      <w:pPr>
        <w:rPr>
          <w:b/>
          <w:sz w:val="24"/>
          <w:szCs w:val="24"/>
        </w:rPr>
      </w:pPr>
      <w:r w:rsidRPr="00350E9F">
        <w:rPr>
          <w:b/>
          <w:sz w:val="24"/>
          <w:szCs w:val="24"/>
        </w:rPr>
        <w:t>UNIT I</w:t>
      </w:r>
      <w:r w:rsidRPr="00350E9F">
        <w:rPr>
          <w:sz w:val="24"/>
          <w:szCs w:val="24"/>
        </w:rPr>
        <w:t xml:space="preserve"> V </w:t>
      </w:r>
      <w:r w:rsidRPr="00350E9F">
        <w:rPr>
          <w:b/>
          <w:sz w:val="24"/>
          <w:szCs w:val="24"/>
        </w:rPr>
        <w:t>Normal Probability Curve and Divergence From Normality.</w:t>
      </w:r>
    </w:p>
    <w:p w:rsidR="001B526D" w:rsidRPr="00350E9F" w:rsidRDefault="001B526D" w:rsidP="001B526D">
      <w:pPr>
        <w:rPr>
          <w:i/>
          <w:sz w:val="24"/>
          <w:szCs w:val="24"/>
        </w:rPr>
      </w:pPr>
      <w:r w:rsidRPr="00350E9F">
        <w:rPr>
          <w:b/>
          <w:i/>
          <w:sz w:val="24"/>
          <w:szCs w:val="24"/>
        </w:rPr>
        <w:t>LO:</w:t>
      </w:r>
      <w:r w:rsidRPr="00350E9F">
        <w:rPr>
          <w:i/>
          <w:sz w:val="24"/>
          <w:szCs w:val="24"/>
        </w:rPr>
        <w:t xml:space="preserve"> Understand Normal Probability Curve, Skewness and Kurtosis.</w:t>
      </w:r>
    </w:p>
    <w:p w:rsidR="001B526D" w:rsidRPr="00350E9F" w:rsidRDefault="001B526D" w:rsidP="001B526D">
      <w:pPr>
        <w:rPr>
          <w:i/>
          <w:sz w:val="24"/>
          <w:szCs w:val="24"/>
        </w:rPr>
      </w:pPr>
      <w:r w:rsidRPr="00350E9F">
        <w:rPr>
          <w:b/>
          <w:i/>
          <w:sz w:val="24"/>
          <w:szCs w:val="24"/>
        </w:rPr>
        <w:t xml:space="preserve">LO: </w:t>
      </w:r>
      <w:r w:rsidRPr="00350E9F">
        <w:rPr>
          <w:i/>
          <w:sz w:val="24"/>
          <w:szCs w:val="24"/>
        </w:rPr>
        <w:t>Understand Z score and t score.</w:t>
      </w:r>
    </w:p>
    <w:p w:rsidR="001B526D" w:rsidRPr="00350E9F" w:rsidRDefault="001B526D" w:rsidP="001B526D">
      <w:pPr>
        <w:rPr>
          <w:i/>
          <w:sz w:val="24"/>
          <w:szCs w:val="24"/>
        </w:rPr>
      </w:pPr>
    </w:p>
    <w:p w:rsidR="001B526D" w:rsidRPr="00350E9F" w:rsidRDefault="001B526D" w:rsidP="00F35898">
      <w:pPr>
        <w:pStyle w:val="ListParagraph"/>
        <w:numPr>
          <w:ilvl w:val="0"/>
          <w:numId w:val="127"/>
        </w:numPr>
        <w:rPr>
          <w:rFonts w:ascii="Times New Roman" w:hAnsi="Times New Roman" w:cs="Times New Roman"/>
          <w:sz w:val="24"/>
          <w:szCs w:val="24"/>
        </w:rPr>
      </w:pPr>
      <w:r w:rsidRPr="00350E9F">
        <w:rPr>
          <w:rFonts w:ascii="Times New Roman" w:hAnsi="Times New Roman" w:cs="Times New Roman"/>
          <w:sz w:val="24"/>
          <w:szCs w:val="24"/>
        </w:rPr>
        <w:t>Meaning and need of probability, normal probability curve – characteristics, properties and applications.</w:t>
      </w:r>
    </w:p>
    <w:p w:rsidR="001B526D" w:rsidRPr="00350E9F" w:rsidRDefault="001B526D" w:rsidP="00F35898">
      <w:pPr>
        <w:pStyle w:val="ListParagraph"/>
        <w:numPr>
          <w:ilvl w:val="0"/>
          <w:numId w:val="127"/>
        </w:numPr>
        <w:rPr>
          <w:rFonts w:ascii="Times New Roman" w:hAnsi="Times New Roman" w:cs="Times New Roman"/>
          <w:sz w:val="24"/>
          <w:szCs w:val="24"/>
        </w:rPr>
      </w:pPr>
      <w:r w:rsidRPr="00350E9F">
        <w:rPr>
          <w:rFonts w:ascii="Times New Roman" w:hAnsi="Times New Roman" w:cs="Times New Roman"/>
          <w:sz w:val="24"/>
          <w:szCs w:val="24"/>
        </w:rPr>
        <w:t>Measuring Divergence from normality – skewness and kurtosis.</w:t>
      </w:r>
    </w:p>
    <w:p w:rsidR="001B526D" w:rsidRPr="00350E9F" w:rsidRDefault="001B526D" w:rsidP="00F35898">
      <w:pPr>
        <w:pStyle w:val="ListParagraph"/>
        <w:numPr>
          <w:ilvl w:val="0"/>
          <w:numId w:val="127"/>
        </w:numPr>
        <w:rPr>
          <w:rFonts w:ascii="Times New Roman" w:hAnsi="Times New Roman" w:cs="Times New Roman"/>
          <w:sz w:val="24"/>
          <w:szCs w:val="24"/>
        </w:rPr>
      </w:pPr>
      <w:r w:rsidRPr="00350E9F">
        <w:rPr>
          <w:rFonts w:ascii="Times New Roman" w:hAnsi="Times New Roman" w:cs="Times New Roman"/>
          <w:sz w:val="24"/>
          <w:szCs w:val="24"/>
        </w:rPr>
        <w:t>Interpretation of derived score: Z-score and T-score.</w:t>
      </w:r>
    </w:p>
    <w:p w:rsidR="001B526D" w:rsidRPr="00350E9F" w:rsidRDefault="001B526D" w:rsidP="00F35898">
      <w:pPr>
        <w:pStyle w:val="ListParagraph"/>
        <w:numPr>
          <w:ilvl w:val="0"/>
          <w:numId w:val="127"/>
        </w:numPr>
        <w:rPr>
          <w:rFonts w:ascii="Times New Roman" w:hAnsi="Times New Roman" w:cs="Times New Roman"/>
          <w:sz w:val="24"/>
          <w:szCs w:val="24"/>
        </w:rPr>
      </w:pPr>
      <w:r w:rsidRPr="00350E9F">
        <w:rPr>
          <w:rFonts w:ascii="Times New Roman" w:hAnsi="Times New Roman" w:cs="Times New Roman"/>
          <w:sz w:val="24"/>
          <w:szCs w:val="24"/>
        </w:rPr>
        <w:lastRenderedPageBreak/>
        <w:t>Chi square-Tests of significance.</w:t>
      </w:r>
    </w:p>
    <w:p w:rsidR="001B526D" w:rsidRPr="00350E9F" w:rsidRDefault="00350E9F" w:rsidP="001B526D">
      <w:pPr>
        <w:jc w:val="both"/>
        <w:rPr>
          <w:b/>
          <w:bCs/>
          <w:sz w:val="24"/>
          <w:szCs w:val="24"/>
        </w:rPr>
      </w:pPr>
      <w:r w:rsidRPr="00350E9F">
        <w:rPr>
          <w:b/>
          <w:bCs/>
          <w:sz w:val="24"/>
          <w:szCs w:val="24"/>
        </w:rPr>
        <w:t>Practical</w:t>
      </w:r>
    </w:p>
    <w:p w:rsidR="001B526D" w:rsidRPr="00350E9F" w:rsidRDefault="001B526D" w:rsidP="00F35898">
      <w:pPr>
        <w:pStyle w:val="ListParagraph"/>
        <w:numPr>
          <w:ilvl w:val="0"/>
          <w:numId w:val="128"/>
        </w:numPr>
        <w:spacing w:after="160" w:line="259" w:lineRule="auto"/>
        <w:jc w:val="both"/>
        <w:rPr>
          <w:rFonts w:ascii="Times New Roman" w:hAnsi="Times New Roman" w:cs="Times New Roman"/>
          <w:sz w:val="24"/>
          <w:szCs w:val="24"/>
        </w:rPr>
      </w:pPr>
      <w:r w:rsidRPr="00350E9F">
        <w:rPr>
          <w:rFonts w:ascii="Times New Roman" w:hAnsi="Times New Roman" w:cs="Times New Roman"/>
          <w:sz w:val="24"/>
          <w:szCs w:val="24"/>
        </w:rPr>
        <w:t>Analysis of Achievement Data of a particular class and Reporting .</w:t>
      </w:r>
    </w:p>
    <w:p w:rsidR="001B526D" w:rsidRPr="00350E9F" w:rsidRDefault="001B526D" w:rsidP="001B526D">
      <w:pPr>
        <w:jc w:val="both"/>
        <w:rPr>
          <w:sz w:val="24"/>
          <w:szCs w:val="24"/>
        </w:rPr>
      </w:pPr>
      <w:r w:rsidRPr="00350E9F">
        <w:rPr>
          <w:sz w:val="24"/>
          <w:szCs w:val="24"/>
        </w:rPr>
        <w:t>NB: It will be evaluated by both Internal and External examiners.</w:t>
      </w:r>
    </w:p>
    <w:p w:rsidR="001B526D" w:rsidRPr="00350E9F" w:rsidRDefault="001B526D" w:rsidP="001B526D">
      <w:pPr>
        <w:jc w:val="both"/>
        <w:rPr>
          <w:b/>
          <w:bCs/>
          <w:sz w:val="24"/>
          <w:szCs w:val="24"/>
        </w:rPr>
      </w:pPr>
      <w:r w:rsidRPr="00350E9F">
        <w:rPr>
          <w:b/>
          <w:bCs/>
          <w:sz w:val="24"/>
          <w:szCs w:val="24"/>
        </w:rPr>
        <w:t>Text Books</w:t>
      </w:r>
    </w:p>
    <w:p w:rsidR="001B526D" w:rsidRPr="00350E9F" w:rsidRDefault="001B526D" w:rsidP="00F35898">
      <w:pPr>
        <w:pStyle w:val="ListParagraph"/>
        <w:numPr>
          <w:ilvl w:val="0"/>
          <w:numId w:val="191"/>
        </w:numPr>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Aggarwal,Y.P.(2009).Statisticalmethods: concepts,applicationandcomputation.New Delhi: Sterling Publishers Pvt. Ltd.</w:t>
      </w:r>
    </w:p>
    <w:p w:rsidR="001B526D" w:rsidRPr="00350E9F" w:rsidRDefault="001B526D" w:rsidP="00F35898">
      <w:pPr>
        <w:pStyle w:val="ListParagraph"/>
        <w:numPr>
          <w:ilvl w:val="0"/>
          <w:numId w:val="191"/>
        </w:numPr>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Garrett, H.E. (1971). Statistics in psychology and education. New Delhi: ParagonInternational Publisher</w:t>
      </w:r>
    </w:p>
    <w:p w:rsidR="001B526D" w:rsidRPr="00350E9F" w:rsidRDefault="001B526D" w:rsidP="00F35898">
      <w:pPr>
        <w:pStyle w:val="ListParagraph"/>
        <w:numPr>
          <w:ilvl w:val="0"/>
          <w:numId w:val="191"/>
        </w:numPr>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Mangal, S.K. (2008). Statistics in education and psychology. New Delhi: Prentice-Hall of India Private Limited</w:t>
      </w:r>
    </w:p>
    <w:p w:rsidR="001B526D" w:rsidRPr="00350E9F" w:rsidRDefault="001B526D" w:rsidP="001B526D">
      <w:pPr>
        <w:jc w:val="both"/>
        <w:rPr>
          <w:b/>
          <w:bCs/>
          <w:sz w:val="24"/>
          <w:szCs w:val="24"/>
        </w:rPr>
      </w:pPr>
      <w:r w:rsidRPr="00350E9F">
        <w:rPr>
          <w:b/>
          <w:bCs/>
          <w:sz w:val="24"/>
          <w:szCs w:val="24"/>
        </w:rPr>
        <w:t>Reference Books</w:t>
      </w:r>
    </w:p>
    <w:p w:rsidR="001B526D" w:rsidRPr="00350E9F" w:rsidRDefault="001B526D" w:rsidP="00F35898">
      <w:pPr>
        <w:pStyle w:val="ListParagraph"/>
        <w:numPr>
          <w:ilvl w:val="0"/>
          <w:numId w:val="192"/>
        </w:numPr>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Ferguson, G.A.(1971). Statistical analysis in psychology and education. Kogakusha,Tokyo: McGraw-Hill</w:t>
      </w:r>
    </w:p>
    <w:p w:rsidR="001B526D" w:rsidRPr="00350E9F" w:rsidRDefault="001B526D" w:rsidP="00F35898">
      <w:pPr>
        <w:pStyle w:val="ListParagraph"/>
        <w:numPr>
          <w:ilvl w:val="0"/>
          <w:numId w:val="192"/>
        </w:numPr>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Guilford, J.P. &amp;Fruchter, B. (1981). Fundamental statistics in psychology andeducation. New York: McGraw Hill</w:t>
      </w:r>
    </w:p>
    <w:p w:rsidR="001B526D" w:rsidRPr="00350E9F" w:rsidRDefault="001B526D" w:rsidP="00F35898">
      <w:pPr>
        <w:pStyle w:val="ListParagraph"/>
        <w:numPr>
          <w:ilvl w:val="0"/>
          <w:numId w:val="192"/>
        </w:numPr>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McCall, R. (1993). Fundamental statistics for the behavioral Science. New York:Harcourt Brace</w:t>
      </w:r>
    </w:p>
    <w:p w:rsidR="001B526D" w:rsidRPr="00350E9F" w:rsidRDefault="001B526D" w:rsidP="00F35898">
      <w:pPr>
        <w:pStyle w:val="ListParagraph"/>
        <w:numPr>
          <w:ilvl w:val="0"/>
          <w:numId w:val="192"/>
        </w:numPr>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Ravid, Ruth. (2000). Practical statistics for education. New York: University Press ofAmerica.</w:t>
      </w:r>
    </w:p>
    <w:p w:rsidR="001B526D" w:rsidRPr="00350E9F" w:rsidRDefault="001B526D" w:rsidP="00F35898">
      <w:pPr>
        <w:pStyle w:val="ListParagraph"/>
        <w:numPr>
          <w:ilvl w:val="0"/>
          <w:numId w:val="192"/>
        </w:numPr>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Seigel. S. &amp; Castel lan N.J. (1988). Non-parametric statistics for the BehavioralScience. Singapore: Graw-Hill Book Co.</w:t>
      </w:r>
    </w:p>
    <w:p w:rsidR="001B526D" w:rsidRDefault="001B526D" w:rsidP="001B526D">
      <w:pPr>
        <w:jc w:val="both"/>
        <w:rPr>
          <w:sz w:val="24"/>
          <w:szCs w:val="24"/>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9636B3" w:rsidRDefault="009636B3" w:rsidP="00350E9F">
      <w:pPr>
        <w:spacing w:line="259" w:lineRule="auto"/>
        <w:ind w:right="984"/>
        <w:rPr>
          <w:b/>
          <w:bCs/>
        </w:rPr>
      </w:pPr>
    </w:p>
    <w:p w:rsidR="001B526D" w:rsidRPr="003F1727" w:rsidRDefault="009D78E7" w:rsidP="00350E9F">
      <w:pPr>
        <w:spacing w:line="259" w:lineRule="auto"/>
        <w:ind w:right="984"/>
        <w:rPr>
          <w:b/>
        </w:rPr>
      </w:pPr>
      <w:r>
        <w:rPr>
          <w:b/>
          <w:bCs/>
        </w:rPr>
        <w:t>Core XIX</w:t>
      </w:r>
      <w:r w:rsidR="00350E9F">
        <w:rPr>
          <w:b/>
          <w:bCs/>
        </w:rPr>
        <w:tab/>
      </w:r>
      <w:r w:rsidR="00350E9F">
        <w:rPr>
          <w:b/>
          <w:bCs/>
        </w:rPr>
        <w:tab/>
      </w:r>
      <w:r w:rsidR="001B526D" w:rsidRPr="00350E9F">
        <w:rPr>
          <w:b/>
          <w:bCs/>
          <w:sz w:val="28"/>
          <w:szCs w:val="28"/>
        </w:rPr>
        <w:t>Guidance and Counselling in Education</w:t>
      </w:r>
    </w:p>
    <w:p w:rsidR="001B526D" w:rsidRDefault="001B526D" w:rsidP="001B526D">
      <w:pPr>
        <w:spacing w:line="259" w:lineRule="auto"/>
        <w:ind w:right="984"/>
      </w:pPr>
    </w:p>
    <w:p w:rsidR="001B526D" w:rsidRPr="00350E9F" w:rsidRDefault="00350E9F" w:rsidP="001B526D">
      <w:pPr>
        <w:spacing w:line="259" w:lineRule="auto"/>
        <w:ind w:right="984"/>
        <w:rPr>
          <w:b/>
          <w:bCs/>
          <w:sz w:val="24"/>
          <w:szCs w:val="24"/>
        </w:rPr>
      </w:pPr>
      <w:r w:rsidRPr="00350E9F">
        <w:rPr>
          <w:b/>
          <w:bCs/>
          <w:sz w:val="24"/>
          <w:szCs w:val="24"/>
        </w:rPr>
        <w:t xml:space="preserve">Course Outcomes </w:t>
      </w:r>
      <w:r w:rsidR="001B526D" w:rsidRPr="00350E9F">
        <w:rPr>
          <w:b/>
          <w:bCs/>
          <w:sz w:val="24"/>
          <w:szCs w:val="24"/>
        </w:rPr>
        <w:t>(COs):</w:t>
      </w:r>
    </w:p>
    <w:p w:rsidR="001B526D" w:rsidRPr="00350E9F" w:rsidRDefault="001B526D" w:rsidP="001B526D">
      <w:pPr>
        <w:spacing w:line="259" w:lineRule="auto"/>
        <w:ind w:right="984"/>
        <w:rPr>
          <w:sz w:val="24"/>
          <w:szCs w:val="24"/>
        </w:rPr>
      </w:pPr>
      <w:r w:rsidRPr="00350E9F">
        <w:rPr>
          <w:sz w:val="24"/>
          <w:szCs w:val="24"/>
        </w:rPr>
        <w:t>On completion of this course, the learners will be able to:</w:t>
      </w:r>
    </w:p>
    <w:p w:rsidR="001B526D" w:rsidRPr="00350E9F" w:rsidRDefault="001B526D" w:rsidP="00F35898">
      <w:pPr>
        <w:pStyle w:val="ListParagraph"/>
        <w:numPr>
          <w:ilvl w:val="0"/>
          <w:numId w:val="193"/>
        </w:numPr>
        <w:spacing w:line="259" w:lineRule="auto"/>
        <w:ind w:right="984"/>
        <w:rPr>
          <w:rFonts w:ascii="Times New Roman" w:hAnsi="Times New Roman" w:cs="Times New Roman"/>
          <w:sz w:val="24"/>
          <w:szCs w:val="24"/>
        </w:rPr>
      </w:pPr>
      <w:r w:rsidRPr="00350E9F">
        <w:rPr>
          <w:rFonts w:ascii="Times New Roman" w:hAnsi="Times New Roman" w:cs="Times New Roman"/>
          <w:sz w:val="24"/>
          <w:szCs w:val="24"/>
        </w:rPr>
        <w:t>Describe the concept, nature and purpose of guidance and    counselling.</w:t>
      </w:r>
    </w:p>
    <w:p w:rsidR="001B526D" w:rsidRPr="00350E9F" w:rsidRDefault="001B526D" w:rsidP="00F35898">
      <w:pPr>
        <w:pStyle w:val="ListParagraph"/>
        <w:numPr>
          <w:ilvl w:val="0"/>
          <w:numId w:val="193"/>
        </w:numPr>
        <w:spacing w:line="259" w:lineRule="auto"/>
        <w:ind w:right="984"/>
        <w:rPr>
          <w:rFonts w:ascii="Times New Roman" w:hAnsi="Times New Roman" w:cs="Times New Roman"/>
          <w:sz w:val="24"/>
          <w:szCs w:val="24"/>
        </w:rPr>
      </w:pPr>
      <w:r w:rsidRPr="00350E9F">
        <w:rPr>
          <w:rFonts w:ascii="Times New Roman" w:hAnsi="Times New Roman" w:cs="Times New Roman"/>
          <w:sz w:val="24"/>
          <w:szCs w:val="24"/>
        </w:rPr>
        <w:t>Understand the techniques and theories of counselling.</w:t>
      </w:r>
    </w:p>
    <w:p w:rsidR="001B526D" w:rsidRPr="00350E9F" w:rsidRDefault="001B526D" w:rsidP="00F35898">
      <w:pPr>
        <w:pStyle w:val="ListParagraph"/>
        <w:numPr>
          <w:ilvl w:val="0"/>
          <w:numId w:val="193"/>
        </w:numPr>
        <w:spacing w:line="259" w:lineRule="auto"/>
        <w:ind w:right="984"/>
        <w:rPr>
          <w:rFonts w:ascii="Times New Roman" w:hAnsi="Times New Roman" w:cs="Times New Roman"/>
          <w:sz w:val="24"/>
          <w:szCs w:val="24"/>
        </w:rPr>
      </w:pPr>
      <w:r w:rsidRPr="00350E9F">
        <w:rPr>
          <w:rFonts w:ascii="Times New Roman" w:hAnsi="Times New Roman" w:cs="Times New Roman"/>
          <w:sz w:val="24"/>
          <w:szCs w:val="24"/>
        </w:rPr>
        <w:t>Identify the concept and technique of group and individual guidance.</w:t>
      </w:r>
    </w:p>
    <w:p w:rsidR="001B526D" w:rsidRPr="00350E9F" w:rsidRDefault="001B526D" w:rsidP="00F35898">
      <w:pPr>
        <w:pStyle w:val="ListParagraph"/>
        <w:numPr>
          <w:ilvl w:val="0"/>
          <w:numId w:val="193"/>
        </w:numPr>
        <w:spacing w:line="259" w:lineRule="auto"/>
        <w:ind w:right="984"/>
        <w:rPr>
          <w:rFonts w:ascii="Times New Roman" w:hAnsi="Times New Roman" w:cs="Times New Roman"/>
          <w:sz w:val="24"/>
          <w:szCs w:val="24"/>
        </w:rPr>
      </w:pPr>
      <w:r w:rsidRPr="00350E9F">
        <w:rPr>
          <w:rFonts w:ascii="Times New Roman" w:hAnsi="Times New Roman" w:cs="Times New Roman"/>
          <w:sz w:val="24"/>
          <w:szCs w:val="24"/>
        </w:rPr>
        <w:t>Develop skills for guidance and counselling in secondary schools.</w:t>
      </w:r>
    </w:p>
    <w:p w:rsidR="001B526D" w:rsidRPr="00350E9F" w:rsidRDefault="001B526D" w:rsidP="001B526D">
      <w:pPr>
        <w:tabs>
          <w:tab w:val="center" w:pos="6924"/>
        </w:tabs>
        <w:spacing w:after="124" w:line="261" w:lineRule="auto"/>
        <w:ind w:left="-15"/>
        <w:rPr>
          <w:b/>
          <w:bCs/>
          <w:sz w:val="24"/>
          <w:szCs w:val="24"/>
        </w:rPr>
      </w:pPr>
      <w:r w:rsidRPr="00350E9F">
        <w:rPr>
          <w:b/>
          <w:bCs/>
          <w:sz w:val="24"/>
          <w:szCs w:val="24"/>
        </w:rPr>
        <w:t>Unit-I: Introduction to Guidance and its Types</w:t>
      </w:r>
    </w:p>
    <w:p w:rsidR="001B526D" w:rsidRPr="00350E9F" w:rsidRDefault="001B526D" w:rsidP="001B526D">
      <w:pPr>
        <w:tabs>
          <w:tab w:val="center" w:pos="6924"/>
        </w:tabs>
        <w:spacing w:after="124" w:line="261" w:lineRule="auto"/>
        <w:rPr>
          <w:b/>
          <w:bCs/>
          <w:i/>
          <w:iCs/>
          <w:sz w:val="24"/>
          <w:szCs w:val="24"/>
        </w:rPr>
      </w:pPr>
      <w:r w:rsidRPr="00350E9F">
        <w:rPr>
          <w:b/>
          <w:i/>
          <w:iCs/>
          <w:sz w:val="24"/>
          <w:szCs w:val="24"/>
        </w:rPr>
        <w:t xml:space="preserve">LO:  </w:t>
      </w:r>
      <w:r w:rsidRPr="00350E9F">
        <w:rPr>
          <w:i/>
          <w:iCs/>
          <w:sz w:val="24"/>
          <w:szCs w:val="24"/>
        </w:rPr>
        <w:t>Understand theoretical aspects of guidance, types of guidance and guidance service.</w:t>
      </w:r>
    </w:p>
    <w:p w:rsidR="001B526D" w:rsidRPr="00350E9F" w:rsidRDefault="001B526D" w:rsidP="00F35898">
      <w:pPr>
        <w:widowControl/>
        <w:numPr>
          <w:ilvl w:val="0"/>
          <w:numId w:val="129"/>
        </w:numPr>
        <w:autoSpaceDE/>
        <w:autoSpaceDN/>
        <w:spacing w:after="109" w:line="264" w:lineRule="auto"/>
        <w:ind w:right="14" w:hanging="360"/>
        <w:jc w:val="both"/>
        <w:rPr>
          <w:sz w:val="24"/>
          <w:szCs w:val="24"/>
        </w:rPr>
      </w:pPr>
      <w:r w:rsidRPr="00350E9F">
        <w:rPr>
          <w:sz w:val="24"/>
          <w:szCs w:val="24"/>
        </w:rPr>
        <w:t xml:space="preserve">Concept and Purpose of guidance: self-understanding, self-discovery, self- reliance, self-direction, self-actualization. </w:t>
      </w:r>
    </w:p>
    <w:p w:rsidR="001B526D" w:rsidRPr="00350E9F" w:rsidRDefault="001B526D" w:rsidP="00F35898">
      <w:pPr>
        <w:widowControl/>
        <w:numPr>
          <w:ilvl w:val="0"/>
          <w:numId w:val="129"/>
        </w:numPr>
        <w:autoSpaceDE/>
        <w:autoSpaceDN/>
        <w:spacing w:after="108" w:line="264" w:lineRule="auto"/>
        <w:ind w:right="14" w:hanging="360"/>
        <w:jc w:val="both"/>
        <w:rPr>
          <w:sz w:val="24"/>
          <w:szCs w:val="24"/>
        </w:rPr>
      </w:pPr>
      <w:r w:rsidRPr="00350E9F">
        <w:rPr>
          <w:sz w:val="24"/>
          <w:szCs w:val="24"/>
        </w:rPr>
        <w:t xml:space="preserve">Guidance: Scope and Principles with reference to India. </w:t>
      </w:r>
    </w:p>
    <w:p w:rsidR="001B526D" w:rsidRPr="00350E9F" w:rsidRDefault="001B526D" w:rsidP="00F35898">
      <w:pPr>
        <w:widowControl/>
        <w:numPr>
          <w:ilvl w:val="0"/>
          <w:numId w:val="129"/>
        </w:numPr>
        <w:autoSpaceDE/>
        <w:autoSpaceDN/>
        <w:spacing w:after="111" w:line="264" w:lineRule="auto"/>
        <w:ind w:right="14" w:hanging="360"/>
        <w:jc w:val="both"/>
        <w:rPr>
          <w:sz w:val="24"/>
          <w:szCs w:val="24"/>
        </w:rPr>
      </w:pPr>
      <w:r w:rsidRPr="00350E9F">
        <w:rPr>
          <w:sz w:val="24"/>
          <w:szCs w:val="24"/>
        </w:rPr>
        <w:t xml:space="preserve">Types of guidance-educational guidance, vocational guidance and personal guidance. </w:t>
      </w:r>
    </w:p>
    <w:p w:rsidR="001B526D" w:rsidRPr="00350E9F" w:rsidRDefault="001B526D" w:rsidP="00F35898">
      <w:pPr>
        <w:widowControl/>
        <w:numPr>
          <w:ilvl w:val="0"/>
          <w:numId w:val="129"/>
        </w:numPr>
        <w:autoSpaceDE/>
        <w:autoSpaceDN/>
        <w:spacing w:after="109" w:line="264" w:lineRule="auto"/>
        <w:ind w:right="14" w:hanging="360"/>
        <w:jc w:val="both"/>
        <w:rPr>
          <w:sz w:val="24"/>
          <w:szCs w:val="24"/>
        </w:rPr>
      </w:pPr>
      <w:r w:rsidRPr="00350E9F">
        <w:rPr>
          <w:sz w:val="24"/>
          <w:szCs w:val="24"/>
        </w:rPr>
        <w:t xml:space="preserve">Types of guidance services: Orientation, Information, Individual Inventory, Counselling, Placement, Follow-up, and Research &amp; Evaluation, Resources required for organizing guidance services. </w:t>
      </w:r>
    </w:p>
    <w:p w:rsidR="001B526D" w:rsidRPr="00350E9F" w:rsidRDefault="001B526D" w:rsidP="001B526D">
      <w:pPr>
        <w:spacing w:line="259" w:lineRule="auto"/>
        <w:rPr>
          <w:sz w:val="24"/>
          <w:szCs w:val="24"/>
        </w:rPr>
      </w:pPr>
    </w:p>
    <w:p w:rsidR="001B526D" w:rsidRPr="00350E9F" w:rsidRDefault="001B526D" w:rsidP="001B526D">
      <w:pPr>
        <w:tabs>
          <w:tab w:val="center" w:pos="6480"/>
          <w:tab w:val="center" w:pos="7644"/>
        </w:tabs>
        <w:spacing w:after="124" w:line="261" w:lineRule="auto"/>
        <w:ind w:left="-15"/>
        <w:rPr>
          <w:b/>
          <w:bCs/>
          <w:sz w:val="24"/>
          <w:szCs w:val="24"/>
        </w:rPr>
      </w:pPr>
      <w:r w:rsidRPr="00350E9F">
        <w:rPr>
          <w:b/>
          <w:bCs/>
          <w:sz w:val="24"/>
          <w:szCs w:val="24"/>
        </w:rPr>
        <w:t>Unit-II: Concept and Techniques of Counselling:</w:t>
      </w:r>
    </w:p>
    <w:p w:rsidR="001B526D" w:rsidRPr="00350E9F" w:rsidRDefault="001B526D" w:rsidP="001B526D">
      <w:pPr>
        <w:tabs>
          <w:tab w:val="center" w:pos="6480"/>
          <w:tab w:val="center" w:pos="7644"/>
        </w:tabs>
        <w:spacing w:after="124" w:line="261" w:lineRule="auto"/>
        <w:rPr>
          <w:i/>
          <w:iCs/>
          <w:sz w:val="24"/>
          <w:szCs w:val="24"/>
        </w:rPr>
      </w:pPr>
      <w:r w:rsidRPr="00350E9F">
        <w:rPr>
          <w:b/>
          <w:i/>
          <w:iCs/>
          <w:sz w:val="24"/>
          <w:szCs w:val="24"/>
        </w:rPr>
        <w:t xml:space="preserve">LO:  </w:t>
      </w:r>
      <w:r w:rsidRPr="00350E9F">
        <w:rPr>
          <w:i/>
          <w:iCs/>
          <w:sz w:val="24"/>
          <w:szCs w:val="24"/>
        </w:rPr>
        <w:t>Understand concept of counselling and develop basic guidance ability.</w:t>
      </w:r>
    </w:p>
    <w:p w:rsidR="001B526D" w:rsidRPr="00350E9F" w:rsidRDefault="001B526D" w:rsidP="00F35898">
      <w:pPr>
        <w:widowControl/>
        <w:numPr>
          <w:ilvl w:val="0"/>
          <w:numId w:val="129"/>
        </w:numPr>
        <w:autoSpaceDE/>
        <w:autoSpaceDN/>
        <w:spacing w:after="108" w:line="264" w:lineRule="auto"/>
        <w:ind w:right="14" w:hanging="360"/>
        <w:jc w:val="both"/>
        <w:rPr>
          <w:sz w:val="24"/>
          <w:szCs w:val="24"/>
        </w:rPr>
      </w:pPr>
      <w:r w:rsidRPr="00350E9F">
        <w:rPr>
          <w:sz w:val="24"/>
          <w:szCs w:val="24"/>
        </w:rPr>
        <w:t xml:space="preserve">Counselling–Meaning, Need, Procedure and Types.  </w:t>
      </w:r>
    </w:p>
    <w:p w:rsidR="001B526D" w:rsidRPr="00350E9F" w:rsidRDefault="001B526D" w:rsidP="00F35898">
      <w:pPr>
        <w:widowControl/>
        <w:numPr>
          <w:ilvl w:val="0"/>
          <w:numId w:val="129"/>
        </w:numPr>
        <w:autoSpaceDE/>
        <w:autoSpaceDN/>
        <w:spacing w:after="109" w:line="264" w:lineRule="auto"/>
        <w:ind w:right="14" w:hanging="360"/>
        <w:jc w:val="both"/>
        <w:rPr>
          <w:sz w:val="24"/>
          <w:szCs w:val="24"/>
        </w:rPr>
      </w:pPr>
      <w:r w:rsidRPr="00350E9F">
        <w:rPr>
          <w:sz w:val="24"/>
          <w:szCs w:val="24"/>
        </w:rPr>
        <w:t xml:space="preserve">Techniques of counselling: Directive counselling-concept, advantages and limitations. Non-Directive Counselling-concept, advantages and limitations. Eclectic Counselling-concept, advantages and limitations </w:t>
      </w:r>
    </w:p>
    <w:p w:rsidR="001B526D" w:rsidRPr="00350E9F" w:rsidRDefault="001B526D" w:rsidP="00F35898">
      <w:pPr>
        <w:widowControl/>
        <w:numPr>
          <w:ilvl w:val="0"/>
          <w:numId w:val="129"/>
        </w:numPr>
        <w:autoSpaceDE/>
        <w:autoSpaceDN/>
        <w:spacing w:after="124" w:line="264" w:lineRule="auto"/>
        <w:ind w:right="14" w:hanging="360"/>
        <w:jc w:val="both"/>
        <w:rPr>
          <w:sz w:val="24"/>
          <w:szCs w:val="24"/>
        </w:rPr>
      </w:pPr>
      <w:r w:rsidRPr="00350E9F">
        <w:rPr>
          <w:sz w:val="24"/>
          <w:szCs w:val="24"/>
        </w:rPr>
        <w:t xml:space="preserve">Theories of Counselling (Behaviouristic, Rational, Emotive and reality)  </w:t>
      </w:r>
    </w:p>
    <w:p w:rsidR="001B526D" w:rsidRPr="00350E9F" w:rsidRDefault="001B526D" w:rsidP="001B526D">
      <w:pPr>
        <w:tabs>
          <w:tab w:val="center" w:pos="3601"/>
          <w:tab w:val="center" w:pos="4321"/>
          <w:tab w:val="center" w:pos="5041"/>
          <w:tab w:val="center" w:pos="5761"/>
          <w:tab w:val="center" w:pos="6481"/>
          <w:tab w:val="center" w:pos="7645"/>
        </w:tabs>
        <w:spacing w:after="124" w:line="261" w:lineRule="auto"/>
        <w:ind w:left="-15"/>
        <w:rPr>
          <w:b/>
          <w:bCs/>
          <w:sz w:val="24"/>
          <w:szCs w:val="24"/>
        </w:rPr>
      </w:pPr>
      <w:r w:rsidRPr="00350E9F">
        <w:rPr>
          <w:b/>
          <w:bCs/>
          <w:sz w:val="24"/>
          <w:szCs w:val="24"/>
        </w:rPr>
        <w:t>Unit-III: Individual and Group Guidance</w:t>
      </w:r>
    </w:p>
    <w:p w:rsidR="001B526D" w:rsidRPr="00350E9F" w:rsidRDefault="001B526D" w:rsidP="001B526D">
      <w:pPr>
        <w:tabs>
          <w:tab w:val="center" w:pos="3601"/>
          <w:tab w:val="center" w:pos="4321"/>
          <w:tab w:val="center" w:pos="5041"/>
          <w:tab w:val="center" w:pos="5761"/>
          <w:tab w:val="center" w:pos="6481"/>
          <w:tab w:val="center" w:pos="7645"/>
        </w:tabs>
        <w:spacing w:after="124" w:line="261" w:lineRule="auto"/>
        <w:rPr>
          <w:b/>
          <w:bCs/>
          <w:sz w:val="24"/>
          <w:szCs w:val="24"/>
        </w:rPr>
      </w:pPr>
      <w:r w:rsidRPr="00350E9F">
        <w:rPr>
          <w:b/>
          <w:bCs/>
          <w:sz w:val="24"/>
          <w:szCs w:val="24"/>
        </w:rPr>
        <w:t xml:space="preserve"> </w:t>
      </w:r>
      <w:r w:rsidRPr="00350E9F">
        <w:rPr>
          <w:b/>
          <w:i/>
          <w:iCs/>
          <w:sz w:val="24"/>
          <w:szCs w:val="24"/>
        </w:rPr>
        <w:t xml:space="preserve">LO: </w:t>
      </w:r>
      <w:r w:rsidRPr="00350E9F">
        <w:rPr>
          <w:bCs/>
          <w:i/>
          <w:sz w:val="24"/>
          <w:szCs w:val="24"/>
        </w:rPr>
        <w:t>D</w:t>
      </w:r>
      <w:r w:rsidRPr="00350E9F">
        <w:rPr>
          <w:i/>
          <w:iCs/>
          <w:sz w:val="24"/>
          <w:szCs w:val="24"/>
        </w:rPr>
        <w:t>ifferentiate individual and group guidance</w:t>
      </w:r>
      <w:r w:rsidRPr="00350E9F">
        <w:rPr>
          <w:b/>
          <w:bCs/>
          <w:sz w:val="24"/>
          <w:szCs w:val="24"/>
        </w:rPr>
        <w:t>.</w:t>
      </w:r>
    </w:p>
    <w:p w:rsidR="001B526D" w:rsidRPr="00350E9F" w:rsidRDefault="001B526D" w:rsidP="00F35898">
      <w:pPr>
        <w:widowControl/>
        <w:numPr>
          <w:ilvl w:val="0"/>
          <w:numId w:val="129"/>
        </w:numPr>
        <w:autoSpaceDE/>
        <w:autoSpaceDN/>
        <w:spacing w:after="108" w:line="264" w:lineRule="auto"/>
        <w:ind w:right="14" w:hanging="360"/>
        <w:jc w:val="both"/>
        <w:rPr>
          <w:sz w:val="24"/>
          <w:szCs w:val="24"/>
        </w:rPr>
      </w:pPr>
      <w:r w:rsidRPr="00350E9F">
        <w:rPr>
          <w:sz w:val="24"/>
          <w:szCs w:val="24"/>
        </w:rPr>
        <w:t xml:space="preserve">Meaning, advantages, principles and kinds of individual and group guidance. </w:t>
      </w:r>
    </w:p>
    <w:p w:rsidR="001B526D" w:rsidRPr="00350E9F" w:rsidRDefault="001B526D" w:rsidP="00F35898">
      <w:pPr>
        <w:widowControl/>
        <w:numPr>
          <w:ilvl w:val="0"/>
          <w:numId w:val="129"/>
        </w:numPr>
        <w:autoSpaceDE/>
        <w:autoSpaceDN/>
        <w:spacing w:after="108" w:line="264" w:lineRule="auto"/>
        <w:ind w:right="14" w:hanging="360"/>
        <w:jc w:val="both"/>
        <w:rPr>
          <w:sz w:val="24"/>
          <w:szCs w:val="24"/>
        </w:rPr>
      </w:pPr>
      <w:r w:rsidRPr="00350E9F">
        <w:rPr>
          <w:sz w:val="24"/>
          <w:szCs w:val="24"/>
        </w:rPr>
        <w:t>Organizing guidance services at school and college level ,Individual guidance with special emphasis on problems of adolescents</w:t>
      </w:r>
    </w:p>
    <w:p w:rsidR="001B526D" w:rsidRPr="00350E9F" w:rsidRDefault="001B526D" w:rsidP="00F35898">
      <w:pPr>
        <w:widowControl/>
        <w:numPr>
          <w:ilvl w:val="0"/>
          <w:numId w:val="129"/>
        </w:numPr>
        <w:autoSpaceDE/>
        <w:autoSpaceDN/>
        <w:spacing w:after="125" w:line="264" w:lineRule="auto"/>
        <w:ind w:right="14" w:hanging="360"/>
        <w:jc w:val="both"/>
        <w:rPr>
          <w:sz w:val="24"/>
          <w:szCs w:val="24"/>
        </w:rPr>
      </w:pPr>
      <w:r w:rsidRPr="00350E9F">
        <w:rPr>
          <w:sz w:val="24"/>
          <w:szCs w:val="24"/>
        </w:rPr>
        <w:t xml:space="preserve">Group guidance techniques: Career talk, orientation talk, group discussion, career conference, career corner </w:t>
      </w:r>
    </w:p>
    <w:p w:rsidR="001B526D" w:rsidRPr="00350E9F" w:rsidRDefault="001B526D" w:rsidP="00F35898">
      <w:pPr>
        <w:widowControl/>
        <w:numPr>
          <w:ilvl w:val="0"/>
          <w:numId w:val="129"/>
        </w:numPr>
        <w:autoSpaceDE/>
        <w:autoSpaceDN/>
        <w:spacing w:after="137" w:line="264" w:lineRule="auto"/>
        <w:ind w:right="14" w:hanging="360"/>
        <w:jc w:val="both"/>
        <w:rPr>
          <w:sz w:val="24"/>
          <w:szCs w:val="24"/>
        </w:rPr>
      </w:pPr>
      <w:r w:rsidRPr="00350E9F">
        <w:rPr>
          <w:sz w:val="24"/>
          <w:szCs w:val="24"/>
        </w:rPr>
        <w:t xml:space="preserve">Role of principal and teachers in guidance programmes. Integration of guidance and curriculum: need, importance and role of teachers. </w:t>
      </w:r>
    </w:p>
    <w:p w:rsidR="001B526D" w:rsidRPr="00350E9F" w:rsidRDefault="001B526D" w:rsidP="00F35898">
      <w:pPr>
        <w:widowControl/>
        <w:numPr>
          <w:ilvl w:val="0"/>
          <w:numId w:val="129"/>
        </w:numPr>
        <w:autoSpaceDE/>
        <w:autoSpaceDN/>
        <w:spacing w:after="127" w:line="264" w:lineRule="auto"/>
        <w:ind w:right="14" w:hanging="360"/>
        <w:jc w:val="both"/>
        <w:rPr>
          <w:sz w:val="24"/>
          <w:szCs w:val="24"/>
        </w:rPr>
      </w:pPr>
      <w:r w:rsidRPr="00350E9F">
        <w:rPr>
          <w:sz w:val="24"/>
          <w:szCs w:val="24"/>
        </w:rPr>
        <w:t xml:space="preserve">Nature and causes of behavioural problems among underachieving students. School discipline problems, bullying, drug abuse, truancy, and dropout. </w:t>
      </w:r>
    </w:p>
    <w:p w:rsidR="000E3F9B" w:rsidRDefault="000E3F9B" w:rsidP="001B526D">
      <w:pPr>
        <w:spacing w:after="127"/>
        <w:ind w:right="14"/>
        <w:rPr>
          <w:b/>
          <w:bCs/>
          <w:sz w:val="24"/>
          <w:szCs w:val="24"/>
        </w:rPr>
      </w:pPr>
    </w:p>
    <w:p w:rsidR="001B526D" w:rsidRPr="00350E9F" w:rsidRDefault="001B526D" w:rsidP="001B526D">
      <w:pPr>
        <w:spacing w:after="127"/>
        <w:ind w:right="14"/>
        <w:rPr>
          <w:b/>
          <w:bCs/>
          <w:sz w:val="24"/>
          <w:szCs w:val="24"/>
        </w:rPr>
      </w:pPr>
      <w:r w:rsidRPr="00350E9F">
        <w:rPr>
          <w:b/>
          <w:bCs/>
          <w:sz w:val="24"/>
          <w:szCs w:val="24"/>
        </w:rPr>
        <w:lastRenderedPageBreak/>
        <w:t>Unit-IV: Guidance Service</w:t>
      </w:r>
    </w:p>
    <w:p w:rsidR="001B526D" w:rsidRPr="00350E9F" w:rsidRDefault="001B526D" w:rsidP="001B526D">
      <w:pPr>
        <w:spacing w:after="127"/>
        <w:ind w:right="14"/>
        <w:rPr>
          <w:bCs/>
          <w:i/>
          <w:sz w:val="24"/>
          <w:szCs w:val="24"/>
        </w:rPr>
      </w:pPr>
      <w:r w:rsidRPr="00350E9F">
        <w:rPr>
          <w:b/>
          <w:bCs/>
          <w:i/>
          <w:sz w:val="24"/>
          <w:szCs w:val="24"/>
        </w:rPr>
        <w:t xml:space="preserve">LO: </w:t>
      </w:r>
      <w:r w:rsidRPr="00350E9F">
        <w:rPr>
          <w:bCs/>
          <w:i/>
          <w:sz w:val="24"/>
          <w:szCs w:val="24"/>
        </w:rPr>
        <w:t>Organise guidance programme at school.</w:t>
      </w:r>
    </w:p>
    <w:p w:rsidR="001B526D" w:rsidRPr="00350E9F" w:rsidRDefault="001B526D" w:rsidP="00F35898">
      <w:pPr>
        <w:pStyle w:val="ListParagraph"/>
        <w:numPr>
          <w:ilvl w:val="0"/>
          <w:numId w:val="131"/>
        </w:numPr>
        <w:spacing w:after="127" w:line="264" w:lineRule="auto"/>
        <w:ind w:right="14"/>
        <w:jc w:val="both"/>
        <w:rPr>
          <w:rFonts w:ascii="Times New Roman" w:hAnsi="Times New Roman" w:cs="Times New Roman"/>
          <w:sz w:val="24"/>
          <w:szCs w:val="24"/>
        </w:rPr>
      </w:pPr>
      <w:r w:rsidRPr="00350E9F">
        <w:rPr>
          <w:rFonts w:ascii="Times New Roman" w:hAnsi="Times New Roman" w:cs="Times New Roman"/>
          <w:bCs/>
          <w:sz w:val="24"/>
          <w:szCs w:val="24"/>
        </w:rPr>
        <w:t xml:space="preserve">Counselling for Placement and Higher education </w:t>
      </w:r>
    </w:p>
    <w:p w:rsidR="001B526D" w:rsidRPr="00350E9F" w:rsidRDefault="001B526D" w:rsidP="00F35898">
      <w:pPr>
        <w:pStyle w:val="ListParagraph"/>
        <w:numPr>
          <w:ilvl w:val="0"/>
          <w:numId w:val="131"/>
        </w:numPr>
        <w:spacing w:after="127" w:line="264" w:lineRule="auto"/>
        <w:ind w:right="14"/>
        <w:jc w:val="both"/>
        <w:rPr>
          <w:rFonts w:ascii="Times New Roman" w:hAnsi="Times New Roman" w:cs="Times New Roman"/>
          <w:sz w:val="24"/>
          <w:szCs w:val="24"/>
        </w:rPr>
      </w:pPr>
      <w:r w:rsidRPr="00350E9F">
        <w:rPr>
          <w:rFonts w:ascii="Times New Roman" w:hAnsi="Times New Roman" w:cs="Times New Roman"/>
          <w:bCs/>
          <w:sz w:val="24"/>
          <w:szCs w:val="24"/>
        </w:rPr>
        <w:t>Aptitude tests for choice of career.</w:t>
      </w:r>
    </w:p>
    <w:p w:rsidR="001B526D" w:rsidRPr="00350E9F" w:rsidRDefault="001B526D" w:rsidP="00F35898">
      <w:pPr>
        <w:pStyle w:val="ListParagraph"/>
        <w:numPr>
          <w:ilvl w:val="0"/>
          <w:numId w:val="131"/>
        </w:numPr>
        <w:spacing w:after="127" w:line="264" w:lineRule="auto"/>
        <w:ind w:right="14"/>
        <w:jc w:val="both"/>
        <w:rPr>
          <w:rFonts w:ascii="Times New Roman" w:hAnsi="Times New Roman" w:cs="Times New Roman"/>
          <w:sz w:val="24"/>
          <w:szCs w:val="24"/>
        </w:rPr>
      </w:pPr>
      <w:r w:rsidRPr="00350E9F">
        <w:rPr>
          <w:rFonts w:ascii="Times New Roman" w:hAnsi="Times New Roman" w:cs="Times New Roman"/>
          <w:bCs/>
          <w:sz w:val="24"/>
          <w:szCs w:val="24"/>
        </w:rPr>
        <w:t xml:space="preserve">Soft skill training for improving employability. </w:t>
      </w:r>
    </w:p>
    <w:p w:rsidR="001B526D" w:rsidRPr="00350E9F" w:rsidRDefault="001B526D" w:rsidP="00F35898">
      <w:pPr>
        <w:pStyle w:val="ListParagraph"/>
        <w:numPr>
          <w:ilvl w:val="0"/>
          <w:numId w:val="131"/>
        </w:numPr>
        <w:spacing w:after="127" w:line="264" w:lineRule="auto"/>
        <w:ind w:right="14"/>
        <w:jc w:val="both"/>
        <w:rPr>
          <w:rFonts w:ascii="Times New Roman" w:hAnsi="Times New Roman" w:cs="Times New Roman"/>
          <w:sz w:val="24"/>
          <w:szCs w:val="24"/>
        </w:rPr>
      </w:pPr>
      <w:r w:rsidRPr="00350E9F">
        <w:rPr>
          <w:rFonts w:ascii="Times New Roman" w:hAnsi="Times New Roman" w:cs="Times New Roman"/>
          <w:bCs/>
          <w:sz w:val="24"/>
          <w:szCs w:val="24"/>
        </w:rPr>
        <w:t>Organising guidance programme at school.</w:t>
      </w:r>
    </w:p>
    <w:p w:rsidR="001B526D" w:rsidRPr="000E3F9B" w:rsidRDefault="001B526D" w:rsidP="001B526D">
      <w:pPr>
        <w:pStyle w:val="Heading4"/>
        <w:spacing w:after="40"/>
        <w:ind w:left="-5"/>
        <w:rPr>
          <w:rFonts w:ascii="Times New Roman" w:hAnsi="Times New Roman" w:cs="Times New Roman"/>
          <w:b/>
          <w:bCs/>
          <w:i w:val="0"/>
          <w:color w:val="000000" w:themeColor="text1"/>
          <w:sz w:val="24"/>
          <w:szCs w:val="24"/>
        </w:rPr>
      </w:pPr>
      <w:r w:rsidRPr="000E3F9B">
        <w:rPr>
          <w:rFonts w:ascii="Times New Roman" w:hAnsi="Times New Roman" w:cs="Times New Roman"/>
          <w:b/>
          <w:bCs/>
          <w:i w:val="0"/>
          <w:color w:val="000000" w:themeColor="text1"/>
          <w:sz w:val="24"/>
          <w:szCs w:val="24"/>
        </w:rPr>
        <w:t>Mode of Transaction:</w:t>
      </w:r>
    </w:p>
    <w:p w:rsidR="001B526D" w:rsidRPr="00350E9F" w:rsidRDefault="001B526D" w:rsidP="001B526D">
      <w:pPr>
        <w:pBdr>
          <w:top w:val="single" w:sz="4" w:space="0" w:color="000000"/>
          <w:left w:val="single" w:sz="4" w:space="0" w:color="000000"/>
          <w:bottom w:val="single" w:sz="4" w:space="0" w:color="000000"/>
          <w:right w:val="single" w:sz="4" w:space="0" w:color="000000"/>
        </w:pBdr>
        <w:spacing w:after="65" w:line="256" w:lineRule="auto"/>
        <w:ind w:left="-5" w:hanging="10"/>
        <w:rPr>
          <w:sz w:val="24"/>
          <w:szCs w:val="24"/>
        </w:rPr>
      </w:pPr>
      <w:r w:rsidRPr="00350E9F">
        <w:rPr>
          <w:sz w:val="24"/>
          <w:szCs w:val="24"/>
        </w:rPr>
        <w:t xml:space="preserve">Lecture, seminar, workshops, team teaching, tutoring, dialogue, peer group discussion, mobile teaching, self-learning, collaborative and cooperative learning and role play. </w:t>
      </w:r>
    </w:p>
    <w:p w:rsidR="001B526D" w:rsidRPr="00350E9F" w:rsidRDefault="001B526D" w:rsidP="001B526D">
      <w:pPr>
        <w:spacing w:line="276" w:lineRule="auto"/>
        <w:rPr>
          <w:sz w:val="24"/>
          <w:szCs w:val="24"/>
        </w:rPr>
      </w:pPr>
    </w:p>
    <w:p w:rsidR="001B526D" w:rsidRPr="00350E9F" w:rsidRDefault="001B526D" w:rsidP="001B526D">
      <w:pPr>
        <w:spacing w:after="137"/>
        <w:ind w:right="14"/>
        <w:rPr>
          <w:b/>
          <w:bCs/>
          <w:color w:val="FF0000"/>
          <w:sz w:val="24"/>
          <w:szCs w:val="24"/>
        </w:rPr>
      </w:pPr>
      <w:r w:rsidRPr="00350E9F">
        <w:rPr>
          <w:b/>
          <w:bCs/>
          <w:sz w:val="24"/>
          <w:szCs w:val="24"/>
        </w:rPr>
        <w:t>Suggested activities:</w:t>
      </w:r>
    </w:p>
    <w:p w:rsidR="001B526D" w:rsidRPr="00350E9F" w:rsidRDefault="001B526D" w:rsidP="00F35898">
      <w:pPr>
        <w:pStyle w:val="ListParagraph"/>
        <w:numPr>
          <w:ilvl w:val="0"/>
          <w:numId w:val="130"/>
        </w:numPr>
        <w:spacing w:after="137" w:line="264" w:lineRule="auto"/>
        <w:ind w:right="14"/>
        <w:jc w:val="both"/>
        <w:rPr>
          <w:rFonts w:ascii="Times New Roman" w:hAnsi="Times New Roman" w:cs="Times New Roman"/>
          <w:sz w:val="24"/>
          <w:szCs w:val="24"/>
        </w:rPr>
      </w:pPr>
      <w:r w:rsidRPr="00350E9F">
        <w:rPr>
          <w:rFonts w:ascii="Times New Roman" w:hAnsi="Times New Roman" w:cs="Times New Roman"/>
          <w:sz w:val="24"/>
          <w:szCs w:val="24"/>
        </w:rPr>
        <w:t>Case Study of a Child with Special Needs or a child coming from socially disadvantaged background.</w:t>
      </w:r>
    </w:p>
    <w:p w:rsidR="001B526D" w:rsidRPr="00350E9F" w:rsidRDefault="001B526D" w:rsidP="001B526D">
      <w:pPr>
        <w:spacing w:after="137"/>
        <w:ind w:left="360" w:right="14"/>
        <w:rPr>
          <w:sz w:val="24"/>
          <w:szCs w:val="24"/>
        </w:rPr>
      </w:pPr>
      <w:r w:rsidRPr="00350E9F">
        <w:rPr>
          <w:b/>
          <w:bCs/>
          <w:sz w:val="24"/>
          <w:szCs w:val="24"/>
        </w:rPr>
        <w:t>*</w:t>
      </w:r>
      <w:r w:rsidRPr="00350E9F">
        <w:rPr>
          <w:sz w:val="24"/>
          <w:szCs w:val="24"/>
        </w:rPr>
        <w:t>It will be evaluated by both Internal and External examiners.</w:t>
      </w:r>
    </w:p>
    <w:p w:rsidR="001B526D" w:rsidRPr="00350E9F" w:rsidRDefault="001B526D" w:rsidP="001B526D">
      <w:pPr>
        <w:spacing w:after="124" w:line="261" w:lineRule="auto"/>
        <w:rPr>
          <w:b/>
          <w:bCs/>
          <w:sz w:val="24"/>
          <w:szCs w:val="24"/>
        </w:rPr>
      </w:pPr>
      <w:r w:rsidRPr="00350E9F">
        <w:rPr>
          <w:b/>
          <w:bCs/>
          <w:sz w:val="24"/>
          <w:szCs w:val="24"/>
        </w:rPr>
        <w:t xml:space="preserve"> Suggested Readings:</w:t>
      </w:r>
    </w:p>
    <w:p w:rsidR="001B526D" w:rsidRPr="00350E9F" w:rsidRDefault="001B526D" w:rsidP="00F35898">
      <w:pPr>
        <w:pStyle w:val="ListParagraph"/>
        <w:numPr>
          <w:ilvl w:val="0"/>
          <w:numId w:val="194"/>
        </w:numPr>
        <w:spacing w:after="109"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Gibson, R. L., &amp; Mitchell, M. H. (2008). Introduction to counselling and guidance. New Jersey: Pearson Prentice Hall. </w:t>
      </w:r>
    </w:p>
    <w:p w:rsidR="001B526D" w:rsidRPr="00350E9F" w:rsidRDefault="001B526D" w:rsidP="00F35898">
      <w:pPr>
        <w:pStyle w:val="ListParagraph"/>
        <w:numPr>
          <w:ilvl w:val="0"/>
          <w:numId w:val="194"/>
        </w:numPr>
        <w:spacing w:after="109"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Gupta, S. (2013). Guidance and career counselling. New Delhi: A.P.H. Publishing Corporation. </w:t>
      </w:r>
    </w:p>
    <w:p w:rsidR="001B526D" w:rsidRPr="00350E9F" w:rsidRDefault="001B526D" w:rsidP="00F35898">
      <w:pPr>
        <w:pStyle w:val="ListParagraph"/>
        <w:numPr>
          <w:ilvl w:val="0"/>
          <w:numId w:val="194"/>
        </w:numPr>
        <w:spacing w:after="108"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Jothiet. al. (2009). Guidance and counselling. New Delhi: Centrum Press. </w:t>
      </w:r>
    </w:p>
    <w:p w:rsidR="001B526D" w:rsidRPr="00350E9F" w:rsidRDefault="001B526D" w:rsidP="00F35898">
      <w:pPr>
        <w:pStyle w:val="ListParagraph"/>
        <w:numPr>
          <w:ilvl w:val="0"/>
          <w:numId w:val="194"/>
        </w:numPr>
        <w:spacing w:after="109"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Naik, D. (2007). Fundamentals of guidance and counselling. New Delhi: Adhyayan Publishers and Distributors. </w:t>
      </w:r>
    </w:p>
    <w:p w:rsidR="001B526D" w:rsidRPr="00350E9F" w:rsidRDefault="001B526D" w:rsidP="00F35898">
      <w:pPr>
        <w:pStyle w:val="ListParagraph"/>
        <w:numPr>
          <w:ilvl w:val="0"/>
          <w:numId w:val="194"/>
        </w:numPr>
        <w:spacing w:after="3"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Nayak, A. K. (2014). Guidance and counselling. New Delhi: A.P.H. Publishing Corporation. </w:t>
      </w:r>
    </w:p>
    <w:p w:rsidR="001B526D" w:rsidRPr="00350E9F" w:rsidRDefault="001B526D" w:rsidP="00F35898">
      <w:pPr>
        <w:pStyle w:val="ListParagraph"/>
        <w:numPr>
          <w:ilvl w:val="0"/>
          <w:numId w:val="194"/>
        </w:numPr>
        <w:spacing w:after="109"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Pal, O. (2011). Educational and vocational guidance and counselling. New Delhi: A.P.H. Publishing Corporation. </w:t>
      </w:r>
    </w:p>
    <w:p w:rsidR="001B526D" w:rsidRPr="00350E9F" w:rsidRDefault="001B526D" w:rsidP="00F35898">
      <w:pPr>
        <w:pStyle w:val="ListParagraph"/>
        <w:numPr>
          <w:ilvl w:val="0"/>
          <w:numId w:val="194"/>
        </w:numPr>
        <w:spacing w:after="108"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Sharma, R. N., &amp; Sharma, R. (2013). Guidance and counselling in India. New Delhi: Atlantic Publishers and Distributors (P) Ltd. </w:t>
      </w:r>
    </w:p>
    <w:p w:rsidR="001B526D" w:rsidRPr="00350E9F" w:rsidRDefault="001B526D" w:rsidP="00F35898">
      <w:pPr>
        <w:pStyle w:val="ListParagraph"/>
        <w:numPr>
          <w:ilvl w:val="0"/>
          <w:numId w:val="194"/>
        </w:numPr>
        <w:spacing w:after="109"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Siddiqui, M. H. (2015). Guidance and counselling. New Delhi: A.P.H. Publishing Corporation. Suggested </w:t>
      </w:r>
    </w:p>
    <w:p w:rsidR="001B526D" w:rsidRPr="00350E9F" w:rsidRDefault="001B526D" w:rsidP="00F35898">
      <w:pPr>
        <w:pStyle w:val="ListParagraph"/>
        <w:numPr>
          <w:ilvl w:val="0"/>
          <w:numId w:val="194"/>
        </w:numPr>
        <w:spacing w:after="124" w:line="261" w:lineRule="auto"/>
        <w:rPr>
          <w:rFonts w:ascii="Times New Roman" w:hAnsi="Times New Roman" w:cs="Times New Roman"/>
          <w:i/>
          <w:sz w:val="24"/>
          <w:szCs w:val="24"/>
        </w:rPr>
      </w:pPr>
      <w:r w:rsidRPr="00350E9F">
        <w:rPr>
          <w:rFonts w:ascii="Times New Roman" w:hAnsi="Times New Roman" w:cs="Times New Roman"/>
          <w:i/>
          <w:sz w:val="24"/>
          <w:szCs w:val="24"/>
        </w:rPr>
        <w:t xml:space="preserve">Suggested e-books </w:t>
      </w:r>
    </w:p>
    <w:p w:rsidR="001B526D" w:rsidRPr="00350E9F" w:rsidRDefault="001B526D" w:rsidP="00F35898">
      <w:pPr>
        <w:pStyle w:val="ListParagraph"/>
        <w:numPr>
          <w:ilvl w:val="0"/>
          <w:numId w:val="194"/>
        </w:numPr>
        <w:spacing w:after="124"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Educational and Vocational Guidance in Secondary Schools </w:t>
      </w:r>
    </w:p>
    <w:p w:rsidR="001B526D" w:rsidRPr="00350E9F" w:rsidRDefault="001B526D" w:rsidP="00F35898">
      <w:pPr>
        <w:pStyle w:val="ListParagraph"/>
        <w:numPr>
          <w:ilvl w:val="0"/>
          <w:numId w:val="194"/>
        </w:numPr>
        <w:tabs>
          <w:tab w:val="center" w:pos="2896"/>
          <w:tab w:val="center" w:pos="6756"/>
        </w:tabs>
        <w:spacing w:after="2" w:line="256" w:lineRule="auto"/>
        <w:rPr>
          <w:rFonts w:ascii="Times New Roman" w:hAnsi="Times New Roman" w:cs="Times New Roman"/>
          <w:i/>
          <w:sz w:val="24"/>
          <w:szCs w:val="24"/>
        </w:rPr>
      </w:pPr>
      <w:r w:rsidRPr="00350E9F">
        <w:rPr>
          <w:rFonts w:ascii="Times New Roman" w:hAnsi="Times New Roman" w:cs="Times New Roman"/>
          <w:i/>
          <w:sz w:val="24"/>
          <w:szCs w:val="24"/>
          <w:u w:val="single" w:color="000000"/>
        </w:rPr>
        <w:t>http://www.counselling-directory.org.uk</w:t>
      </w:r>
    </w:p>
    <w:p w:rsidR="001B526D" w:rsidRPr="00350E9F" w:rsidRDefault="000C6FE6" w:rsidP="00F35898">
      <w:pPr>
        <w:pStyle w:val="ListParagraph"/>
        <w:numPr>
          <w:ilvl w:val="0"/>
          <w:numId w:val="194"/>
        </w:numPr>
        <w:spacing w:after="2" w:line="356" w:lineRule="auto"/>
        <w:rPr>
          <w:rFonts w:ascii="Times New Roman" w:hAnsi="Times New Roman" w:cs="Times New Roman"/>
          <w:i/>
          <w:sz w:val="24"/>
          <w:szCs w:val="24"/>
        </w:rPr>
      </w:pPr>
      <w:hyperlink r:id="rId15" w:history="1">
        <w:r w:rsidR="001B526D" w:rsidRPr="00350E9F">
          <w:rPr>
            <w:rStyle w:val="Hyperlink"/>
            <w:rFonts w:ascii="Times New Roman" w:hAnsi="Times New Roman" w:cs="Times New Roman"/>
            <w:i/>
            <w:sz w:val="24"/>
            <w:szCs w:val="24"/>
          </w:rPr>
          <w:t>www.psychologytoday.com</w:t>
        </w:r>
      </w:hyperlink>
    </w:p>
    <w:p w:rsidR="001B526D" w:rsidRPr="00350E9F" w:rsidRDefault="000C6FE6" w:rsidP="00F35898">
      <w:pPr>
        <w:pStyle w:val="ListParagraph"/>
        <w:numPr>
          <w:ilvl w:val="0"/>
          <w:numId w:val="194"/>
        </w:numPr>
        <w:spacing w:after="2" w:line="356" w:lineRule="auto"/>
        <w:rPr>
          <w:rFonts w:ascii="Times New Roman" w:hAnsi="Times New Roman" w:cs="Times New Roman"/>
          <w:i/>
          <w:sz w:val="24"/>
          <w:szCs w:val="24"/>
        </w:rPr>
      </w:pPr>
      <w:hyperlink r:id="rId16" w:history="1">
        <w:r w:rsidR="001B526D" w:rsidRPr="00350E9F">
          <w:rPr>
            <w:rStyle w:val="Hyperlink"/>
            <w:rFonts w:ascii="Times New Roman" w:hAnsi="Times New Roman" w:cs="Times New Roman"/>
            <w:i/>
            <w:sz w:val="24"/>
            <w:szCs w:val="24"/>
          </w:rPr>
          <w:t>http://qu.edu.iq/eduw/wp-content/uploads</w:t>
        </w:r>
      </w:hyperlink>
    </w:p>
    <w:p w:rsidR="001B526D" w:rsidRPr="00350E9F" w:rsidRDefault="001B526D" w:rsidP="00F35898">
      <w:pPr>
        <w:pStyle w:val="ListParagraph"/>
        <w:numPr>
          <w:ilvl w:val="0"/>
          <w:numId w:val="194"/>
        </w:numPr>
        <w:spacing w:after="2" w:line="356" w:lineRule="auto"/>
        <w:rPr>
          <w:i/>
        </w:rPr>
      </w:pPr>
      <w:r w:rsidRPr="00350E9F">
        <w:rPr>
          <w:rFonts w:ascii="Times New Roman" w:hAnsi="Times New Roman" w:cs="Times New Roman"/>
          <w:i/>
          <w:sz w:val="24"/>
          <w:szCs w:val="24"/>
          <w:u w:val="single" w:color="000000"/>
        </w:rPr>
        <w:t>https://www.csbsju.edu/psychology/student-resources/issues</w:t>
      </w:r>
    </w:p>
    <w:p w:rsidR="009636B3" w:rsidRDefault="009636B3" w:rsidP="009D78E7">
      <w:pPr>
        <w:ind w:left="3600" w:firstLine="720"/>
        <w:rPr>
          <w:b/>
          <w:sz w:val="28"/>
          <w:szCs w:val="28"/>
          <w:lang w:val="en-GB"/>
        </w:rPr>
      </w:pPr>
    </w:p>
    <w:p w:rsidR="009636B3" w:rsidRDefault="009636B3" w:rsidP="009D78E7">
      <w:pPr>
        <w:ind w:left="3600" w:firstLine="720"/>
        <w:rPr>
          <w:b/>
          <w:sz w:val="28"/>
          <w:szCs w:val="28"/>
          <w:lang w:val="en-GB"/>
        </w:rPr>
      </w:pPr>
    </w:p>
    <w:p w:rsidR="009636B3" w:rsidRDefault="009636B3" w:rsidP="009D78E7">
      <w:pPr>
        <w:ind w:left="3600" w:firstLine="720"/>
        <w:rPr>
          <w:b/>
          <w:sz w:val="28"/>
          <w:szCs w:val="28"/>
          <w:lang w:val="en-GB"/>
        </w:rPr>
      </w:pPr>
    </w:p>
    <w:p w:rsidR="000E3F9B" w:rsidRDefault="000E3F9B" w:rsidP="009D78E7">
      <w:pPr>
        <w:ind w:left="3600" w:firstLine="720"/>
        <w:rPr>
          <w:b/>
          <w:sz w:val="28"/>
          <w:szCs w:val="28"/>
          <w:lang w:val="en-GB"/>
        </w:rPr>
      </w:pPr>
    </w:p>
    <w:p w:rsidR="000E3F9B" w:rsidRDefault="000E3F9B" w:rsidP="009D78E7">
      <w:pPr>
        <w:ind w:left="3600" w:firstLine="720"/>
        <w:rPr>
          <w:b/>
          <w:sz w:val="28"/>
          <w:szCs w:val="28"/>
          <w:lang w:val="en-GB"/>
        </w:rPr>
      </w:pPr>
    </w:p>
    <w:p w:rsidR="009D78E7" w:rsidRPr="009D78E7" w:rsidRDefault="000E3F9B" w:rsidP="009D78E7">
      <w:pPr>
        <w:ind w:left="3600" w:firstLine="720"/>
        <w:rPr>
          <w:b/>
          <w:sz w:val="28"/>
          <w:szCs w:val="28"/>
          <w:lang w:val="en-GB"/>
        </w:rPr>
      </w:pPr>
      <w:r>
        <w:rPr>
          <w:b/>
          <w:sz w:val="28"/>
          <w:szCs w:val="28"/>
          <w:lang w:val="en-GB"/>
        </w:rPr>
        <w:lastRenderedPageBreak/>
        <w:t xml:space="preserve">Semester </w:t>
      </w:r>
      <w:r w:rsidR="009D78E7">
        <w:rPr>
          <w:b/>
          <w:sz w:val="28"/>
          <w:szCs w:val="28"/>
          <w:lang w:val="en-GB"/>
        </w:rPr>
        <w:t>VIII</w:t>
      </w:r>
    </w:p>
    <w:p w:rsidR="009636B3" w:rsidRDefault="009636B3" w:rsidP="00350E9F">
      <w:pPr>
        <w:rPr>
          <w:b/>
          <w:sz w:val="24"/>
          <w:szCs w:val="24"/>
          <w:lang w:val="en-GB"/>
        </w:rPr>
      </w:pPr>
    </w:p>
    <w:p w:rsidR="00E8428E" w:rsidRPr="009D78E7" w:rsidRDefault="00350E9F" w:rsidP="00350E9F">
      <w:pPr>
        <w:rPr>
          <w:b/>
          <w:bCs/>
          <w:sz w:val="24"/>
          <w:szCs w:val="24"/>
        </w:rPr>
      </w:pPr>
      <w:r w:rsidRPr="009D78E7">
        <w:rPr>
          <w:b/>
          <w:sz w:val="24"/>
          <w:szCs w:val="24"/>
          <w:lang w:val="en-GB"/>
        </w:rPr>
        <w:t xml:space="preserve">Core </w:t>
      </w:r>
      <w:r w:rsidR="009D78E7" w:rsidRPr="009D78E7">
        <w:rPr>
          <w:b/>
          <w:sz w:val="24"/>
          <w:szCs w:val="24"/>
          <w:lang w:val="en-GB"/>
        </w:rPr>
        <w:t>XX</w:t>
      </w:r>
      <w:r w:rsidRPr="009D78E7">
        <w:rPr>
          <w:b/>
          <w:sz w:val="24"/>
          <w:szCs w:val="24"/>
          <w:lang w:val="en-GB"/>
        </w:rPr>
        <w:t xml:space="preserve"> </w:t>
      </w:r>
      <w:r w:rsidRPr="009D78E7">
        <w:rPr>
          <w:b/>
          <w:sz w:val="24"/>
          <w:szCs w:val="24"/>
          <w:lang w:val="en-GB"/>
        </w:rPr>
        <w:tab/>
      </w:r>
      <w:r w:rsidRPr="009D78E7">
        <w:rPr>
          <w:b/>
          <w:sz w:val="24"/>
          <w:szCs w:val="24"/>
          <w:lang w:val="en-GB"/>
        </w:rPr>
        <w:tab/>
      </w:r>
      <w:r w:rsidRPr="009D78E7">
        <w:rPr>
          <w:b/>
          <w:sz w:val="24"/>
          <w:szCs w:val="24"/>
          <w:lang w:val="en-GB"/>
        </w:rPr>
        <w:tab/>
      </w:r>
      <w:r w:rsidRPr="009D78E7">
        <w:rPr>
          <w:b/>
          <w:sz w:val="24"/>
          <w:szCs w:val="24"/>
          <w:lang w:val="en-GB"/>
        </w:rPr>
        <w:tab/>
      </w:r>
      <w:r w:rsidR="00E8428E" w:rsidRPr="009D78E7">
        <w:rPr>
          <w:b/>
          <w:sz w:val="28"/>
          <w:szCs w:val="28"/>
          <w:lang w:val="en-GB"/>
        </w:rPr>
        <w:t xml:space="preserve">Art and Craft Education </w:t>
      </w:r>
    </w:p>
    <w:p w:rsidR="00E8428E" w:rsidRPr="009D78E7" w:rsidRDefault="00E8428E" w:rsidP="00E8428E">
      <w:pPr>
        <w:spacing w:line="360" w:lineRule="auto"/>
        <w:jc w:val="center"/>
        <w:rPr>
          <w:b/>
          <w:bCs/>
          <w:sz w:val="24"/>
          <w:szCs w:val="24"/>
        </w:rPr>
      </w:pPr>
      <w:r w:rsidRPr="009D78E7">
        <w:rPr>
          <w:b/>
          <w:bCs/>
          <w:sz w:val="24"/>
          <w:szCs w:val="24"/>
        </w:rPr>
        <w:t xml:space="preserve">  </w:t>
      </w:r>
    </w:p>
    <w:p w:rsidR="00E8428E" w:rsidRPr="00F35898" w:rsidRDefault="00350E9F" w:rsidP="00F35898">
      <w:pPr>
        <w:tabs>
          <w:tab w:val="left" w:pos="9000"/>
        </w:tabs>
        <w:spacing w:after="120"/>
        <w:ind w:right="20"/>
        <w:jc w:val="both"/>
        <w:rPr>
          <w:b/>
          <w:bCs/>
          <w:sz w:val="24"/>
          <w:szCs w:val="24"/>
          <w:lang w:bidi="en-US"/>
        </w:rPr>
      </w:pPr>
      <w:r w:rsidRPr="00F35898">
        <w:rPr>
          <w:b/>
          <w:bCs/>
          <w:sz w:val="24"/>
          <w:szCs w:val="24"/>
          <w:lang w:bidi="en-US"/>
        </w:rPr>
        <w:t>Course Outcomes</w:t>
      </w:r>
      <w:r w:rsidR="00E8428E" w:rsidRPr="00F35898">
        <w:rPr>
          <w:b/>
          <w:bCs/>
          <w:sz w:val="24"/>
          <w:szCs w:val="24"/>
          <w:lang w:bidi="en-US"/>
        </w:rPr>
        <w:t xml:space="preserve"> (COs)</w:t>
      </w:r>
      <w:r w:rsidRPr="00F35898">
        <w:rPr>
          <w:b/>
          <w:bCs/>
          <w:sz w:val="24"/>
          <w:szCs w:val="24"/>
          <w:lang w:bidi="en-US"/>
        </w:rPr>
        <w:t>:</w:t>
      </w:r>
    </w:p>
    <w:p w:rsidR="00E8428E" w:rsidRPr="00F35898" w:rsidRDefault="00E8428E" w:rsidP="00F35898">
      <w:pPr>
        <w:tabs>
          <w:tab w:val="left" w:pos="9000"/>
        </w:tabs>
        <w:spacing w:after="120"/>
        <w:ind w:right="20"/>
        <w:jc w:val="both"/>
        <w:rPr>
          <w:sz w:val="24"/>
          <w:szCs w:val="24"/>
          <w:lang w:bidi="en-US"/>
        </w:rPr>
      </w:pPr>
      <w:r w:rsidRPr="00F35898">
        <w:rPr>
          <w:sz w:val="24"/>
          <w:szCs w:val="24"/>
          <w:lang w:bidi="en-US"/>
        </w:rPr>
        <w:t>On completion of the course, the students will be able to:</w:t>
      </w:r>
    </w:p>
    <w:p w:rsidR="00E8428E" w:rsidRPr="00F35898" w:rsidRDefault="00E8428E" w:rsidP="00F35898">
      <w:pPr>
        <w:pStyle w:val="ListParagraph"/>
        <w:numPr>
          <w:ilvl w:val="0"/>
          <w:numId w:val="195"/>
        </w:numPr>
        <w:jc w:val="both"/>
        <w:rPr>
          <w:rFonts w:ascii="Times New Roman" w:hAnsi="Times New Roman" w:cs="Times New Roman"/>
          <w:sz w:val="24"/>
          <w:szCs w:val="24"/>
        </w:rPr>
      </w:pPr>
      <w:r w:rsidRPr="00F35898">
        <w:rPr>
          <w:rFonts w:ascii="Times New Roman" w:hAnsi="Times New Roman" w:cs="Times New Roman"/>
          <w:sz w:val="24"/>
          <w:szCs w:val="24"/>
        </w:rPr>
        <w:t>Define arts education and craft education.</w:t>
      </w:r>
    </w:p>
    <w:p w:rsidR="00E8428E" w:rsidRPr="00F35898" w:rsidRDefault="00E8428E" w:rsidP="00F35898">
      <w:pPr>
        <w:pStyle w:val="ListParagraph"/>
        <w:numPr>
          <w:ilvl w:val="0"/>
          <w:numId w:val="195"/>
        </w:numPr>
        <w:jc w:val="both"/>
        <w:rPr>
          <w:rFonts w:ascii="Times New Roman" w:hAnsi="Times New Roman" w:cs="Times New Roman"/>
          <w:sz w:val="24"/>
          <w:szCs w:val="24"/>
        </w:rPr>
      </w:pPr>
      <w:r w:rsidRPr="00F35898">
        <w:rPr>
          <w:rFonts w:ascii="Times New Roman" w:hAnsi="Times New Roman" w:cs="Times New Roman"/>
          <w:sz w:val="24"/>
          <w:szCs w:val="24"/>
        </w:rPr>
        <w:t xml:space="preserve">Differentiate different forms of art education.   </w:t>
      </w:r>
    </w:p>
    <w:p w:rsidR="00E8428E" w:rsidRPr="00F35898" w:rsidRDefault="00E8428E" w:rsidP="00F35898">
      <w:pPr>
        <w:pStyle w:val="ListParagraph"/>
        <w:numPr>
          <w:ilvl w:val="0"/>
          <w:numId w:val="195"/>
        </w:numPr>
        <w:jc w:val="both"/>
        <w:rPr>
          <w:rFonts w:ascii="Times New Roman" w:hAnsi="Times New Roman" w:cs="Times New Roman"/>
          <w:sz w:val="24"/>
          <w:szCs w:val="24"/>
        </w:rPr>
      </w:pPr>
      <w:r w:rsidRPr="00F35898">
        <w:rPr>
          <w:rFonts w:ascii="Times New Roman" w:hAnsi="Times New Roman" w:cs="Times New Roman"/>
          <w:sz w:val="24"/>
          <w:szCs w:val="24"/>
        </w:rPr>
        <w:t>Develop aesthetic sensibility among learners about the environment, including classroom, school, home and community through an integrated learning approach.</w:t>
      </w:r>
    </w:p>
    <w:p w:rsidR="00E8428E" w:rsidRPr="00F35898" w:rsidRDefault="00E8428E" w:rsidP="00F35898">
      <w:pPr>
        <w:pStyle w:val="ListParagraph"/>
        <w:numPr>
          <w:ilvl w:val="0"/>
          <w:numId w:val="195"/>
        </w:numPr>
        <w:jc w:val="both"/>
        <w:rPr>
          <w:rFonts w:ascii="Times New Roman" w:hAnsi="Times New Roman" w:cs="Times New Roman"/>
          <w:sz w:val="24"/>
          <w:szCs w:val="24"/>
        </w:rPr>
      </w:pPr>
      <w:r w:rsidRPr="00F35898">
        <w:rPr>
          <w:rFonts w:ascii="Times New Roman" w:hAnsi="Times New Roman" w:cs="Times New Roman"/>
          <w:sz w:val="24"/>
          <w:szCs w:val="24"/>
        </w:rPr>
        <w:t>Develop a perspective and appreciation of art, nature, and human existence relationship.</w:t>
      </w:r>
    </w:p>
    <w:p w:rsidR="00E8428E" w:rsidRPr="00F35898" w:rsidRDefault="00E8428E" w:rsidP="00F35898">
      <w:pPr>
        <w:pStyle w:val="ListParagraph"/>
        <w:numPr>
          <w:ilvl w:val="0"/>
          <w:numId w:val="195"/>
        </w:numPr>
        <w:jc w:val="both"/>
        <w:rPr>
          <w:rFonts w:ascii="Times New Roman" w:hAnsi="Times New Roman" w:cs="Times New Roman"/>
          <w:sz w:val="24"/>
          <w:szCs w:val="24"/>
        </w:rPr>
      </w:pPr>
      <w:r w:rsidRPr="00F35898">
        <w:rPr>
          <w:rFonts w:ascii="Times New Roman" w:hAnsi="Times New Roman" w:cs="Times New Roman"/>
          <w:sz w:val="24"/>
          <w:szCs w:val="24"/>
        </w:rPr>
        <w:t xml:space="preserve">Develop </w:t>
      </w:r>
      <w:r w:rsidR="00350E9F" w:rsidRPr="00F35898">
        <w:rPr>
          <w:rFonts w:ascii="Times New Roman" w:hAnsi="Times New Roman" w:cs="Times New Roman"/>
          <w:sz w:val="24"/>
          <w:szCs w:val="24"/>
        </w:rPr>
        <w:t>awareness about</w:t>
      </w:r>
      <w:r w:rsidRPr="00F35898">
        <w:rPr>
          <w:rFonts w:ascii="Times New Roman" w:hAnsi="Times New Roman" w:cs="Times New Roman"/>
          <w:sz w:val="24"/>
          <w:szCs w:val="24"/>
        </w:rPr>
        <w:t xml:space="preserve"> the rich cultural heritage of their own locality/state/region as well as that of the nation.</w:t>
      </w:r>
    </w:p>
    <w:p w:rsidR="00E8428E" w:rsidRPr="00F35898" w:rsidRDefault="00E8428E" w:rsidP="00F35898">
      <w:pPr>
        <w:jc w:val="both"/>
        <w:rPr>
          <w:sz w:val="24"/>
          <w:szCs w:val="24"/>
        </w:rPr>
      </w:pPr>
      <w:r w:rsidRPr="00F35898">
        <w:rPr>
          <w:sz w:val="24"/>
          <w:szCs w:val="24"/>
        </w:rPr>
        <w:t>Reflect on life and work of artists and their contribution to teaching and learning.</w:t>
      </w:r>
    </w:p>
    <w:p w:rsidR="00E8428E" w:rsidRPr="00F35898" w:rsidRDefault="00E8428E" w:rsidP="00F35898">
      <w:pPr>
        <w:jc w:val="both"/>
        <w:rPr>
          <w:b/>
          <w:bCs/>
          <w:sz w:val="24"/>
          <w:szCs w:val="24"/>
          <w:lang w:val="en-GB"/>
        </w:rPr>
      </w:pPr>
    </w:p>
    <w:p w:rsidR="00E8428E" w:rsidRPr="00F35898" w:rsidRDefault="00E8428E" w:rsidP="00F35898">
      <w:pPr>
        <w:jc w:val="both"/>
        <w:rPr>
          <w:b/>
          <w:bCs/>
          <w:sz w:val="24"/>
          <w:szCs w:val="24"/>
          <w:lang w:val="en-GB"/>
        </w:rPr>
      </w:pPr>
      <w:r w:rsidRPr="00F35898">
        <w:rPr>
          <w:b/>
          <w:bCs/>
          <w:sz w:val="24"/>
          <w:szCs w:val="24"/>
          <w:lang w:val="en-GB"/>
        </w:rPr>
        <w:t xml:space="preserve">UNIT I: Understanding Basics of Art Education </w:t>
      </w:r>
    </w:p>
    <w:p w:rsidR="00E8428E" w:rsidRPr="00F35898" w:rsidRDefault="00E8428E" w:rsidP="00F35898">
      <w:pPr>
        <w:jc w:val="both"/>
        <w:rPr>
          <w:bCs/>
          <w:i/>
          <w:sz w:val="24"/>
          <w:szCs w:val="24"/>
          <w:lang w:val="en-GB"/>
        </w:rPr>
      </w:pPr>
      <w:r w:rsidRPr="00F35898">
        <w:rPr>
          <w:b/>
          <w:bCs/>
          <w:i/>
          <w:sz w:val="24"/>
          <w:szCs w:val="24"/>
          <w:lang w:val="en-GB"/>
        </w:rPr>
        <w:t>LO:</w:t>
      </w:r>
      <w:r w:rsidRPr="00F35898">
        <w:rPr>
          <w:bCs/>
          <w:i/>
          <w:sz w:val="24"/>
          <w:szCs w:val="24"/>
          <w:lang w:val="en-GB"/>
        </w:rPr>
        <w:t xml:space="preserve"> Familiar with art traditions. </w:t>
      </w:r>
    </w:p>
    <w:p w:rsidR="00E8428E" w:rsidRPr="00F35898" w:rsidRDefault="00E8428E" w:rsidP="00F35898">
      <w:pPr>
        <w:pStyle w:val="ListParagraph"/>
        <w:numPr>
          <w:ilvl w:val="0"/>
          <w:numId w:val="132"/>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Meaning and Concept of Art Education(i)Visual Arts (ii) Performing Arts and its significance in school Education</w:t>
      </w:r>
    </w:p>
    <w:p w:rsidR="00E8428E" w:rsidRPr="00F35898" w:rsidRDefault="00E8428E" w:rsidP="00F35898">
      <w:pPr>
        <w:pStyle w:val="ListParagraph"/>
        <w:numPr>
          <w:ilvl w:val="0"/>
          <w:numId w:val="132"/>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Nature and Scope of Art Education</w:t>
      </w:r>
    </w:p>
    <w:p w:rsidR="00E8428E" w:rsidRPr="00F35898" w:rsidRDefault="00E8428E" w:rsidP="00F35898">
      <w:pPr>
        <w:pStyle w:val="ListParagraph"/>
        <w:numPr>
          <w:ilvl w:val="0"/>
          <w:numId w:val="132"/>
        </w:numPr>
        <w:jc w:val="both"/>
        <w:rPr>
          <w:rFonts w:ascii="Times New Roman" w:hAnsi="Times New Roman" w:cs="Times New Roman"/>
          <w:b/>
          <w:bCs/>
          <w:sz w:val="24"/>
          <w:szCs w:val="24"/>
          <w:lang w:val="en-GB"/>
        </w:rPr>
      </w:pPr>
      <w:r w:rsidRPr="00F35898">
        <w:rPr>
          <w:rFonts w:ascii="Times New Roman" w:hAnsi="Times New Roman" w:cs="Times New Roman"/>
          <w:sz w:val="24"/>
          <w:szCs w:val="24"/>
          <w:lang w:val="en-GB"/>
        </w:rPr>
        <w:t>Knowledge of Regional Arts and Crafts (Local Specific) and its Relevance in Regional Art and Craft, Teaching Students about Folk Objects and Traditional Arts, Knowledge of contemporary Arts and Artists</w:t>
      </w:r>
    </w:p>
    <w:p w:rsidR="00E8428E" w:rsidRPr="00F35898" w:rsidRDefault="00E8428E" w:rsidP="00F35898">
      <w:pPr>
        <w:jc w:val="both"/>
        <w:rPr>
          <w:b/>
          <w:bCs/>
          <w:sz w:val="24"/>
          <w:szCs w:val="24"/>
          <w:lang w:val="en-GB"/>
        </w:rPr>
      </w:pPr>
      <w:r w:rsidRPr="00F35898">
        <w:rPr>
          <w:b/>
          <w:bCs/>
          <w:sz w:val="24"/>
          <w:szCs w:val="24"/>
          <w:lang w:val="en-GB"/>
        </w:rPr>
        <w:t>UNIT II:  Expression through Art Forms</w:t>
      </w:r>
    </w:p>
    <w:p w:rsidR="00E8428E" w:rsidRPr="00F35898" w:rsidRDefault="00E8428E" w:rsidP="00F35898">
      <w:pPr>
        <w:jc w:val="both"/>
        <w:rPr>
          <w:bCs/>
          <w:sz w:val="24"/>
          <w:szCs w:val="24"/>
          <w:lang w:val="en-GB"/>
        </w:rPr>
      </w:pPr>
      <w:r w:rsidRPr="00F35898">
        <w:rPr>
          <w:b/>
          <w:bCs/>
          <w:i/>
          <w:sz w:val="24"/>
          <w:szCs w:val="24"/>
          <w:lang w:val="en-GB"/>
        </w:rPr>
        <w:t xml:space="preserve">LO: </w:t>
      </w:r>
      <w:r w:rsidRPr="00F35898">
        <w:rPr>
          <w:bCs/>
          <w:i/>
          <w:sz w:val="24"/>
          <w:szCs w:val="24"/>
          <w:lang w:val="en-GB"/>
        </w:rPr>
        <w:t>Understand and create new art expressions.</w:t>
      </w:r>
    </w:p>
    <w:p w:rsidR="00E8428E" w:rsidRPr="00F35898" w:rsidRDefault="00E8428E" w:rsidP="00F35898">
      <w:pPr>
        <w:pStyle w:val="ListParagraph"/>
        <w:numPr>
          <w:ilvl w:val="0"/>
          <w:numId w:val="133"/>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Expressing ideas about different aspects of life</w:t>
      </w:r>
    </w:p>
    <w:p w:rsidR="00E8428E" w:rsidRPr="00F35898" w:rsidRDefault="00E8428E" w:rsidP="00F35898">
      <w:pPr>
        <w:pStyle w:val="ListParagraph"/>
        <w:numPr>
          <w:ilvl w:val="0"/>
          <w:numId w:val="133"/>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Expressing various emotions</w:t>
      </w:r>
    </w:p>
    <w:p w:rsidR="00E8428E" w:rsidRPr="00F35898" w:rsidRDefault="00E8428E" w:rsidP="00F35898">
      <w:pPr>
        <w:pStyle w:val="ListParagraph"/>
        <w:numPr>
          <w:ilvl w:val="0"/>
          <w:numId w:val="133"/>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Enhancing communication and presentation skills, developing imagination, creativity and aesthetic sensibility among the student teachers</w:t>
      </w:r>
    </w:p>
    <w:p w:rsidR="00E8428E" w:rsidRPr="00F35898" w:rsidRDefault="00E8428E" w:rsidP="00F35898">
      <w:pPr>
        <w:pStyle w:val="ListParagraph"/>
        <w:numPr>
          <w:ilvl w:val="0"/>
          <w:numId w:val="133"/>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Utilizing different art expressions in teaching learning situation</w:t>
      </w:r>
    </w:p>
    <w:p w:rsidR="00E8428E" w:rsidRPr="00F35898" w:rsidRDefault="00E8428E" w:rsidP="00F35898">
      <w:pPr>
        <w:pStyle w:val="NoSpacing"/>
        <w:spacing w:line="360" w:lineRule="auto"/>
        <w:jc w:val="both"/>
        <w:rPr>
          <w:rFonts w:ascii="Times New Roman" w:hAnsi="Times New Roman" w:cs="Times New Roman"/>
          <w:b/>
          <w:bCs/>
          <w:sz w:val="24"/>
          <w:szCs w:val="24"/>
        </w:rPr>
      </w:pPr>
      <w:r w:rsidRPr="00F35898">
        <w:rPr>
          <w:rFonts w:ascii="Times New Roman" w:hAnsi="Times New Roman" w:cs="Times New Roman"/>
          <w:b/>
          <w:bCs/>
          <w:sz w:val="24"/>
          <w:szCs w:val="24"/>
          <w:lang w:val="en-GB"/>
        </w:rPr>
        <w:t xml:space="preserve">UNIT III: </w:t>
      </w:r>
      <w:r w:rsidRPr="00F35898">
        <w:rPr>
          <w:rFonts w:ascii="Times New Roman" w:hAnsi="Times New Roman" w:cs="Times New Roman"/>
          <w:b/>
          <w:bCs/>
          <w:sz w:val="24"/>
          <w:szCs w:val="24"/>
        </w:rPr>
        <w:t>Literature and Art</w:t>
      </w:r>
    </w:p>
    <w:p w:rsidR="00E8428E" w:rsidRPr="00F35898" w:rsidRDefault="00E8428E" w:rsidP="00F35898">
      <w:pPr>
        <w:pStyle w:val="NoSpacing"/>
        <w:spacing w:line="360" w:lineRule="auto"/>
        <w:jc w:val="both"/>
        <w:rPr>
          <w:rFonts w:ascii="Times New Roman" w:hAnsi="Times New Roman" w:cs="Times New Roman"/>
          <w:bCs/>
          <w:sz w:val="24"/>
          <w:szCs w:val="24"/>
        </w:rPr>
      </w:pPr>
      <w:r w:rsidRPr="00F35898">
        <w:rPr>
          <w:rFonts w:ascii="Times New Roman" w:hAnsi="Times New Roman" w:cs="Times New Roman"/>
          <w:b/>
          <w:bCs/>
          <w:i/>
          <w:sz w:val="24"/>
          <w:szCs w:val="24"/>
          <w:lang w:val="en-GB"/>
        </w:rPr>
        <w:t xml:space="preserve">LO: </w:t>
      </w:r>
      <w:r w:rsidRPr="00F35898">
        <w:rPr>
          <w:rFonts w:ascii="Times New Roman" w:hAnsi="Times New Roman" w:cs="Times New Roman"/>
          <w:bCs/>
          <w:i/>
          <w:sz w:val="24"/>
          <w:szCs w:val="24"/>
          <w:lang w:val="en-GB"/>
        </w:rPr>
        <w:t>Understand literary expressions and the methods of teaching.</w:t>
      </w:r>
    </w:p>
    <w:p w:rsidR="00E8428E" w:rsidRPr="00F35898" w:rsidRDefault="00E8428E" w:rsidP="00F35898">
      <w:pPr>
        <w:pStyle w:val="NoSpacing"/>
        <w:numPr>
          <w:ilvl w:val="1"/>
          <w:numId w:val="135"/>
        </w:numPr>
        <w:spacing w:line="276" w:lineRule="auto"/>
        <w:ind w:left="851" w:hanging="284"/>
        <w:jc w:val="both"/>
        <w:rPr>
          <w:rFonts w:ascii="Times New Roman" w:hAnsi="Times New Roman" w:cs="Times New Roman"/>
          <w:sz w:val="24"/>
          <w:szCs w:val="24"/>
        </w:rPr>
      </w:pPr>
      <w:r w:rsidRPr="00F35898">
        <w:rPr>
          <w:rFonts w:ascii="Times New Roman" w:hAnsi="Times New Roman" w:cs="Times New Roman"/>
          <w:sz w:val="24"/>
          <w:szCs w:val="24"/>
        </w:rPr>
        <w:t>Meaning and Aims of Literature art</w:t>
      </w:r>
    </w:p>
    <w:p w:rsidR="00E8428E" w:rsidRPr="00F35898" w:rsidRDefault="00E8428E" w:rsidP="00F35898">
      <w:pPr>
        <w:pStyle w:val="NoSpacing"/>
        <w:numPr>
          <w:ilvl w:val="1"/>
          <w:numId w:val="135"/>
        </w:numPr>
        <w:spacing w:line="276" w:lineRule="auto"/>
        <w:ind w:left="851" w:hanging="284"/>
        <w:jc w:val="both"/>
        <w:rPr>
          <w:rFonts w:ascii="Times New Roman" w:hAnsi="Times New Roman" w:cs="Times New Roman"/>
          <w:sz w:val="24"/>
          <w:szCs w:val="24"/>
        </w:rPr>
      </w:pPr>
      <w:r w:rsidRPr="00F35898">
        <w:rPr>
          <w:rFonts w:ascii="Times New Roman" w:hAnsi="Times New Roman" w:cs="Times New Roman"/>
          <w:sz w:val="24"/>
          <w:szCs w:val="24"/>
        </w:rPr>
        <w:t>Different parts of literary Education</w:t>
      </w:r>
    </w:p>
    <w:p w:rsidR="00E8428E" w:rsidRPr="00F35898" w:rsidRDefault="00E8428E" w:rsidP="00F35898">
      <w:pPr>
        <w:pStyle w:val="NoSpacing"/>
        <w:numPr>
          <w:ilvl w:val="0"/>
          <w:numId w:val="136"/>
        </w:numPr>
        <w:spacing w:line="276" w:lineRule="auto"/>
        <w:ind w:left="1134" w:hanging="283"/>
        <w:jc w:val="both"/>
        <w:rPr>
          <w:rFonts w:ascii="Times New Roman" w:hAnsi="Times New Roman" w:cs="Times New Roman"/>
          <w:sz w:val="24"/>
          <w:szCs w:val="24"/>
        </w:rPr>
      </w:pPr>
      <w:r w:rsidRPr="00F35898">
        <w:rPr>
          <w:rFonts w:ascii="Times New Roman" w:hAnsi="Times New Roman" w:cs="Times New Roman"/>
          <w:sz w:val="24"/>
          <w:szCs w:val="24"/>
        </w:rPr>
        <w:t>Story writing</w:t>
      </w:r>
    </w:p>
    <w:p w:rsidR="00E8428E" w:rsidRPr="00F35898" w:rsidRDefault="00E8428E" w:rsidP="00F35898">
      <w:pPr>
        <w:pStyle w:val="NoSpacing"/>
        <w:numPr>
          <w:ilvl w:val="0"/>
          <w:numId w:val="136"/>
        </w:numPr>
        <w:spacing w:line="276" w:lineRule="auto"/>
        <w:ind w:left="1134" w:hanging="283"/>
        <w:jc w:val="both"/>
        <w:rPr>
          <w:rFonts w:ascii="Times New Roman" w:hAnsi="Times New Roman" w:cs="Times New Roman"/>
          <w:sz w:val="24"/>
          <w:szCs w:val="24"/>
        </w:rPr>
      </w:pPr>
      <w:r w:rsidRPr="00F35898">
        <w:rPr>
          <w:rFonts w:ascii="Times New Roman" w:hAnsi="Times New Roman" w:cs="Times New Roman"/>
          <w:sz w:val="24"/>
          <w:szCs w:val="24"/>
        </w:rPr>
        <w:t>Poem writing</w:t>
      </w:r>
    </w:p>
    <w:p w:rsidR="00E8428E" w:rsidRPr="00F35898" w:rsidRDefault="00E8428E" w:rsidP="00F35898">
      <w:pPr>
        <w:pStyle w:val="NoSpacing"/>
        <w:numPr>
          <w:ilvl w:val="0"/>
          <w:numId w:val="136"/>
        </w:numPr>
        <w:spacing w:line="276" w:lineRule="auto"/>
        <w:ind w:left="1134" w:hanging="283"/>
        <w:jc w:val="both"/>
        <w:rPr>
          <w:rFonts w:ascii="Times New Roman" w:hAnsi="Times New Roman" w:cs="Times New Roman"/>
          <w:sz w:val="24"/>
          <w:szCs w:val="24"/>
        </w:rPr>
      </w:pPr>
      <w:r w:rsidRPr="00F35898">
        <w:rPr>
          <w:rFonts w:ascii="Times New Roman" w:hAnsi="Times New Roman" w:cs="Times New Roman"/>
          <w:sz w:val="24"/>
          <w:szCs w:val="24"/>
        </w:rPr>
        <w:t>Writing of drama</w:t>
      </w:r>
    </w:p>
    <w:p w:rsidR="00E8428E" w:rsidRPr="00F35898" w:rsidRDefault="00E8428E" w:rsidP="00F35898">
      <w:pPr>
        <w:pStyle w:val="NoSpacing"/>
        <w:numPr>
          <w:ilvl w:val="1"/>
          <w:numId w:val="135"/>
        </w:numPr>
        <w:spacing w:line="276" w:lineRule="auto"/>
        <w:ind w:left="851" w:hanging="284"/>
        <w:jc w:val="both"/>
        <w:rPr>
          <w:rFonts w:ascii="Times New Roman" w:hAnsi="Times New Roman" w:cs="Times New Roman"/>
          <w:sz w:val="24"/>
          <w:szCs w:val="24"/>
        </w:rPr>
      </w:pPr>
      <w:r w:rsidRPr="00F35898">
        <w:rPr>
          <w:rFonts w:ascii="Times New Roman" w:hAnsi="Times New Roman" w:cs="Times New Roman"/>
          <w:sz w:val="24"/>
          <w:szCs w:val="24"/>
        </w:rPr>
        <w:t>Method of teaching of literary art at the elementary stage.</w:t>
      </w:r>
    </w:p>
    <w:p w:rsidR="00E8428E" w:rsidRPr="00F35898" w:rsidRDefault="00E8428E" w:rsidP="00F35898">
      <w:pPr>
        <w:pStyle w:val="NoSpacing"/>
        <w:numPr>
          <w:ilvl w:val="1"/>
          <w:numId w:val="135"/>
        </w:numPr>
        <w:spacing w:line="276" w:lineRule="auto"/>
        <w:ind w:left="851" w:hanging="284"/>
        <w:jc w:val="both"/>
        <w:rPr>
          <w:rFonts w:ascii="Times New Roman" w:hAnsi="Times New Roman" w:cs="Times New Roman"/>
          <w:sz w:val="24"/>
          <w:szCs w:val="24"/>
          <w:lang w:val="en-GB"/>
        </w:rPr>
      </w:pPr>
      <w:r w:rsidRPr="00F35898">
        <w:rPr>
          <w:rFonts w:ascii="Times New Roman" w:hAnsi="Times New Roman" w:cs="Times New Roman"/>
          <w:sz w:val="24"/>
          <w:szCs w:val="24"/>
        </w:rPr>
        <w:t>Evaluation of literary art at the elementary stage.</w:t>
      </w:r>
    </w:p>
    <w:p w:rsidR="00E8428E" w:rsidRPr="00F35898" w:rsidRDefault="00E8428E" w:rsidP="00F35898">
      <w:pPr>
        <w:jc w:val="both"/>
        <w:rPr>
          <w:b/>
          <w:bCs/>
          <w:sz w:val="24"/>
          <w:szCs w:val="24"/>
          <w:lang w:val="en-GB"/>
        </w:rPr>
      </w:pPr>
      <w:r w:rsidRPr="00F35898">
        <w:rPr>
          <w:b/>
          <w:bCs/>
          <w:sz w:val="24"/>
          <w:szCs w:val="24"/>
          <w:lang w:val="en-GB"/>
        </w:rPr>
        <w:lastRenderedPageBreak/>
        <w:t>UNIT IV: Cultural heritage of India</w:t>
      </w:r>
    </w:p>
    <w:p w:rsidR="00E8428E" w:rsidRPr="00F35898" w:rsidRDefault="00E8428E" w:rsidP="00F35898">
      <w:pPr>
        <w:jc w:val="both"/>
        <w:rPr>
          <w:b/>
          <w:bCs/>
          <w:sz w:val="24"/>
          <w:szCs w:val="24"/>
          <w:lang w:val="en-GB"/>
        </w:rPr>
      </w:pPr>
      <w:r w:rsidRPr="00F35898">
        <w:rPr>
          <w:b/>
          <w:bCs/>
          <w:i/>
          <w:sz w:val="24"/>
          <w:szCs w:val="24"/>
          <w:lang w:val="en-GB"/>
        </w:rPr>
        <w:t xml:space="preserve">LO: </w:t>
      </w:r>
      <w:r w:rsidRPr="00F35898">
        <w:rPr>
          <w:bCs/>
          <w:i/>
          <w:sz w:val="24"/>
          <w:szCs w:val="24"/>
          <w:lang w:val="en-GB"/>
        </w:rPr>
        <w:t>Familiar with cultural heritage of India.</w:t>
      </w:r>
      <w:r w:rsidRPr="00F35898">
        <w:rPr>
          <w:b/>
          <w:bCs/>
          <w:i/>
          <w:sz w:val="24"/>
          <w:szCs w:val="24"/>
          <w:lang w:val="en-GB"/>
        </w:rPr>
        <w:t xml:space="preserve"> </w:t>
      </w:r>
    </w:p>
    <w:p w:rsidR="00E8428E" w:rsidRPr="00F35898" w:rsidRDefault="00E8428E" w:rsidP="00F35898">
      <w:pPr>
        <w:pStyle w:val="ListParagraph"/>
        <w:numPr>
          <w:ilvl w:val="0"/>
          <w:numId w:val="134"/>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Exposure to the cultural heritage of (i) Locality (ii) state/region (iii)o Nation</w:t>
      </w:r>
    </w:p>
    <w:p w:rsidR="00E8428E" w:rsidRPr="00F35898" w:rsidRDefault="00E8428E" w:rsidP="00F35898">
      <w:pPr>
        <w:pStyle w:val="ListParagraph"/>
        <w:numPr>
          <w:ilvl w:val="0"/>
          <w:numId w:val="134"/>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Reflection and incorporation of the rich cultural heritage during the celebrations of festivals, functions and special days</w:t>
      </w:r>
    </w:p>
    <w:p w:rsidR="00E8428E" w:rsidRPr="00F35898" w:rsidRDefault="00E8428E" w:rsidP="00F35898">
      <w:pPr>
        <w:pStyle w:val="ListParagraph"/>
        <w:numPr>
          <w:ilvl w:val="0"/>
          <w:numId w:val="134"/>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document processes of an art or craft form from the pedagogical point of view; such as weaving or printing of textiles, making of musical instruments, folk performances in the community.</w:t>
      </w:r>
    </w:p>
    <w:p w:rsidR="00E8428E" w:rsidRPr="00F35898" w:rsidRDefault="00E8428E" w:rsidP="00F35898">
      <w:pPr>
        <w:jc w:val="both"/>
        <w:rPr>
          <w:sz w:val="24"/>
          <w:szCs w:val="24"/>
        </w:rPr>
      </w:pPr>
    </w:p>
    <w:p w:rsidR="00E8428E" w:rsidRPr="00F35898" w:rsidRDefault="00E8428E" w:rsidP="00F35898">
      <w:pPr>
        <w:pStyle w:val="BodyText"/>
        <w:pBdr>
          <w:top w:val="single" w:sz="4" w:space="1" w:color="auto"/>
          <w:left w:val="single" w:sz="4" w:space="4" w:color="auto"/>
          <w:bottom w:val="single" w:sz="4" w:space="1" w:color="auto"/>
          <w:right w:val="single" w:sz="4" w:space="4" w:color="auto"/>
        </w:pBdr>
        <w:spacing w:after="120"/>
        <w:ind w:left="360" w:firstLine="0"/>
        <w:jc w:val="both"/>
        <w:rPr>
          <w:lang w:val="en-IN"/>
        </w:rPr>
      </w:pPr>
      <w:r w:rsidRPr="00F35898">
        <w:rPr>
          <w:lang w:val="en-IN"/>
        </w:rPr>
        <w:t xml:space="preserve">Mode of Course Transaction: </w:t>
      </w:r>
    </w:p>
    <w:p w:rsidR="00E8428E" w:rsidRPr="00F35898" w:rsidRDefault="00E8428E" w:rsidP="00F35898">
      <w:pPr>
        <w:pStyle w:val="BodyText"/>
        <w:pBdr>
          <w:top w:val="single" w:sz="4" w:space="1" w:color="auto"/>
          <w:left w:val="single" w:sz="4" w:space="4" w:color="auto"/>
          <w:bottom w:val="single" w:sz="4" w:space="1" w:color="auto"/>
          <w:right w:val="single" w:sz="4" w:space="4" w:color="auto"/>
        </w:pBdr>
        <w:spacing w:after="120"/>
        <w:ind w:left="360" w:firstLine="0"/>
        <w:jc w:val="both"/>
        <w:rPr>
          <w:i/>
          <w:iCs/>
          <w:lang w:val="en-IN"/>
        </w:rPr>
      </w:pPr>
      <w:r w:rsidRPr="00F35898">
        <w:rPr>
          <w:i/>
          <w:iCs/>
          <w:lang w:val="en-IN"/>
        </w:rPr>
        <w:t xml:space="preserve">Seminar, Team Teaching, Dialogue, Peer-Teaching, Peer Group Discussion, Collaborative and Cooperative Learning, Field Trip, Concept Mapping, Lecture Method, Self-Learning. </w:t>
      </w:r>
    </w:p>
    <w:p w:rsidR="00E8428E" w:rsidRPr="00F35898" w:rsidRDefault="00E8428E" w:rsidP="00F35898">
      <w:pPr>
        <w:pStyle w:val="BodyText"/>
        <w:numPr>
          <w:ilvl w:val="0"/>
          <w:numId w:val="137"/>
        </w:numPr>
        <w:pBdr>
          <w:top w:val="single" w:sz="4" w:space="1" w:color="auto"/>
          <w:left w:val="single" w:sz="4" w:space="4" w:color="auto"/>
          <w:bottom w:val="single" w:sz="4" w:space="1" w:color="auto"/>
          <w:right w:val="single" w:sz="4" w:space="4" w:color="auto"/>
        </w:pBdr>
        <w:spacing w:after="120"/>
        <w:jc w:val="both"/>
        <w:rPr>
          <w:lang w:val="en-IN"/>
        </w:rPr>
      </w:pPr>
      <w:r w:rsidRPr="00F35898">
        <w:rPr>
          <w:lang w:val="en-IN"/>
        </w:rPr>
        <w:t>Preparation of an album of greeting cards with appropriate caption.</w:t>
      </w:r>
    </w:p>
    <w:p w:rsidR="00E8428E" w:rsidRPr="00F35898" w:rsidRDefault="00E8428E" w:rsidP="00F35898">
      <w:pPr>
        <w:pStyle w:val="BodyText"/>
        <w:numPr>
          <w:ilvl w:val="0"/>
          <w:numId w:val="137"/>
        </w:numPr>
        <w:pBdr>
          <w:top w:val="single" w:sz="4" w:space="1" w:color="auto"/>
          <w:left w:val="single" w:sz="4" w:space="4" w:color="auto"/>
          <w:bottom w:val="single" w:sz="4" w:space="1" w:color="auto"/>
          <w:right w:val="single" w:sz="4" w:space="4" w:color="auto"/>
        </w:pBdr>
        <w:spacing w:after="120"/>
        <w:jc w:val="both"/>
        <w:rPr>
          <w:lang w:val="en-IN"/>
        </w:rPr>
      </w:pPr>
      <w:r w:rsidRPr="00F35898">
        <w:rPr>
          <w:lang w:val="en-IN"/>
        </w:rPr>
        <w:t>Prepare three rangoli / paintings / teracota art</w:t>
      </w:r>
    </w:p>
    <w:p w:rsidR="00E8428E" w:rsidRPr="00F35898" w:rsidRDefault="00E8428E" w:rsidP="00F35898">
      <w:pPr>
        <w:pStyle w:val="BodyText"/>
        <w:numPr>
          <w:ilvl w:val="0"/>
          <w:numId w:val="137"/>
        </w:numPr>
        <w:pBdr>
          <w:top w:val="single" w:sz="4" w:space="1" w:color="auto"/>
          <w:left w:val="single" w:sz="4" w:space="4" w:color="auto"/>
          <w:bottom w:val="single" w:sz="4" w:space="1" w:color="auto"/>
          <w:right w:val="single" w:sz="4" w:space="4" w:color="auto"/>
        </w:pBdr>
        <w:spacing w:after="120"/>
        <w:jc w:val="both"/>
        <w:rPr>
          <w:lang w:val="en-IN"/>
        </w:rPr>
      </w:pPr>
      <w:r w:rsidRPr="00F35898">
        <w:rPr>
          <w:lang w:val="en-IN"/>
        </w:rPr>
        <w:t>Conduct Art Exhibition in the institution by displaying art of different forms</w:t>
      </w:r>
    </w:p>
    <w:p w:rsidR="00E8428E" w:rsidRPr="00F35898" w:rsidRDefault="00E8428E" w:rsidP="00F35898">
      <w:pPr>
        <w:pStyle w:val="BodyText"/>
        <w:numPr>
          <w:ilvl w:val="0"/>
          <w:numId w:val="137"/>
        </w:numPr>
        <w:pBdr>
          <w:top w:val="single" w:sz="4" w:space="1" w:color="auto"/>
          <w:left w:val="single" w:sz="4" w:space="4" w:color="auto"/>
          <w:bottom w:val="single" w:sz="4" w:space="1" w:color="auto"/>
          <w:right w:val="single" w:sz="4" w:space="4" w:color="auto"/>
        </w:pBdr>
        <w:spacing w:after="120"/>
        <w:jc w:val="both"/>
        <w:rPr>
          <w:lang w:val="en-IN"/>
        </w:rPr>
      </w:pPr>
      <w:r w:rsidRPr="00F35898">
        <w:rPr>
          <w:lang w:val="en-IN"/>
        </w:rPr>
        <w:t>Dramatize any topic for classroom presentation</w:t>
      </w:r>
    </w:p>
    <w:p w:rsidR="00E8428E" w:rsidRPr="00F35898" w:rsidRDefault="00E8428E" w:rsidP="00F35898">
      <w:pPr>
        <w:pStyle w:val="BodyText"/>
        <w:numPr>
          <w:ilvl w:val="0"/>
          <w:numId w:val="137"/>
        </w:numPr>
        <w:pBdr>
          <w:top w:val="single" w:sz="4" w:space="1" w:color="auto"/>
          <w:left w:val="single" w:sz="4" w:space="4" w:color="auto"/>
          <w:bottom w:val="single" w:sz="4" w:space="1" w:color="auto"/>
          <w:right w:val="single" w:sz="4" w:space="4" w:color="auto"/>
        </w:pBdr>
        <w:spacing w:after="120"/>
        <w:jc w:val="both"/>
        <w:rPr>
          <w:lang w:val="en-IN"/>
        </w:rPr>
      </w:pPr>
      <w:r w:rsidRPr="00F35898">
        <w:rPr>
          <w:lang w:val="en-IN"/>
        </w:rPr>
        <w:t>Conduct of story/ poem writing competition in the school and document those writings.</w:t>
      </w:r>
    </w:p>
    <w:p w:rsidR="00E8428E" w:rsidRPr="00F35898" w:rsidRDefault="00E8428E" w:rsidP="00F35898">
      <w:pPr>
        <w:spacing w:line="360" w:lineRule="auto"/>
        <w:jc w:val="both"/>
        <w:rPr>
          <w:b/>
          <w:sz w:val="24"/>
          <w:szCs w:val="24"/>
        </w:rPr>
      </w:pPr>
      <w:r w:rsidRPr="00F35898">
        <w:rPr>
          <w:b/>
          <w:sz w:val="24"/>
          <w:szCs w:val="24"/>
        </w:rPr>
        <w:t xml:space="preserve">Suggested Readings </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sz w:val="24"/>
          <w:szCs w:val="24"/>
        </w:rPr>
      </w:pPr>
      <w:r w:rsidRPr="00F35898">
        <w:rPr>
          <w:rFonts w:ascii="Times New Roman" w:eastAsia="Times New Roman" w:hAnsi="Times New Roman" w:cs="Times New Roman"/>
          <w:sz w:val="24"/>
          <w:szCs w:val="24"/>
        </w:rPr>
        <w:t>Dodd, Nigel and Winifred Hickson (1971/1980).</w:t>
      </w:r>
      <w:r w:rsidRPr="00F35898">
        <w:rPr>
          <w:rFonts w:ascii="Times New Roman" w:eastAsia="Times New Roman" w:hAnsi="Times New Roman" w:cs="Times New Roman"/>
          <w:i/>
          <w:iCs/>
          <w:sz w:val="24"/>
          <w:szCs w:val="24"/>
        </w:rPr>
        <w:t>Drama and theatre in education</w:t>
      </w:r>
      <w:r w:rsidRPr="00F35898">
        <w:rPr>
          <w:rFonts w:ascii="Times New Roman" w:eastAsia="Times New Roman" w:hAnsi="Times New Roman" w:cs="Times New Roman"/>
          <w:sz w:val="24"/>
          <w:szCs w:val="24"/>
        </w:rPr>
        <w:t>. London: Heinmann.</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sz w:val="24"/>
          <w:szCs w:val="24"/>
        </w:rPr>
      </w:pPr>
      <w:r w:rsidRPr="00F35898">
        <w:rPr>
          <w:rFonts w:ascii="Times New Roman" w:eastAsia="Times New Roman" w:hAnsi="Times New Roman" w:cs="Times New Roman"/>
          <w:sz w:val="24"/>
          <w:szCs w:val="24"/>
        </w:rPr>
        <w:t xml:space="preserve">Gupta, Arvind (2003). </w:t>
      </w:r>
      <w:r w:rsidRPr="00F35898">
        <w:rPr>
          <w:rFonts w:ascii="Times New Roman" w:eastAsia="Times New Roman" w:hAnsi="Times New Roman" w:cs="Times New Roman"/>
          <w:i/>
          <w:iCs/>
          <w:sz w:val="24"/>
          <w:szCs w:val="24"/>
        </w:rPr>
        <w:t>Kabad se Jugad: Little Science</w:t>
      </w:r>
      <w:r w:rsidRPr="00F35898">
        <w:rPr>
          <w:rFonts w:ascii="Times New Roman" w:eastAsia="Times New Roman" w:hAnsi="Times New Roman" w:cs="Times New Roman"/>
          <w:sz w:val="24"/>
          <w:szCs w:val="24"/>
        </w:rPr>
        <w:t>. Bhopal: Eklavya.</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sz w:val="24"/>
          <w:szCs w:val="24"/>
        </w:rPr>
      </w:pPr>
      <w:r w:rsidRPr="00F35898">
        <w:rPr>
          <w:rFonts w:ascii="Times New Roman" w:eastAsia="Times New Roman" w:hAnsi="Times New Roman" w:cs="Times New Roman"/>
          <w:sz w:val="24"/>
          <w:szCs w:val="24"/>
        </w:rPr>
        <w:t>Khanna, S. and NBT (1992).</w:t>
      </w:r>
      <w:r w:rsidRPr="00F35898">
        <w:rPr>
          <w:rFonts w:ascii="Times New Roman" w:eastAsia="Times New Roman" w:hAnsi="Times New Roman" w:cs="Times New Roman"/>
          <w:i/>
          <w:iCs/>
          <w:sz w:val="24"/>
          <w:szCs w:val="24"/>
        </w:rPr>
        <w:t>Joy of Making Indian Toys, Popular Science</w:t>
      </w:r>
      <w:r w:rsidRPr="00F35898">
        <w:rPr>
          <w:rFonts w:ascii="Times New Roman" w:eastAsia="Times New Roman" w:hAnsi="Times New Roman" w:cs="Times New Roman"/>
          <w:sz w:val="24"/>
          <w:szCs w:val="24"/>
        </w:rPr>
        <w:t>. New Delhi: National Book Trust.</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b/>
          <w:sz w:val="24"/>
          <w:szCs w:val="24"/>
        </w:rPr>
      </w:pPr>
      <w:r w:rsidRPr="00F35898">
        <w:rPr>
          <w:rFonts w:ascii="Times New Roman" w:eastAsia="Times New Roman" w:hAnsi="Times New Roman" w:cs="Times New Roman"/>
          <w:sz w:val="24"/>
          <w:szCs w:val="24"/>
        </w:rPr>
        <w:t>NCERT, (2006).</w:t>
      </w:r>
      <w:r w:rsidRPr="00F35898">
        <w:rPr>
          <w:rFonts w:ascii="Times New Roman" w:eastAsia="Times New Roman" w:hAnsi="Times New Roman" w:cs="Times New Roman"/>
          <w:i/>
          <w:iCs/>
          <w:sz w:val="24"/>
          <w:szCs w:val="24"/>
        </w:rPr>
        <w:t>Position Paper National Focus Group on Arts, Music, Dance and Theatre</w:t>
      </w:r>
      <w:r w:rsidRPr="00F35898">
        <w:rPr>
          <w:rFonts w:ascii="Times New Roman" w:eastAsia="Times New Roman" w:hAnsi="Times New Roman" w:cs="Times New Roman"/>
          <w:sz w:val="24"/>
          <w:szCs w:val="24"/>
        </w:rPr>
        <w:t>. New Delhi: NCERT.</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sz w:val="24"/>
          <w:szCs w:val="24"/>
        </w:rPr>
      </w:pPr>
      <w:r w:rsidRPr="00F35898">
        <w:rPr>
          <w:rFonts w:ascii="Times New Roman" w:eastAsia="Times New Roman" w:hAnsi="Times New Roman" w:cs="Times New Roman"/>
          <w:sz w:val="24"/>
          <w:szCs w:val="24"/>
        </w:rPr>
        <w:t>Sahi, Jane and Sahi, R. (2009).</w:t>
      </w:r>
      <w:r w:rsidRPr="00F35898">
        <w:rPr>
          <w:rFonts w:ascii="Times New Roman" w:eastAsia="Times New Roman" w:hAnsi="Times New Roman" w:cs="Times New Roman"/>
          <w:i/>
          <w:iCs/>
          <w:sz w:val="24"/>
          <w:szCs w:val="24"/>
        </w:rPr>
        <w:t>Learning through art</w:t>
      </w:r>
      <w:r w:rsidRPr="00F35898">
        <w:rPr>
          <w:rFonts w:ascii="Times New Roman" w:eastAsia="Times New Roman" w:hAnsi="Times New Roman" w:cs="Times New Roman"/>
          <w:sz w:val="24"/>
          <w:szCs w:val="24"/>
        </w:rPr>
        <w:t xml:space="preserve">. Bhopal: Eklavya. </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sz w:val="24"/>
          <w:szCs w:val="24"/>
        </w:rPr>
      </w:pPr>
      <w:r w:rsidRPr="00F35898">
        <w:rPr>
          <w:rFonts w:ascii="Times New Roman" w:eastAsia="Times New Roman" w:hAnsi="Times New Roman" w:cs="Times New Roman"/>
          <w:sz w:val="24"/>
          <w:szCs w:val="24"/>
        </w:rPr>
        <w:t xml:space="preserve">NCERT (2023).Art Integrated Learning, New Delhi  </w:t>
      </w:r>
      <w:hyperlink r:id="rId17" w:history="1">
        <w:r w:rsidRPr="00F35898">
          <w:rPr>
            <w:rStyle w:val="Hyperlink"/>
            <w:rFonts w:ascii="Times New Roman" w:hAnsi="Times New Roman" w:cs="Times New Roman"/>
            <w:sz w:val="24"/>
            <w:szCs w:val="24"/>
          </w:rPr>
          <w:t>https://ncert.nic.in/deaa/pdf/ArtIntegratedLearning-Handbook-Classes%20VI-VIII.pdf</w:t>
        </w:r>
      </w:hyperlink>
    </w:p>
    <w:p w:rsidR="00E8428E" w:rsidRDefault="00E8428E" w:rsidP="00E8428E">
      <w:pPr>
        <w:adjustRightInd w:val="0"/>
        <w:spacing w:after="120"/>
        <w:jc w:val="both"/>
        <w:rPr>
          <w:sz w:val="24"/>
          <w:szCs w:val="24"/>
        </w:rPr>
      </w:pPr>
    </w:p>
    <w:p w:rsidR="009636B3" w:rsidRDefault="009636B3" w:rsidP="00E8428E">
      <w:pPr>
        <w:adjustRightInd w:val="0"/>
        <w:spacing w:after="120"/>
        <w:jc w:val="both"/>
        <w:rPr>
          <w:sz w:val="24"/>
          <w:szCs w:val="24"/>
        </w:rPr>
      </w:pPr>
    </w:p>
    <w:p w:rsidR="009636B3" w:rsidRDefault="009636B3" w:rsidP="00E8428E">
      <w:pPr>
        <w:adjustRightInd w:val="0"/>
        <w:spacing w:after="120"/>
        <w:jc w:val="both"/>
        <w:rPr>
          <w:sz w:val="24"/>
          <w:szCs w:val="24"/>
        </w:rPr>
      </w:pPr>
    </w:p>
    <w:p w:rsidR="009636B3" w:rsidRDefault="009636B3" w:rsidP="00E8428E">
      <w:pPr>
        <w:adjustRightInd w:val="0"/>
        <w:spacing w:after="120"/>
        <w:jc w:val="both"/>
        <w:rPr>
          <w:sz w:val="24"/>
          <w:szCs w:val="24"/>
        </w:rPr>
      </w:pPr>
    </w:p>
    <w:p w:rsidR="009636B3" w:rsidRDefault="009636B3" w:rsidP="00E8428E">
      <w:pPr>
        <w:adjustRightInd w:val="0"/>
        <w:spacing w:after="120"/>
        <w:jc w:val="both"/>
        <w:rPr>
          <w:sz w:val="24"/>
          <w:szCs w:val="24"/>
        </w:rPr>
      </w:pPr>
    </w:p>
    <w:p w:rsidR="009636B3" w:rsidRDefault="009636B3" w:rsidP="00E8428E">
      <w:pPr>
        <w:adjustRightInd w:val="0"/>
        <w:spacing w:after="120"/>
        <w:jc w:val="both"/>
        <w:rPr>
          <w:sz w:val="24"/>
          <w:szCs w:val="24"/>
        </w:rPr>
      </w:pPr>
    </w:p>
    <w:p w:rsidR="009636B3" w:rsidRPr="009D78E7" w:rsidRDefault="009636B3" w:rsidP="00E8428E">
      <w:pPr>
        <w:adjustRightInd w:val="0"/>
        <w:spacing w:after="120"/>
        <w:jc w:val="both"/>
        <w:rPr>
          <w:sz w:val="24"/>
          <w:szCs w:val="24"/>
        </w:rPr>
      </w:pPr>
    </w:p>
    <w:p w:rsidR="009D78E7" w:rsidRDefault="009D78E7" w:rsidP="00E8428E">
      <w:pPr>
        <w:jc w:val="center"/>
        <w:rPr>
          <w:b/>
          <w:sz w:val="24"/>
          <w:szCs w:val="24"/>
          <w:u w:val="single"/>
        </w:rPr>
      </w:pPr>
    </w:p>
    <w:p w:rsidR="00E8428E" w:rsidRPr="009D78E7" w:rsidRDefault="009D78E7" w:rsidP="009D78E7">
      <w:pPr>
        <w:rPr>
          <w:b/>
          <w:bCs/>
        </w:rPr>
      </w:pPr>
      <w:r w:rsidRPr="009D78E7">
        <w:rPr>
          <w:b/>
          <w:bCs/>
          <w:sz w:val="24"/>
          <w:szCs w:val="24"/>
        </w:rPr>
        <w:lastRenderedPageBreak/>
        <w:t xml:space="preserve">Core XXI </w:t>
      </w:r>
      <w:r>
        <w:rPr>
          <w:b/>
          <w:bCs/>
          <w:sz w:val="24"/>
          <w:szCs w:val="24"/>
        </w:rPr>
        <w:tab/>
      </w:r>
      <w:r>
        <w:rPr>
          <w:b/>
          <w:bCs/>
          <w:sz w:val="24"/>
          <w:szCs w:val="24"/>
        </w:rPr>
        <w:tab/>
      </w:r>
      <w:r>
        <w:rPr>
          <w:b/>
          <w:bCs/>
          <w:sz w:val="24"/>
          <w:szCs w:val="24"/>
        </w:rPr>
        <w:tab/>
        <w:t xml:space="preserve">           </w:t>
      </w:r>
      <w:r w:rsidR="00E8428E" w:rsidRPr="009D78E7">
        <w:rPr>
          <w:b/>
          <w:bCs/>
          <w:sz w:val="28"/>
          <w:szCs w:val="28"/>
        </w:rPr>
        <w:t>Inclusive Education</w:t>
      </w:r>
      <w:r w:rsidR="00E8428E" w:rsidRPr="009D78E7">
        <w:rPr>
          <w:b/>
          <w:bCs/>
          <w:sz w:val="24"/>
          <w:szCs w:val="24"/>
        </w:rPr>
        <w:t xml:space="preserve"> </w:t>
      </w:r>
    </w:p>
    <w:p w:rsidR="00E8428E" w:rsidRPr="009D78E7" w:rsidRDefault="00E8428E" w:rsidP="00E8428E">
      <w:pPr>
        <w:jc w:val="center"/>
        <w:rPr>
          <w:b/>
          <w:bCs/>
          <w:sz w:val="24"/>
          <w:szCs w:val="24"/>
        </w:rPr>
      </w:pPr>
    </w:p>
    <w:p w:rsidR="00E8428E" w:rsidRPr="00F35898" w:rsidRDefault="009D78E7" w:rsidP="00E8428E">
      <w:pPr>
        <w:jc w:val="both"/>
        <w:rPr>
          <w:b/>
          <w:bCs/>
          <w:sz w:val="24"/>
          <w:szCs w:val="24"/>
        </w:rPr>
      </w:pPr>
      <w:r w:rsidRPr="00F35898">
        <w:rPr>
          <w:b/>
          <w:bCs/>
          <w:sz w:val="24"/>
          <w:szCs w:val="24"/>
        </w:rPr>
        <w:t>Course Outcomes (COs</w:t>
      </w:r>
      <w:r w:rsidR="00E8428E" w:rsidRPr="00F35898">
        <w:rPr>
          <w:b/>
          <w:bCs/>
          <w:sz w:val="24"/>
          <w:szCs w:val="24"/>
        </w:rPr>
        <w:t>)</w:t>
      </w:r>
    </w:p>
    <w:p w:rsidR="00E8428E" w:rsidRPr="00F35898" w:rsidRDefault="00E8428E" w:rsidP="00E8428E">
      <w:pPr>
        <w:jc w:val="both"/>
        <w:rPr>
          <w:sz w:val="24"/>
          <w:szCs w:val="24"/>
        </w:rPr>
      </w:pPr>
      <w:r w:rsidRPr="00F35898">
        <w:rPr>
          <w:sz w:val="24"/>
          <w:szCs w:val="24"/>
        </w:rPr>
        <w:t>On completion of the course, the students will be able to:</w:t>
      </w:r>
    </w:p>
    <w:p w:rsidR="00E8428E" w:rsidRPr="00F35898" w:rsidRDefault="00E8428E" w:rsidP="00F35898">
      <w:pPr>
        <w:pStyle w:val="ListParagraph"/>
        <w:framePr w:hSpace="180" w:wrap="around" w:vAnchor="text" w:hAnchor="margin" w:x="392" w:y="242"/>
        <w:numPr>
          <w:ilvl w:val="0"/>
          <w:numId w:val="197"/>
        </w:numPr>
        <w:jc w:val="both"/>
        <w:rPr>
          <w:rFonts w:ascii="Times New Roman" w:hAnsi="Times New Roman" w:cs="Times New Roman"/>
          <w:sz w:val="24"/>
          <w:szCs w:val="24"/>
        </w:rPr>
      </w:pPr>
      <w:r w:rsidRPr="00F35898">
        <w:rPr>
          <w:rFonts w:ascii="Times New Roman" w:hAnsi="Times New Roman" w:cs="Times New Roman"/>
          <w:sz w:val="24"/>
          <w:szCs w:val="24"/>
        </w:rPr>
        <w:t>Define meaning and scope of inclusive education.</w:t>
      </w:r>
    </w:p>
    <w:p w:rsidR="00E8428E" w:rsidRPr="00F35898" w:rsidRDefault="00E8428E" w:rsidP="00F35898">
      <w:pPr>
        <w:pStyle w:val="ListParagraph"/>
        <w:framePr w:hSpace="180" w:wrap="around" w:vAnchor="text" w:hAnchor="margin" w:x="392" w:y="242"/>
        <w:numPr>
          <w:ilvl w:val="0"/>
          <w:numId w:val="197"/>
        </w:numPr>
        <w:jc w:val="both"/>
        <w:rPr>
          <w:rFonts w:ascii="Times New Roman" w:hAnsi="Times New Roman" w:cs="Times New Roman"/>
          <w:sz w:val="24"/>
          <w:szCs w:val="24"/>
        </w:rPr>
      </w:pPr>
      <w:r w:rsidRPr="00F35898">
        <w:rPr>
          <w:rFonts w:ascii="Times New Roman" w:hAnsi="Times New Roman" w:cs="Times New Roman"/>
          <w:sz w:val="24"/>
          <w:szCs w:val="24"/>
        </w:rPr>
        <w:t>Identify the assumptions of disability underlying current general and Special education practices.</w:t>
      </w:r>
    </w:p>
    <w:p w:rsidR="00E8428E" w:rsidRPr="00F35898" w:rsidRDefault="00E8428E" w:rsidP="00F35898">
      <w:pPr>
        <w:pStyle w:val="ListParagraph"/>
        <w:framePr w:hSpace="180" w:wrap="around" w:vAnchor="text" w:hAnchor="margin" w:x="392" w:y="242"/>
        <w:numPr>
          <w:ilvl w:val="0"/>
          <w:numId w:val="197"/>
        </w:numPr>
        <w:jc w:val="both"/>
        <w:rPr>
          <w:rFonts w:ascii="Times New Roman" w:hAnsi="Times New Roman" w:cs="Times New Roman"/>
          <w:sz w:val="24"/>
          <w:szCs w:val="24"/>
        </w:rPr>
      </w:pPr>
      <w:r w:rsidRPr="00F35898">
        <w:rPr>
          <w:rFonts w:ascii="Times New Roman" w:hAnsi="Times New Roman" w:cs="Times New Roman"/>
          <w:sz w:val="24"/>
          <w:szCs w:val="24"/>
        </w:rPr>
        <w:t xml:space="preserve">Understand the various suggestions given by different recent commissions on education of </w:t>
      </w:r>
      <w:r w:rsidRPr="00F35898">
        <w:rPr>
          <w:rFonts w:ascii="Times New Roman" w:hAnsi="Times New Roman" w:cs="Times New Roman"/>
          <w:sz w:val="24"/>
          <w:szCs w:val="24"/>
        </w:rPr>
        <w:tab/>
        <w:t>children with disabilities for realizing the Concept of "Universalization of Education”.</w:t>
      </w:r>
    </w:p>
    <w:p w:rsidR="00E8428E" w:rsidRPr="00F35898" w:rsidRDefault="00E8428E" w:rsidP="00F35898">
      <w:pPr>
        <w:pStyle w:val="ListParagraph"/>
        <w:framePr w:hSpace="180" w:wrap="around" w:vAnchor="text" w:hAnchor="margin" w:x="392" w:y="242"/>
        <w:numPr>
          <w:ilvl w:val="0"/>
          <w:numId w:val="197"/>
        </w:numPr>
        <w:jc w:val="both"/>
        <w:rPr>
          <w:rFonts w:ascii="Times New Roman" w:hAnsi="Times New Roman" w:cs="Times New Roman"/>
          <w:sz w:val="24"/>
          <w:szCs w:val="24"/>
        </w:rPr>
      </w:pPr>
      <w:r w:rsidRPr="00F35898">
        <w:rPr>
          <w:rFonts w:ascii="Times New Roman" w:hAnsi="Times New Roman" w:cs="Times New Roman"/>
          <w:sz w:val="24"/>
          <w:szCs w:val="24"/>
        </w:rPr>
        <w:t xml:space="preserve">Explore and utilize pedagogical approaches that can support students with a variety of learning </w:t>
      </w:r>
      <w:r w:rsidRPr="00F35898">
        <w:rPr>
          <w:rFonts w:ascii="Times New Roman" w:hAnsi="Times New Roman" w:cs="Times New Roman"/>
          <w:sz w:val="24"/>
          <w:szCs w:val="24"/>
        </w:rPr>
        <w:tab/>
        <w:t>profiles in respectful ways.</w:t>
      </w:r>
    </w:p>
    <w:p w:rsidR="00E8428E" w:rsidRPr="00F35898" w:rsidRDefault="00E8428E" w:rsidP="00F35898">
      <w:pPr>
        <w:pStyle w:val="ListParagraph"/>
        <w:framePr w:hSpace="180" w:wrap="around" w:vAnchor="text" w:hAnchor="margin" w:x="392" w:y="242"/>
        <w:numPr>
          <w:ilvl w:val="0"/>
          <w:numId w:val="197"/>
        </w:numPr>
        <w:spacing w:after="0"/>
        <w:jc w:val="both"/>
        <w:rPr>
          <w:rFonts w:ascii="Times New Roman" w:hAnsi="Times New Roman" w:cs="Times New Roman"/>
          <w:sz w:val="24"/>
          <w:szCs w:val="24"/>
        </w:rPr>
      </w:pPr>
      <w:r w:rsidRPr="00F35898">
        <w:rPr>
          <w:rFonts w:ascii="Times New Roman" w:hAnsi="Times New Roman" w:cs="Times New Roman"/>
          <w:sz w:val="24"/>
          <w:szCs w:val="24"/>
        </w:rPr>
        <w:t xml:space="preserve">Explain the meaning and implications of universal design in learning (UDL) for classroom </w:t>
      </w:r>
      <w:r w:rsidRPr="00F35898">
        <w:rPr>
          <w:rFonts w:ascii="Times New Roman" w:hAnsi="Times New Roman" w:cs="Times New Roman"/>
          <w:sz w:val="24"/>
          <w:szCs w:val="24"/>
        </w:rPr>
        <w:tab/>
        <w:t>pedagogy.</w:t>
      </w:r>
    </w:p>
    <w:p w:rsidR="00E8428E" w:rsidRPr="00F35898" w:rsidRDefault="00E8428E" w:rsidP="00F35898">
      <w:pPr>
        <w:pStyle w:val="ListParagraph"/>
        <w:framePr w:hSpace="180" w:wrap="around" w:vAnchor="text" w:hAnchor="margin" w:x="392" w:y="242"/>
        <w:numPr>
          <w:ilvl w:val="0"/>
          <w:numId w:val="197"/>
        </w:numPr>
        <w:jc w:val="both"/>
        <w:rPr>
          <w:rFonts w:ascii="Times New Roman" w:hAnsi="Times New Roman" w:cs="Times New Roman"/>
          <w:sz w:val="24"/>
          <w:szCs w:val="24"/>
        </w:rPr>
      </w:pPr>
      <w:r w:rsidRPr="00F35898">
        <w:rPr>
          <w:rFonts w:ascii="Times New Roman" w:hAnsi="Times New Roman" w:cs="Times New Roman"/>
          <w:sz w:val="24"/>
          <w:szCs w:val="24"/>
        </w:rPr>
        <w:t>Examine the different support services and collaboration for inclusive education.</w:t>
      </w:r>
    </w:p>
    <w:p w:rsidR="00E8428E" w:rsidRPr="00F35898" w:rsidRDefault="00E8428E" w:rsidP="00E8428E">
      <w:pPr>
        <w:jc w:val="both"/>
        <w:rPr>
          <w:sz w:val="24"/>
          <w:szCs w:val="24"/>
        </w:rPr>
      </w:pPr>
    </w:p>
    <w:p w:rsidR="00E8428E" w:rsidRPr="00F35898" w:rsidRDefault="00E8428E" w:rsidP="00E8428E">
      <w:pPr>
        <w:jc w:val="both"/>
        <w:rPr>
          <w:b/>
          <w:sz w:val="24"/>
          <w:szCs w:val="24"/>
        </w:rPr>
      </w:pPr>
      <w:r w:rsidRPr="00F35898">
        <w:rPr>
          <w:b/>
          <w:sz w:val="24"/>
          <w:szCs w:val="24"/>
        </w:rPr>
        <w:t>UNIT I: Meaning, Genesis and Scope Inclusive Education</w:t>
      </w:r>
    </w:p>
    <w:p w:rsidR="00E8428E" w:rsidRPr="00F35898" w:rsidRDefault="00E8428E" w:rsidP="00E8428E">
      <w:pPr>
        <w:ind w:firstLine="720"/>
        <w:jc w:val="both"/>
        <w:rPr>
          <w:i/>
          <w:sz w:val="24"/>
          <w:szCs w:val="24"/>
        </w:rPr>
      </w:pPr>
      <w:r w:rsidRPr="00F35898">
        <w:rPr>
          <w:b/>
          <w:i/>
          <w:sz w:val="24"/>
          <w:szCs w:val="24"/>
        </w:rPr>
        <w:t>CO:</w:t>
      </w:r>
      <w:r w:rsidRPr="00F35898">
        <w:rPr>
          <w:i/>
          <w:sz w:val="24"/>
          <w:szCs w:val="24"/>
        </w:rPr>
        <w:t xml:space="preserve">  Understand aspects of Inclusive Education.</w:t>
      </w:r>
    </w:p>
    <w:p w:rsidR="00E8428E" w:rsidRPr="00F35898" w:rsidRDefault="00E8428E" w:rsidP="00F35898">
      <w:pPr>
        <w:pStyle w:val="ListParagraph"/>
        <w:numPr>
          <w:ilvl w:val="0"/>
          <w:numId w:val="113"/>
        </w:numPr>
        <w:spacing w:after="0"/>
        <w:ind w:right="170"/>
        <w:jc w:val="both"/>
        <w:rPr>
          <w:rFonts w:ascii="Times New Roman" w:hAnsi="Times New Roman" w:cs="Times New Roman"/>
          <w:sz w:val="24"/>
          <w:szCs w:val="24"/>
        </w:rPr>
      </w:pPr>
      <w:r w:rsidRPr="00F35898">
        <w:rPr>
          <w:rFonts w:ascii="Times New Roman" w:hAnsi="Times New Roman" w:cs="Times New Roman"/>
          <w:sz w:val="24"/>
          <w:szCs w:val="24"/>
        </w:rPr>
        <w:t>Special education and inclusive education: Concept and Principles.</w:t>
      </w:r>
    </w:p>
    <w:p w:rsidR="00E8428E" w:rsidRPr="00F35898" w:rsidRDefault="00E8428E" w:rsidP="00F35898">
      <w:pPr>
        <w:pStyle w:val="ListParagraph"/>
        <w:numPr>
          <w:ilvl w:val="0"/>
          <w:numId w:val="113"/>
        </w:numPr>
        <w:spacing w:after="0"/>
        <w:ind w:right="170"/>
        <w:jc w:val="both"/>
        <w:rPr>
          <w:rFonts w:ascii="Times New Roman" w:hAnsi="Times New Roman" w:cs="Times New Roman"/>
          <w:sz w:val="24"/>
          <w:szCs w:val="24"/>
        </w:rPr>
      </w:pPr>
      <w:r w:rsidRPr="00F35898">
        <w:rPr>
          <w:rFonts w:ascii="Times New Roman" w:hAnsi="Times New Roman" w:cs="Times New Roman"/>
          <w:sz w:val="24"/>
          <w:szCs w:val="24"/>
        </w:rPr>
        <w:t>Historical developments of special and inclusive education in India.</w:t>
      </w:r>
    </w:p>
    <w:p w:rsidR="00E8428E" w:rsidRPr="00F35898" w:rsidRDefault="00E8428E" w:rsidP="00F35898">
      <w:pPr>
        <w:pStyle w:val="ListParagraph"/>
        <w:numPr>
          <w:ilvl w:val="0"/>
          <w:numId w:val="113"/>
        </w:numPr>
        <w:spacing w:after="0"/>
        <w:ind w:right="170"/>
        <w:jc w:val="both"/>
        <w:rPr>
          <w:rFonts w:ascii="Times New Roman" w:hAnsi="Times New Roman" w:cs="Times New Roman"/>
          <w:sz w:val="24"/>
          <w:szCs w:val="24"/>
        </w:rPr>
      </w:pPr>
      <w:r w:rsidRPr="00F35898">
        <w:rPr>
          <w:rFonts w:ascii="Times New Roman" w:hAnsi="Times New Roman" w:cs="Times New Roman"/>
          <w:sz w:val="24"/>
          <w:szCs w:val="24"/>
        </w:rPr>
        <w:t>Medical and social models of disability.</w:t>
      </w:r>
    </w:p>
    <w:p w:rsidR="00E8428E" w:rsidRPr="00F35898" w:rsidRDefault="00E8428E" w:rsidP="00F35898">
      <w:pPr>
        <w:pStyle w:val="ListParagraph"/>
        <w:numPr>
          <w:ilvl w:val="0"/>
          <w:numId w:val="113"/>
        </w:numPr>
        <w:spacing w:after="0"/>
        <w:ind w:right="170"/>
        <w:jc w:val="both"/>
        <w:rPr>
          <w:rFonts w:ascii="Times New Roman" w:hAnsi="Times New Roman" w:cs="Times New Roman"/>
          <w:sz w:val="24"/>
          <w:szCs w:val="24"/>
        </w:rPr>
      </w:pPr>
      <w:r w:rsidRPr="00F35898">
        <w:rPr>
          <w:rFonts w:ascii="Times New Roman" w:hAnsi="Times New Roman" w:cs="Times New Roman"/>
          <w:sz w:val="24"/>
          <w:szCs w:val="24"/>
        </w:rPr>
        <w:t>Examining the practice of labelling.</w:t>
      </w:r>
    </w:p>
    <w:p w:rsidR="00E8428E" w:rsidRPr="00F35898" w:rsidRDefault="00E8428E" w:rsidP="00F35898">
      <w:pPr>
        <w:pStyle w:val="ListParagraph"/>
        <w:numPr>
          <w:ilvl w:val="0"/>
          <w:numId w:val="113"/>
        </w:numPr>
        <w:spacing w:after="0" w:line="240" w:lineRule="auto"/>
        <w:ind w:right="170"/>
        <w:jc w:val="both"/>
        <w:rPr>
          <w:rFonts w:ascii="Times New Roman" w:hAnsi="Times New Roman" w:cs="Times New Roman"/>
          <w:b/>
          <w:sz w:val="24"/>
          <w:szCs w:val="24"/>
        </w:rPr>
      </w:pPr>
      <w:r w:rsidRPr="00F35898">
        <w:rPr>
          <w:rFonts w:ascii="Times New Roman" w:hAnsi="Times New Roman" w:cs="Times New Roman"/>
          <w:sz w:val="24"/>
          <w:szCs w:val="24"/>
        </w:rPr>
        <w:t>Social, psychological and educational contexts of inclusion.</w:t>
      </w:r>
    </w:p>
    <w:p w:rsidR="00E8428E" w:rsidRPr="00F35898" w:rsidRDefault="00E8428E" w:rsidP="00E8428E">
      <w:pPr>
        <w:pStyle w:val="ListParagraph"/>
        <w:spacing w:after="0" w:line="240" w:lineRule="auto"/>
        <w:ind w:left="1080" w:right="170"/>
        <w:jc w:val="both"/>
        <w:rPr>
          <w:rFonts w:ascii="Times New Roman" w:hAnsi="Times New Roman" w:cs="Times New Roman"/>
          <w:b/>
          <w:sz w:val="24"/>
          <w:szCs w:val="24"/>
        </w:rPr>
      </w:pPr>
    </w:p>
    <w:p w:rsidR="00E8428E" w:rsidRPr="00F35898" w:rsidRDefault="00E8428E" w:rsidP="00E8428E">
      <w:pPr>
        <w:jc w:val="both"/>
        <w:rPr>
          <w:b/>
          <w:sz w:val="24"/>
          <w:szCs w:val="24"/>
        </w:rPr>
      </w:pPr>
      <w:r w:rsidRPr="00F35898">
        <w:rPr>
          <w:b/>
          <w:sz w:val="24"/>
          <w:szCs w:val="24"/>
        </w:rPr>
        <w:t>UNIT II: Polices &amp; Frameworks Facilitating Inclusive Education</w:t>
      </w:r>
    </w:p>
    <w:p w:rsidR="00E8428E" w:rsidRPr="00F35898" w:rsidRDefault="00E8428E" w:rsidP="00E8428E">
      <w:pPr>
        <w:jc w:val="both"/>
        <w:rPr>
          <w:i/>
          <w:sz w:val="24"/>
          <w:szCs w:val="24"/>
        </w:rPr>
      </w:pPr>
      <w:r w:rsidRPr="00F35898">
        <w:rPr>
          <w:b/>
          <w:i/>
          <w:sz w:val="24"/>
          <w:szCs w:val="24"/>
        </w:rPr>
        <w:t>CO:</w:t>
      </w:r>
      <w:r w:rsidRPr="00F35898">
        <w:rPr>
          <w:i/>
          <w:sz w:val="24"/>
          <w:szCs w:val="24"/>
        </w:rPr>
        <w:t xml:space="preserve"> Become familiar with both national and international policies for promotion of Inclusive Education.</w:t>
      </w:r>
    </w:p>
    <w:p w:rsidR="00E8428E" w:rsidRPr="00F35898" w:rsidRDefault="00E8428E" w:rsidP="00F35898">
      <w:pPr>
        <w:pStyle w:val="ListParagraph"/>
        <w:numPr>
          <w:ilvl w:val="0"/>
          <w:numId w:val="198"/>
        </w:numPr>
        <w:ind w:right="113"/>
        <w:jc w:val="both"/>
        <w:rPr>
          <w:rFonts w:ascii="Times New Roman" w:hAnsi="Times New Roman" w:cs="Times New Roman"/>
          <w:sz w:val="24"/>
          <w:szCs w:val="24"/>
        </w:rPr>
      </w:pPr>
      <w:r w:rsidRPr="00F35898">
        <w:rPr>
          <w:rFonts w:ascii="Times New Roman" w:hAnsi="Times New Roman" w:cs="Times New Roman"/>
          <w:sz w:val="24"/>
          <w:szCs w:val="24"/>
        </w:rPr>
        <w:t>International Declarations: Universal Declaration of Human Rights (1948).</w:t>
      </w:r>
      <w:r w:rsidR="00F35898" w:rsidRPr="00F35898">
        <w:rPr>
          <w:rFonts w:ascii="Times New Roman" w:hAnsi="Times New Roman" w:cs="Times New Roman"/>
          <w:sz w:val="24"/>
          <w:szCs w:val="24"/>
        </w:rPr>
        <w:t xml:space="preserve"> </w:t>
      </w:r>
      <w:r w:rsidRPr="00F35898">
        <w:rPr>
          <w:rFonts w:ascii="Times New Roman" w:hAnsi="Times New Roman" w:cs="Times New Roman"/>
          <w:sz w:val="24"/>
          <w:szCs w:val="24"/>
        </w:rPr>
        <w:t>World Declaration for Education for All (1990).</w:t>
      </w:r>
    </w:p>
    <w:p w:rsidR="00E8428E" w:rsidRPr="00F35898" w:rsidRDefault="00E8428E" w:rsidP="00F35898">
      <w:pPr>
        <w:pStyle w:val="ListParagraph"/>
        <w:numPr>
          <w:ilvl w:val="0"/>
          <w:numId w:val="198"/>
        </w:numPr>
        <w:ind w:right="113"/>
        <w:jc w:val="both"/>
        <w:rPr>
          <w:rFonts w:ascii="Times New Roman" w:hAnsi="Times New Roman" w:cs="Times New Roman"/>
          <w:sz w:val="24"/>
          <w:szCs w:val="24"/>
        </w:rPr>
      </w:pPr>
      <w:r w:rsidRPr="00F35898">
        <w:rPr>
          <w:rFonts w:ascii="Times New Roman" w:hAnsi="Times New Roman" w:cs="Times New Roman"/>
          <w:sz w:val="24"/>
          <w:szCs w:val="24"/>
        </w:rPr>
        <w:t>International Conventions: United Nations Convention of Rights of Persons with Disabilities (UNCRPD) (2006).</w:t>
      </w:r>
    </w:p>
    <w:p w:rsidR="00E8428E" w:rsidRPr="00F35898" w:rsidRDefault="00E8428E" w:rsidP="00F35898">
      <w:pPr>
        <w:pStyle w:val="ListParagraph"/>
        <w:numPr>
          <w:ilvl w:val="0"/>
          <w:numId w:val="198"/>
        </w:numPr>
        <w:ind w:right="113"/>
        <w:jc w:val="both"/>
        <w:rPr>
          <w:rFonts w:ascii="Times New Roman" w:hAnsi="Times New Roman" w:cs="Times New Roman"/>
          <w:sz w:val="24"/>
          <w:szCs w:val="24"/>
        </w:rPr>
      </w:pPr>
      <w:r w:rsidRPr="00F35898">
        <w:rPr>
          <w:rFonts w:ascii="Times New Roman" w:hAnsi="Times New Roman" w:cs="Times New Roman"/>
          <w:sz w:val="24"/>
          <w:szCs w:val="24"/>
        </w:rPr>
        <w:t>International Frameworks: Salamanca Framework (1994), Biwako Millennium Framework of Action (2002).</w:t>
      </w:r>
    </w:p>
    <w:p w:rsidR="00E8428E" w:rsidRPr="00F35898" w:rsidRDefault="00E8428E" w:rsidP="00F35898">
      <w:pPr>
        <w:pStyle w:val="ListParagraph"/>
        <w:numPr>
          <w:ilvl w:val="0"/>
          <w:numId w:val="198"/>
        </w:numPr>
        <w:ind w:right="113"/>
        <w:jc w:val="both"/>
        <w:rPr>
          <w:rFonts w:ascii="Times New Roman" w:hAnsi="Times New Roman" w:cs="Times New Roman"/>
          <w:sz w:val="24"/>
          <w:szCs w:val="24"/>
        </w:rPr>
      </w:pPr>
      <w:r w:rsidRPr="00F35898">
        <w:rPr>
          <w:rFonts w:ascii="Times New Roman" w:hAnsi="Times New Roman" w:cs="Times New Roman"/>
          <w:sz w:val="24"/>
          <w:szCs w:val="24"/>
        </w:rPr>
        <w:t>Constitutional Obligations: RCI Act 1992: PWD 1995 and NTA 1999; RTE-SSA and RPD Act. 2016.</w:t>
      </w:r>
    </w:p>
    <w:p w:rsidR="00E8428E" w:rsidRPr="00F35898" w:rsidRDefault="00E8428E" w:rsidP="00E8428E">
      <w:pPr>
        <w:jc w:val="both"/>
        <w:rPr>
          <w:b/>
          <w:sz w:val="24"/>
          <w:szCs w:val="24"/>
        </w:rPr>
      </w:pPr>
      <w:r w:rsidRPr="00F35898">
        <w:rPr>
          <w:b/>
          <w:sz w:val="24"/>
          <w:szCs w:val="24"/>
        </w:rPr>
        <w:t>UNIT III: Understanding and Support Needs of Students with Disability</w:t>
      </w:r>
    </w:p>
    <w:p w:rsidR="00E8428E" w:rsidRPr="00F35898" w:rsidRDefault="00E8428E" w:rsidP="00E8428E">
      <w:pPr>
        <w:pStyle w:val="ListParagraph"/>
        <w:jc w:val="both"/>
        <w:rPr>
          <w:rFonts w:ascii="Times New Roman" w:hAnsi="Times New Roman" w:cs="Times New Roman"/>
          <w:b/>
          <w:sz w:val="24"/>
          <w:szCs w:val="24"/>
        </w:rPr>
      </w:pPr>
      <w:r w:rsidRPr="00F35898">
        <w:rPr>
          <w:rFonts w:ascii="Times New Roman" w:hAnsi="Times New Roman" w:cs="Times New Roman"/>
          <w:b/>
          <w:i/>
          <w:sz w:val="24"/>
          <w:szCs w:val="24"/>
        </w:rPr>
        <w:t>CO:</w:t>
      </w:r>
      <w:r w:rsidRPr="00F35898">
        <w:rPr>
          <w:rFonts w:ascii="Times New Roman" w:hAnsi="Times New Roman" w:cs="Times New Roman"/>
          <w:i/>
          <w:sz w:val="24"/>
          <w:szCs w:val="24"/>
        </w:rPr>
        <w:t xml:space="preserve">  Understand disability and needs of students with disability. </w:t>
      </w:r>
    </w:p>
    <w:p w:rsidR="00E8428E" w:rsidRPr="00F35898" w:rsidRDefault="00E8428E" w:rsidP="00F35898">
      <w:pPr>
        <w:pStyle w:val="ListParagraph"/>
        <w:numPr>
          <w:ilvl w:val="0"/>
          <w:numId w:val="199"/>
        </w:numPr>
        <w:jc w:val="both"/>
        <w:rPr>
          <w:rFonts w:ascii="Times New Roman" w:hAnsi="Times New Roman" w:cs="Times New Roman"/>
          <w:sz w:val="24"/>
          <w:szCs w:val="24"/>
        </w:rPr>
      </w:pPr>
      <w:r w:rsidRPr="00F35898">
        <w:rPr>
          <w:rFonts w:ascii="Times New Roman" w:hAnsi="Times New Roman" w:cs="Times New Roman"/>
          <w:sz w:val="24"/>
          <w:szCs w:val="24"/>
        </w:rPr>
        <w:t>Understanding and support needs of students with different Labels of Disability      including: Autism, Learning Disabilities, Speech &amp; Hearing Disability, Blindness.</w:t>
      </w:r>
    </w:p>
    <w:p w:rsidR="00E8428E" w:rsidRPr="00F35898" w:rsidRDefault="00E8428E" w:rsidP="00F35898">
      <w:pPr>
        <w:pStyle w:val="ListParagraph"/>
        <w:numPr>
          <w:ilvl w:val="0"/>
          <w:numId w:val="199"/>
        </w:numPr>
        <w:jc w:val="both"/>
        <w:rPr>
          <w:rFonts w:ascii="Times New Roman" w:hAnsi="Times New Roman" w:cs="Times New Roman"/>
          <w:sz w:val="24"/>
          <w:szCs w:val="24"/>
        </w:rPr>
      </w:pPr>
      <w:r w:rsidRPr="00F35898">
        <w:rPr>
          <w:rFonts w:ascii="Times New Roman" w:hAnsi="Times New Roman" w:cs="Times New Roman"/>
          <w:sz w:val="24"/>
          <w:szCs w:val="24"/>
        </w:rPr>
        <w:t>Intellectual Disabilities in inclusive classroom.</w:t>
      </w:r>
    </w:p>
    <w:p w:rsidR="00E8428E" w:rsidRPr="00F35898" w:rsidRDefault="00E8428E" w:rsidP="00E8428E">
      <w:pPr>
        <w:jc w:val="both"/>
        <w:rPr>
          <w:b/>
          <w:sz w:val="24"/>
          <w:szCs w:val="24"/>
        </w:rPr>
      </w:pPr>
      <w:r w:rsidRPr="00F35898">
        <w:rPr>
          <w:b/>
          <w:sz w:val="24"/>
          <w:szCs w:val="24"/>
        </w:rPr>
        <w:t>UNIT IV: Frameworks, Support and Collaboration for Inclusive Education</w:t>
      </w:r>
    </w:p>
    <w:p w:rsidR="00E8428E" w:rsidRPr="00F35898" w:rsidRDefault="00E8428E" w:rsidP="00E8428E">
      <w:pPr>
        <w:pStyle w:val="ListParagraph"/>
        <w:jc w:val="both"/>
        <w:rPr>
          <w:rFonts w:ascii="Times New Roman" w:hAnsi="Times New Roman" w:cs="Times New Roman"/>
          <w:b/>
          <w:sz w:val="24"/>
          <w:szCs w:val="24"/>
        </w:rPr>
      </w:pPr>
      <w:r w:rsidRPr="00F35898">
        <w:rPr>
          <w:rFonts w:ascii="Times New Roman" w:hAnsi="Times New Roman" w:cs="Times New Roman"/>
          <w:b/>
          <w:i/>
          <w:sz w:val="24"/>
          <w:szCs w:val="24"/>
        </w:rPr>
        <w:t>CO:</w:t>
      </w:r>
      <w:r w:rsidRPr="00F35898">
        <w:rPr>
          <w:rFonts w:ascii="Times New Roman" w:hAnsi="Times New Roman" w:cs="Times New Roman"/>
          <w:i/>
          <w:sz w:val="24"/>
          <w:szCs w:val="24"/>
        </w:rPr>
        <w:t xml:space="preserve">  Understand teaching practice for promotion of Inclusive Education. </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lastRenderedPageBreak/>
        <w:t xml:space="preserve">Universal Design for Learning: Multiple Means of Access, Expression, </w:t>
      </w:r>
    </w:p>
    <w:p w:rsidR="00E8428E" w:rsidRPr="00F35898" w:rsidRDefault="00E8428E" w:rsidP="00E8428E">
      <w:pPr>
        <w:ind w:left="1080"/>
        <w:jc w:val="both"/>
        <w:rPr>
          <w:sz w:val="24"/>
          <w:szCs w:val="24"/>
        </w:rPr>
      </w:pPr>
      <w:r w:rsidRPr="00F35898">
        <w:rPr>
          <w:sz w:val="24"/>
          <w:szCs w:val="24"/>
        </w:rPr>
        <w:t>Engagement and Assessment.</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Principles of Differentiated Instruction and Assessment.</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Capacity Building of Teachers for Inclusive Education.</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Assistive Technology and Devices for Inclusive Education.</w:t>
      </w:r>
    </w:p>
    <w:p w:rsidR="00E8428E" w:rsidRPr="00F35898" w:rsidRDefault="00E8428E" w:rsidP="00E8428E">
      <w:pPr>
        <w:jc w:val="both"/>
        <w:rPr>
          <w:b/>
          <w:sz w:val="24"/>
          <w:szCs w:val="24"/>
        </w:rPr>
      </w:pPr>
    </w:p>
    <w:tbl>
      <w:tblPr>
        <w:tblStyle w:val="TableGrid"/>
        <w:tblW w:w="0" w:type="auto"/>
        <w:tblInd w:w="250" w:type="dxa"/>
        <w:tblLook w:val="04A0" w:firstRow="1" w:lastRow="0" w:firstColumn="1" w:lastColumn="0" w:noHBand="0" w:noVBand="1"/>
      </w:tblPr>
      <w:tblGrid>
        <w:gridCol w:w="8766"/>
      </w:tblGrid>
      <w:tr w:rsidR="00E8428E" w:rsidRPr="00F35898" w:rsidTr="00F35898">
        <w:trPr>
          <w:trHeight w:val="1072"/>
        </w:trPr>
        <w:tc>
          <w:tcPr>
            <w:tcW w:w="8766" w:type="dxa"/>
          </w:tcPr>
          <w:p w:rsidR="00E8428E" w:rsidRPr="00F35898" w:rsidRDefault="00E8428E" w:rsidP="004D0C1D">
            <w:pPr>
              <w:spacing w:line="276" w:lineRule="auto"/>
              <w:jc w:val="both"/>
              <w:rPr>
                <w:b/>
                <w:bCs/>
                <w:sz w:val="24"/>
                <w:szCs w:val="24"/>
              </w:rPr>
            </w:pPr>
            <w:r w:rsidRPr="00F35898">
              <w:rPr>
                <w:b/>
                <w:bCs/>
                <w:sz w:val="24"/>
                <w:szCs w:val="24"/>
              </w:rPr>
              <w:t>Transaction Mode:</w:t>
            </w:r>
          </w:p>
          <w:p w:rsidR="00E8428E" w:rsidRPr="00F35898" w:rsidRDefault="00E8428E" w:rsidP="004D0C1D">
            <w:pPr>
              <w:jc w:val="both"/>
              <w:rPr>
                <w:sz w:val="24"/>
                <w:szCs w:val="24"/>
              </w:rPr>
            </w:pPr>
            <w:r w:rsidRPr="00F35898">
              <w:rPr>
                <w:sz w:val="24"/>
                <w:szCs w:val="24"/>
              </w:rPr>
              <w:t>Workshop, ICT-Lab Learning, Lecture method, Seminar, Team teaching, Tutoring, Peer group discussion, Mobile teaching, Self-learning, Collaborative learning, Cooperative learning.</w:t>
            </w:r>
          </w:p>
        </w:tc>
      </w:tr>
    </w:tbl>
    <w:p w:rsidR="00E8428E" w:rsidRPr="00F35898" w:rsidRDefault="00E8428E" w:rsidP="00E8428E">
      <w:pPr>
        <w:jc w:val="both"/>
        <w:rPr>
          <w:sz w:val="24"/>
          <w:szCs w:val="24"/>
        </w:rPr>
      </w:pPr>
    </w:p>
    <w:p w:rsidR="00E8428E" w:rsidRPr="00F35898" w:rsidRDefault="00F35898" w:rsidP="00E8428E">
      <w:pPr>
        <w:jc w:val="both"/>
        <w:rPr>
          <w:b/>
          <w:sz w:val="24"/>
          <w:szCs w:val="24"/>
        </w:rPr>
      </w:pPr>
      <w:r w:rsidRPr="00F35898">
        <w:rPr>
          <w:b/>
          <w:sz w:val="24"/>
          <w:szCs w:val="24"/>
        </w:rPr>
        <w:t>Practical</w:t>
      </w:r>
    </w:p>
    <w:p w:rsidR="00E8428E" w:rsidRPr="00F35898" w:rsidRDefault="00E8428E" w:rsidP="00F35898">
      <w:pPr>
        <w:pStyle w:val="ListParagraph"/>
        <w:numPr>
          <w:ilvl w:val="0"/>
          <w:numId w:val="138"/>
        </w:numPr>
        <w:spacing w:after="0"/>
        <w:jc w:val="both"/>
        <w:rPr>
          <w:rFonts w:ascii="Times New Roman" w:hAnsi="Times New Roman" w:cs="Times New Roman"/>
          <w:sz w:val="24"/>
          <w:szCs w:val="24"/>
        </w:rPr>
      </w:pPr>
      <w:r w:rsidRPr="00F35898">
        <w:rPr>
          <w:rFonts w:ascii="Times New Roman" w:hAnsi="Times New Roman" w:cs="Times New Roman"/>
          <w:sz w:val="24"/>
          <w:szCs w:val="24"/>
        </w:rPr>
        <w:t>Visit to a centre for students with special needs (special school/special institute). Observe the process of teaching learning and write a report.</w:t>
      </w:r>
    </w:p>
    <w:p w:rsidR="00E8428E" w:rsidRPr="00F35898" w:rsidRDefault="00E8428E" w:rsidP="00E8428E">
      <w:pPr>
        <w:ind w:firstLine="360"/>
        <w:jc w:val="both"/>
        <w:rPr>
          <w:b/>
          <w:sz w:val="24"/>
          <w:szCs w:val="24"/>
        </w:rPr>
      </w:pPr>
      <w:r w:rsidRPr="00F35898">
        <w:rPr>
          <w:sz w:val="24"/>
          <w:szCs w:val="24"/>
        </w:rPr>
        <w:t>*NB: It will be evaluated by both Internal and External examiners..</w:t>
      </w:r>
    </w:p>
    <w:p w:rsidR="00E8428E" w:rsidRPr="00F35898" w:rsidRDefault="00E8428E" w:rsidP="00E8428E">
      <w:pPr>
        <w:jc w:val="both"/>
        <w:rPr>
          <w:b/>
          <w:sz w:val="24"/>
          <w:szCs w:val="24"/>
        </w:rPr>
      </w:pPr>
    </w:p>
    <w:p w:rsidR="00E8428E" w:rsidRPr="00F35898" w:rsidRDefault="00E8428E" w:rsidP="00E8428E">
      <w:pPr>
        <w:jc w:val="both"/>
        <w:rPr>
          <w:b/>
          <w:sz w:val="24"/>
          <w:szCs w:val="24"/>
        </w:rPr>
      </w:pPr>
      <w:r w:rsidRPr="00F35898">
        <w:rPr>
          <w:b/>
          <w:sz w:val="24"/>
          <w:szCs w:val="24"/>
        </w:rPr>
        <w:t>Text Books</w:t>
      </w:r>
    </w:p>
    <w:p w:rsidR="00E8428E" w:rsidRPr="00F35898" w:rsidRDefault="00E8428E" w:rsidP="00F35898">
      <w:pPr>
        <w:pStyle w:val="ListParagraph"/>
        <w:numPr>
          <w:ilvl w:val="0"/>
          <w:numId w:val="200"/>
        </w:numPr>
        <w:jc w:val="both"/>
        <w:rPr>
          <w:rFonts w:ascii="Times New Roman" w:hAnsi="Times New Roman" w:cs="Times New Roman"/>
          <w:i/>
          <w:sz w:val="24"/>
          <w:szCs w:val="24"/>
        </w:rPr>
      </w:pPr>
      <w:r w:rsidRPr="00F35898">
        <w:rPr>
          <w:rFonts w:ascii="Times New Roman" w:hAnsi="Times New Roman" w:cs="Times New Roman"/>
          <w:i/>
          <w:sz w:val="24"/>
          <w:szCs w:val="24"/>
        </w:rPr>
        <w:t xml:space="preserve">Panda, K.C. (nd). Education of Exceptional Children </w:t>
      </w:r>
    </w:p>
    <w:p w:rsidR="00E8428E" w:rsidRPr="00F35898" w:rsidRDefault="00E8428E" w:rsidP="00F35898">
      <w:pPr>
        <w:pStyle w:val="ListParagraph"/>
        <w:numPr>
          <w:ilvl w:val="0"/>
          <w:numId w:val="200"/>
        </w:numPr>
        <w:jc w:val="both"/>
        <w:rPr>
          <w:rFonts w:ascii="Times New Roman" w:hAnsi="Times New Roman" w:cs="Times New Roman"/>
          <w:i/>
          <w:sz w:val="24"/>
          <w:szCs w:val="24"/>
        </w:rPr>
      </w:pPr>
      <w:r w:rsidRPr="00F35898">
        <w:rPr>
          <w:rFonts w:ascii="Times New Roman" w:hAnsi="Times New Roman" w:cs="Times New Roman"/>
          <w:i/>
          <w:sz w:val="24"/>
          <w:szCs w:val="24"/>
        </w:rPr>
        <w:t>Daniels, H. (1999). Inclusive education. London: Kogan.</w:t>
      </w:r>
    </w:p>
    <w:p w:rsidR="00E8428E" w:rsidRPr="00F35898" w:rsidRDefault="00E8428E" w:rsidP="00F35898">
      <w:pPr>
        <w:pStyle w:val="ListParagraph"/>
        <w:numPr>
          <w:ilvl w:val="0"/>
          <w:numId w:val="200"/>
        </w:numPr>
        <w:jc w:val="both"/>
        <w:rPr>
          <w:rFonts w:ascii="Times New Roman" w:hAnsi="Times New Roman" w:cs="Times New Roman"/>
          <w:i/>
          <w:sz w:val="24"/>
          <w:szCs w:val="24"/>
        </w:rPr>
      </w:pPr>
      <w:r w:rsidRPr="00F35898">
        <w:rPr>
          <w:rFonts w:ascii="Times New Roman" w:hAnsi="Times New Roman" w:cs="Times New Roman"/>
          <w:i/>
          <w:sz w:val="24"/>
          <w:szCs w:val="24"/>
        </w:rPr>
        <w:t xml:space="preserve">Mangal, S.K. (2013). Exceptional Children, New Delhi: PHI Learning Pvt. Ltd. </w:t>
      </w:r>
    </w:p>
    <w:p w:rsidR="00E8428E" w:rsidRPr="00F35898" w:rsidRDefault="00E8428E" w:rsidP="00E8428E">
      <w:pPr>
        <w:jc w:val="both"/>
        <w:rPr>
          <w:b/>
          <w:sz w:val="24"/>
          <w:szCs w:val="24"/>
        </w:rPr>
      </w:pPr>
    </w:p>
    <w:p w:rsidR="00E8428E" w:rsidRPr="00F35898" w:rsidRDefault="00E8428E" w:rsidP="00E8428E">
      <w:pPr>
        <w:jc w:val="both"/>
        <w:rPr>
          <w:b/>
          <w:sz w:val="24"/>
          <w:szCs w:val="24"/>
        </w:rPr>
      </w:pPr>
    </w:p>
    <w:p w:rsidR="00E8428E" w:rsidRPr="00F35898" w:rsidRDefault="00E8428E" w:rsidP="00E8428E">
      <w:pPr>
        <w:jc w:val="both"/>
        <w:rPr>
          <w:b/>
          <w:sz w:val="24"/>
          <w:szCs w:val="24"/>
        </w:rPr>
      </w:pPr>
      <w:r w:rsidRPr="00F35898">
        <w:rPr>
          <w:b/>
          <w:sz w:val="24"/>
          <w:szCs w:val="24"/>
        </w:rPr>
        <w:t>Reference Books</w:t>
      </w:r>
    </w:p>
    <w:p w:rsidR="00E8428E" w:rsidRPr="00F35898" w:rsidRDefault="00E8428E" w:rsidP="00F35898">
      <w:pPr>
        <w:pStyle w:val="ListParagraph"/>
        <w:numPr>
          <w:ilvl w:val="0"/>
          <w:numId w:val="201"/>
        </w:numPr>
        <w:spacing w:after="0"/>
        <w:jc w:val="both"/>
        <w:rPr>
          <w:rFonts w:ascii="Times New Roman" w:hAnsi="Times New Roman" w:cs="Times New Roman"/>
          <w:b/>
          <w:i/>
          <w:sz w:val="24"/>
          <w:szCs w:val="24"/>
        </w:rPr>
      </w:pPr>
      <w:r w:rsidRPr="00F35898">
        <w:rPr>
          <w:rFonts w:ascii="Times New Roman" w:hAnsi="Times New Roman" w:cs="Times New Roman"/>
          <w:i/>
          <w:sz w:val="24"/>
          <w:szCs w:val="24"/>
        </w:rPr>
        <w:t>Bartlett, L. D., &amp; Weisentein, G. R. (2003). Successful inclusion for educational leaders. New Jersey: Prentice Hall.</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Deiner, P. L. (1993). Resource for Teaching Children with Diverse Abilities. Florida: Harcourt Brace and Company.</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Dessent, T. (1987). Making Ordinary School Special. Jessica Kingsley Pub.</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Gargiulo, R.M. Special Education in Contemporary Society: An Introduction to Exceptionality. Belmont: Wadsworth.</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Gartner, A., &amp;Lipsky, D.D. (1997). Inclusion and School Reform Transferring America's Classrooms. Baltimore: P. H. Brookes Publishers.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 xml:space="preserve">Giuliani, G.A. &amp;Pierangelo, R. (2007). Understanding. Developing and Writing IEPs. Corwin press:Sage Publishers. </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Gore, M.C. (2004). Successful Inclusion Strategies for Secondary and Middle School Teachers, Crowin Press, Sage Publications.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Hegarthy, S. &amp;Alur, M. (2002). Education of Children with Special Needs: from Segregation to Inclusion. Corwin Press, Sage Publishers.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Karant, P., &amp;Rozario, J. ((2003). Learning Disabilities in India. Sage Publications.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Karten. T. J. (2007). More Inclusion Strategies that Work. Corwin Press. Sage Publications.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lastRenderedPageBreak/>
        <w:t>King Sears. M. (1994). Curriculum Based Assessment in Special Edcuation. California: Singular Publications.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 xml:space="preserve">Kluth. P. (2009). The autism checklist: A practical reference for parents and teachers. San Francisco, CA: Jossey-Bass. </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Lewis. R. B..&amp;Doorlag. D. (1995). Teaching Special Students in the Mainstream. 4th Ed. New Jersey: Pearson.</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Rayner. S. (2007). Managing Special and Inclusive Education, Sage Publications.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Rose, D. A., Meyer, A. &amp; Hitchcock, C. (2005). The Universally Designed Classroom: Accessible Curriculum and Digital Technologies. Cambridge, MA: Harvard Education Press.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Ryandak, D. L. &amp;Alper, S. (1996). Curriculum Content for Students with Moderate and Severe Disabilities in Inclusive Setting. Boston, Allyn and Bacon.</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 xml:space="preserve">Thousand, J., Villa, R., &amp;Nevin, A. (2007). Differentiating instruction: Collaborative planning and teaching for universally designed learning. Thousand Oaks, CA: Corwin Press. </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Turnbull, A., Turnbull, R., Turnbull, M., &amp; Shank, D.L. (1995). Exceptional Lives: Special Education in Today's Schools. 2nd Ed. New Jersey: Prentice Hall.Inc</w:t>
      </w:r>
    </w:p>
    <w:p w:rsidR="00E8428E" w:rsidRPr="00F35898" w:rsidRDefault="00E8428E" w:rsidP="00F35898">
      <w:pPr>
        <w:pStyle w:val="ListParagraph"/>
        <w:numPr>
          <w:ilvl w:val="0"/>
          <w:numId w:val="201"/>
        </w:numPr>
        <w:spacing w:after="0"/>
        <w:jc w:val="both"/>
        <w:rPr>
          <w:rFonts w:ascii="Times New Roman" w:hAnsi="Times New Roman" w:cs="Times New Roman"/>
          <w:sz w:val="24"/>
          <w:szCs w:val="24"/>
        </w:rPr>
      </w:pPr>
      <w:r w:rsidRPr="00F35898">
        <w:rPr>
          <w:rFonts w:ascii="Times New Roman" w:hAnsi="Times New Roman" w:cs="Times New Roman"/>
          <w:i/>
          <w:sz w:val="24"/>
          <w:szCs w:val="24"/>
        </w:rPr>
        <w:t>Udvari-Solner, A. &amp;Kluth, P. (2008). Joyful Learning: Active and collaborative learning in inclusive classrooms. Thousand Oaks, CA: Corwin Press</w:t>
      </w:r>
      <w:r w:rsidRPr="00F35898">
        <w:rPr>
          <w:rFonts w:ascii="Times New Roman" w:hAnsi="Times New Roman" w:cs="Times New Roman"/>
          <w:sz w:val="24"/>
          <w:szCs w:val="24"/>
        </w:rPr>
        <w:t>.</w:t>
      </w:r>
    </w:p>
    <w:p w:rsidR="00E8428E" w:rsidRPr="009D78E7" w:rsidRDefault="00E8428E" w:rsidP="00E8428E">
      <w:pPr>
        <w:pStyle w:val="ListParagraph"/>
        <w:spacing w:after="0"/>
        <w:jc w:val="both"/>
        <w:rPr>
          <w:rFonts w:ascii="Times New Roman" w:hAnsi="Times New Roman" w:cs="Times New Roman"/>
          <w:sz w:val="24"/>
          <w:szCs w:val="24"/>
        </w:rPr>
      </w:pPr>
      <w:r w:rsidRPr="009D78E7">
        <w:rPr>
          <w:rFonts w:ascii="Times New Roman" w:hAnsi="Times New Roman" w:cs="Times New Roman"/>
          <w:sz w:val="24"/>
          <w:szCs w:val="24"/>
        </w:rPr>
        <w:t xml:space="preserve">                     </w:t>
      </w: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9636B3" w:rsidRDefault="009636B3" w:rsidP="00F35898">
      <w:pPr>
        <w:rPr>
          <w:b/>
          <w:bCs/>
          <w:sz w:val="24"/>
          <w:szCs w:val="24"/>
        </w:rPr>
      </w:pPr>
    </w:p>
    <w:p w:rsidR="00E8428E" w:rsidRPr="009D78E7" w:rsidRDefault="009D78E7" w:rsidP="00F35898">
      <w:pPr>
        <w:rPr>
          <w:b/>
          <w:bCs/>
        </w:rPr>
      </w:pPr>
      <w:r w:rsidRPr="009D78E7">
        <w:rPr>
          <w:b/>
          <w:bCs/>
          <w:sz w:val="24"/>
          <w:szCs w:val="24"/>
        </w:rPr>
        <w:t xml:space="preserve">Core XXII </w:t>
      </w:r>
      <w:r w:rsidR="00F35898">
        <w:rPr>
          <w:b/>
          <w:bCs/>
          <w:sz w:val="24"/>
          <w:szCs w:val="24"/>
        </w:rPr>
        <w:tab/>
      </w:r>
      <w:r w:rsidR="00F35898">
        <w:rPr>
          <w:b/>
          <w:bCs/>
          <w:sz w:val="24"/>
          <w:szCs w:val="24"/>
        </w:rPr>
        <w:tab/>
      </w:r>
      <w:r w:rsidR="00F35898">
        <w:rPr>
          <w:b/>
          <w:bCs/>
          <w:sz w:val="24"/>
          <w:szCs w:val="24"/>
        </w:rPr>
        <w:tab/>
      </w:r>
      <w:r w:rsidR="00F35898">
        <w:rPr>
          <w:b/>
          <w:bCs/>
          <w:sz w:val="24"/>
          <w:szCs w:val="24"/>
        </w:rPr>
        <w:tab/>
      </w:r>
      <w:r w:rsidR="00E8428E" w:rsidRPr="00F35898">
        <w:rPr>
          <w:b/>
          <w:bCs/>
          <w:sz w:val="28"/>
          <w:szCs w:val="28"/>
        </w:rPr>
        <w:t>Teacher Education</w:t>
      </w:r>
      <w:r w:rsidR="00E8428E" w:rsidRPr="009D78E7">
        <w:rPr>
          <w:b/>
          <w:bCs/>
          <w:sz w:val="24"/>
          <w:szCs w:val="24"/>
        </w:rPr>
        <w:t xml:space="preserve"> </w:t>
      </w:r>
    </w:p>
    <w:p w:rsidR="00E8428E" w:rsidRPr="009D78E7" w:rsidRDefault="00E8428E" w:rsidP="00E8428E">
      <w:pPr>
        <w:rPr>
          <w:sz w:val="24"/>
          <w:szCs w:val="24"/>
        </w:rPr>
      </w:pPr>
    </w:p>
    <w:p w:rsidR="00E8428E" w:rsidRPr="00F35898" w:rsidRDefault="00E8428E" w:rsidP="00E8428E">
      <w:pPr>
        <w:rPr>
          <w:b/>
          <w:bCs/>
          <w:sz w:val="24"/>
          <w:szCs w:val="24"/>
        </w:rPr>
      </w:pPr>
      <w:r w:rsidRPr="00F35898">
        <w:rPr>
          <w:b/>
          <w:bCs/>
          <w:sz w:val="24"/>
          <w:szCs w:val="24"/>
        </w:rPr>
        <w:t>Course Outcomes (COs)</w:t>
      </w:r>
    </w:p>
    <w:p w:rsidR="00E8428E" w:rsidRPr="00F35898" w:rsidRDefault="00E8428E" w:rsidP="00E8428E">
      <w:pPr>
        <w:jc w:val="both"/>
        <w:rPr>
          <w:sz w:val="24"/>
          <w:szCs w:val="24"/>
        </w:rPr>
      </w:pPr>
      <w:r w:rsidRPr="00F35898">
        <w:rPr>
          <w:sz w:val="24"/>
          <w:szCs w:val="24"/>
        </w:rPr>
        <w:t>On completion of the course, the students will be able to;</w:t>
      </w:r>
    </w:p>
    <w:p w:rsidR="00E8428E" w:rsidRPr="009636B3" w:rsidRDefault="00E8428E" w:rsidP="00F35898">
      <w:pPr>
        <w:pStyle w:val="ListParagraph"/>
        <w:numPr>
          <w:ilvl w:val="0"/>
          <w:numId w:val="202"/>
        </w:numPr>
        <w:jc w:val="both"/>
        <w:rPr>
          <w:rFonts w:ascii="Times New Roman" w:hAnsi="Times New Roman" w:cs="Times New Roman"/>
          <w:sz w:val="24"/>
          <w:szCs w:val="24"/>
        </w:rPr>
      </w:pPr>
      <w:r w:rsidRPr="009636B3">
        <w:rPr>
          <w:rFonts w:ascii="Times New Roman" w:hAnsi="Times New Roman" w:cs="Times New Roman"/>
          <w:sz w:val="24"/>
          <w:szCs w:val="24"/>
        </w:rPr>
        <w:t>Explain concept, aims and objectives of teacher education at different levels.</w:t>
      </w:r>
    </w:p>
    <w:p w:rsidR="00E8428E" w:rsidRPr="009636B3" w:rsidRDefault="00E8428E" w:rsidP="00F35898">
      <w:pPr>
        <w:pStyle w:val="ListParagraph"/>
        <w:numPr>
          <w:ilvl w:val="0"/>
          <w:numId w:val="202"/>
        </w:numPr>
        <w:jc w:val="both"/>
        <w:rPr>
          <w:rFonts w:ascii="Times New Roman" w:hAnsi="Times New Roman" w:cs="Times New Roman"/>
          <w:sz w:val="24"/>
          <w:szCs w:val="24"/>
        </w:rPr>
      </w:pPr>
      <w:r w:rsidRPr="009636B3">
        <w:rPr>
          <w:rFonts w:ascii="Times New Roman" w:hAnsi="Times New Roman" w:cs="Times New Roman"/>
          <w:sz w:val="24"/>
          <w:szCs w:val="24"/>
        </w:rPr>
        <w:t>Narrate pre-service and in-service teacher education programme at different stage</w:t>
      </w:r>
    </w:p>
    <w:p w:rsidR="00E8428E" w:rsidRPr="009636B3" w:rsidRDefault="00E8428E" w:rsidP="00F35898">
      <w:pPr>
        <w:pStyle w:val="ListParagraph"/>
        <w:numPr>
          <w:ilvl w:val="0"/>
          <w:numId w:val="202"/>
        </w:numPr>
        <w:jc w:val="both"/>
        <w:rPr>
          <w:rFonts w:ascii="Times New Roman" w:hAnsi="Times New Roman" w:cs="Times New Roman"/>
          <w:sz w:val="24"/>
          <w:szCs w:val="24"/>
        </w:rPr>
      </w:pPr>
      <w:r w:rsidRPr="009636B3">
        <w:rPr>
          <w:rFonts w:ascii="Times New Roman" w:hAnsi="Times New Roman" w:cs="Times New Roman"/>
          <w:sz w:val="24"/>
          <w:szCs w:val="24"/>
        </w:rPr>
        <w:t>Describe the function of the institutions and agencies of teacher education.</w:t>
      </w:r>
    </w:p>
    <w:p w:rsidR="00E8428E" w:rsidRPr="009636B3" w:rsidRDefault="00E8428E" w:rsidP="00F35898">
      <w:pPr>
        <w:pStyle w:val="ListParagraph"/>
        <w:numPr>
          <w:ilvl w:val="0"/>
          <w:numId w:val="202"/>
        </w:numPr>
        <w:jc w:val="both"/>
        <w:rPr>
          <w:rFonts w:ascii="Times New Roman" w:hAnsi="Times New Roman" w:cs="Times New Roman"/>
          <w:sz w:val="24"/>
          <w:szCs w:val="24"/>
        </w:rPr>
      </w:pPr>
      <w:r w:rsidRPr="009636B3">
        <w:rPr>
          <w:rFonts w:ascii="Times New Roman" w:hAnsi="Times New Roman" w:cs="Times New Roman"/>
          <w:sz w:val="24"/>
          <w:szCs w:val="24"/>
        </w:rPr>
        <w:t>Describe the approaches to teacher education and teacher's capacity building programmes.</w:t>
      </w:r>
    </w:p>
    <w:p w:rsidR="00E8428E" w:rsidRPr="009636B3" w:rsidRDefault="00E8428E" w:rsidP="00F35898">
      <w:pPr>
        <w:pStyle w:val="ListParagraph"/>
        <w:numPr>
          <w:ilvl w:val="0"/>
          <w:numId w:val="202"/>
        </w:numPr>
        <w:jc w:val="both"/>
        <w:rPr>
          <w:rFonts w:ascii="Times New Roman" w:hAnsi="Times New Roman" w:cs="Times New Roman"/>
          <w:sz w:val="24"/>
          <w:szCs w:val="24"/>
        </w:rPr>
      </w:pPr>
      <w:r w:rsidRPr="009636B3">
        <w:rPr>
          <w:rFonts w:ascii="Times New Roman" w:hAnsi="Times New Roman" w:cs="Times New Roman"/>
          <w:sz w:val="24"/>
          <w:szCs w:val="24"/>
        </w:rPr>
        <w:t>Justify teaching as a profession and code of professional ethics of teachers and teacher educators.</w:t>
      </w:r>
    </w:p>
    <w:p w:rsidR="00E8428E" w:rsidRPr="00F35898" w:rsidRDefault="00E8428E" w:rsidP="00F35898">
      <w:pPr>
        <w:pStyle w:val="ListParagraph"/>
        <w:numPr>
          <w:ilvl w:val="0"/>
          <w:numId w:val="202"/>
        </w:numPr>
        <w:jc w:val="both"/>
        <w:rPr>
          <w:sz w:val="24"/>
          <w:szCs w:val="24"/>
        </w:rPr>
      </w:pPr>
      <w:r w:rsidRPr="009636B3">
        <w:rPr>
          <w:rFonts w:ascii="Times New Roman" w:hAnsi="Times New Roman" w:cs="Times New Roman"/>
          <w:sz w:val="24"/>
          <w:szCs w:val="24"/>
        </w:rPr>
        <w:t>Understand the problems and recent trends in teacher education</w:t>
      </w:r>
      <w:r w:rsidRPr="00F35898">
        <w:rPr>
          <w:sz w:val="24"/>
          <w:szCs w:val="24"/>
        </w:rPr>
        <w:t>.</w:t>
      </w:r>
    </w:p>
    <w:p w:rsidR="00E8428E" w:rsidRPr="00F35898" w:rsidRDefault="00E8428E" w:rsidP="00E8428E">
      <w:pPr>
        <w:rPr>
          <w:b/>
          <w:bCs/>
          <w:sz w:val="24"/>
          <w:szCs w:val="24"/>
        </w:rPr>
      </w:pPr>
      <w:r w:rsidRPr="00F35898">
        <w:rPr>
          <w:b/>
          <w:bCs/>
          <w:sz w:val="24"/>
          <w:szCs w:val="24"/>
        </w:rPr>
        <w:t>Course Contents</w:t>
      </w:r>
    </w:p>
    <w:p w:rsidR="00E8428E" w:rsidRPr="00F35898" w:rsidRDefault="00E8428E" w:rsidP="00E8428E">
      <w:pPr>
        <w:rPr>
          <w:b/>
          <w:bCs/>
          <w:sz w:val="24"/>
          <w:szCs w:val="24"/>
        </w:rPr>
      </w:pPr>
      <w:r w:rsidRPr="00F35898">
        <w:rPr>
          <w:b/>
          <w:bCs/>
          <w:sz w:val="24"/>
          <w:szCs w:val="24"/>
        </w:rPr>
        <w:t xml:space="preserve">Unit-I: Teacher Education: Policy Perspectives </w:t>
      </w:r>
    </w:p>
    <w:p w:rsidR="00E8428E" w:rsidRPr="00F35898" w:rsidRDefault="00E8428E" w:rsidP="00E8428E">
      <w:pPr>
        <w:rPr>
          <w:i/>
          <w:sz w:val="24"/>
          <w:szCs w:val="24"/>
        </w:rPr>
      </w:pPr>
      <w:r w:rsidRPr="00F35898">
        <w:rPr>
          <w:b/>
          <w:i/>
          <w:iCs/>
          <w:sz w:val="24"/>
          <w:szCs w:val="24"/>
        </w:rPr>
        <w:t xml:space="preserve">LO: </w:t>
      </w:r>
      <w:r w:rsidRPr="00F35898">
        <w:rPr>
          <w:i/>
          <w:sz w:val="24"/>
          <w:szCs w:val="24"/>
        </w:rPr>
        <w:t>Understand structure of education and role of education.</w:t>
      </w:r>
    </w:p>
    <w:p w:rsidR="00E8428E" w:rsidRPr="00F35898" w:rsidRDefault="00E8428E" w:rsidP="00E8428E">
      <w:pPr>
        <w:rPr>
          <w:i/>
          <w:sz w:val="24"/>
          <w:szCs w:val="24"/>
        </w:rPr>
      </w:pPr>
      <w:r w:rsidRPr="00F35898">
        <w:rPr>
          <w:b/>
          <w:i/>
          <w:iCs/>
          <w:sz w:val="24"/>
          <w:szCs w:val="24"/>
        </w:rPr>
        <w:t xml:space="preserve">LO: </w:t>
      </w:r>
      <w:r w:rsidRPr="00F35898">
        <w:rPr>
          <w:i/>
          <w:sz w:val="24"/>
          <w:szCs w:val="24"/>
        </w:rPr>
        <w:t>Familiar with Pre-service learning needs of teachers.</w:t>
      </w:r>
    </w:p>
    <w:p w:rsidR="00E8428E" w:rsidRPr="00F35898" w:rsidRDefault="00E8428E" w:rsidP="00F35898">
      <w:pPr>
        <w:pStyle w:val="ListParagraph"/>
        <w:numPr>
          <w:ilvl w:val="0"/>
          <w:numId w:val="139"/>
        </w:numPr>
        <w:spacing w:after="0" w:line="259" w:lineRule="auto"/>
        <w:rPr>
          <w:rFonts w:ascii="Times New Roman" w:hAnsi="Times New Roman" w:cs="Times New Roman"/>
          <w:sz w:val="24"/>
          <w:szCs w:val="24"/>
        </w:rPr>
      </w:pPr>
      <w:r w:rsidRPr="00F35898">
        <w:rPr>
          <w:rFonts w:ascii="Times New Roman" w:hAnsi="Times New Roman" w:cs="Times New Roman"/>
          <w:sz w:val="24"/>
          <w:szCs w:val="24"/>
        </w:rPr>
        <w:t>Meaning, Nature and Scope of Teacher Education; Aims and objectives of teacher education at different levels: Elementary, Secondary and Tertiary. Types of Teacher Education Programs.</w:t>
      </w:r>
    </w:p>
    <w:p w:rsidR="00E8428E" w:rsidRPr="00F35898" w:rsidRDefault="00E8428E" w:rsidP="00F35898">
      <w:pPr>
        <w:pStyle w:val="ListParagraph"/>
        <w:numPr>
          <w:ilvl w:val="0"/>
          <w:numId w:val="139"/>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Structure of Teacher Education Curriculum and its Vision in Curriculum Documents of NCERT and NCTE at Elementary, Secondary and Higher Secondary Levels.</w:t>
      </w:r>
    </w:p>
    <w:p w:rsidR="00E8428E" w:rsidRPr="00F35898" w:rsidRDefault="00E8428E" w:rsidP="00F35898">
      <w:pPr>
        <w:pStyle w:val="ListParagraph"/>
        <w:numPr>
          <w:ilvl w:val="0"/>
          <w:numId w:val="139"/>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Organization of Components of Pre-service Teacher Education Transactional Approaches (for foundation courses) Expository, Collaborative and Experiential learning.</w:t>
      </w:r>
    </w:p>
    <w:p w:rsidR="00E8428E" w:rsidRPr="00F35898" w:rsidRDefault="00E8428E" w:rsidP="00E8428E">
      <w:pPr>
        <w:rPr>
          <w:b/>
          <w:bCs/>
          <w:sz w:val="24"/>
          <w:szCs w:val="24"/>
        </w:rPr>
      </w:pPr>
      <w:r w:rsidRPr="00F35898">
        <w:rPr>
          <w:b/>
          <w:bCs/>
          <w:sz w:val="24"/>
          <w:szCs w:val="24"/>
        </w:rPr>
        <w:t>Unit-II: Pre-service and in-service Teacher Education</w:t>
      </w:r>
    </w:p>
    <w:p w:rsidR="00E8428E" w:rsidRPr="00F35898" w:rsidRDefault="00E8428E" w:rsidP="00E8428E">
      <w:pPr>
        <w:rPr>
          <w:i/>
          <w:sz w:val="24"/>
          <w:szCs w:val="24"/>
        </w:rPr>
      </w:pPr>
      <w:r w:rsidRPr="00F35898">
        <w:rPr>
          <w:b/>
          <w:i/>
          <w:iCs/>
          <w:sz w:val="24"/>
          <w:szCs w:val="24"/>
        </w:rPr>
        <w:t xml:space="preserve">   LO: </w:t>
      </w:r>
      <w:r w:rsidRPr="00F35898">
        <w:rPr>
          <w:i/>
          <w:sz w:val="24"/>
          <w:szCs w:val="24"/>
        </w:rPr>
        <w:t>Understand the structure of Pre-service and In-service Teacher training.</w:t>
      </w:r>
    </w:p>
    <w:p w:rsidR="00E8428E" w:rsidRPr="00F35898" w:rsidRDefault="00E8428E" w:rsidP="00E8428E">
      <w:pPr>
        <w:rPr>
          <w:sz w:val="24"/>
          <w:szCs w:val="24"/>
        </w:rPr>
      </w:pPr>
      <w:r w:rsidRPr="00F35898">
        <w:rPr>
          <w:b/>
          <w:i/>
          <w:iCs/>
          <w:sz w:val="24"/>
          <w:szCs w:val="24"/>
        </w:rPr>
        <w:t xml:space="preserve">  LO: </w:t>
      </w:r>
      <w:r w:rsidRPr="00F35898">
        <w:rPr>
          <w:i/>
          <w:sz w:val="24"/>
          <w:szCs w:val="24"/>
        </w:rPr>
        <w:t>Familiar with institutions and engaged in Teacher Education at National, State and District level.</w:t>
      </w:r>
    </w:p>
    <w:p w:rsidR="00E8428E" w:rsidRPr="00F35898" w:rsidRDefault="00E8428E" w:rsidP="00F35898">
      <w:pPr>
        <w:pStyle w:val="ListParagraph"/>
        <w:numPr>
          <w:ilvl w:val="0"/>
          <w:numId w:val="140"/>
        </w:numPr>
        <w:spacing w:after="0" w:line="259" w:lineRule="auto"/>
        <w:rPr>
          <w:rFonts w:ascii="Times New Roman" w:hAnsi="Times New Roman" w:cs="Times New Roman"/>
          <w:sz w:val="24"/>
          <w:szCs w:val="24"/>
        </w:rPr>
      </w:pPr>
      <w:r w:rsidRPr="00F35898">
        <w:rPr>
          <w:rFonts w:ascii="Times New Roman" w:hAnsi="Times New Roman" w:cs="Times New Roman"/>
          <w:sz w:val="24"/>
          <w:szCs w:val="24"/>
        </w:rPr>
        <w:t>Need of Pre-service Teacher Training at different levels of School education.</w:t>
      </w:r>
    </w:p>
    <w:p w:rsidR="00E8428E" w:rsidRPr="00F35898" w:rsidRDefault="00E8428E" w:rsidP="00F35898">
      <w:pPr>
        <w:pStyle w:val="ListParagraph"/>
        <w:numPr>
          <w:ilvl w:val="0"/>
          <w:numId w:val="140"/>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Need of In-service Teacher Training at different levels of School education.</w:t>
      </w:r>
    </w:p>
    <w:p w:rsidR="00E8428E" w:rsidRPr="00F35898" w:rsidRDefault="00E8428E" w:rsidP="00F35898">
      <w:pPr>
        <w:pStyle w:val="ListParagraph"/>
        <w:numPr>
          <w:ilvl w:val="0"/>
          <w:numId w:val="140"/>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Role of various institutions and agencies for pre-service and in-service Teacher Education: NCTE, SCERT, NCERT, IASES, CTES, DIETS, UGC-HRDC.</w:t>
      </w:r>
    </w:p>
    <w:p w:rsidR="00E8428E" w:rsidRPr="00F35898" w:rsidRDefault="00E8428E" w:rsidP="00E8428E">
      <w:pPr>
        <w:rPr>
          <w:b/>
          <w:bCs/>
          <w:sz w:val="24"/>
          <w:szCs w:val="24"/>
        </w:rPr>
      </w:pPr>
      <w:r w:rsidRPr="00F35898">
        <w:rPr>
          <w:b/>
          <w:bCs/>
          <w:sz w:val="24"/>
          <w:szCs w:val="24"/>
        </w:rPr>
        <w:t>Unit-III: Teaching as a Profession and Development</w:t>
      </w:r>
    </w:p>
    <w:p w:rsidR="00E8428E" w:rsidRPr="00F35898" w:rsidRDefault="00E8428E" w:rsidP="00E8428E">
      <w:pPr>
        <w:jc w:val="both"/>
        <w:rPr>
          <w:b/>
          <w:sz w:val="24"/>
          <w:szCs w:val="24"/>
        </w:rPr>
      </w:pPr>
    </w:p>
    <w:p w:rsidR="00E8428E" w:rsidRPr="00F35898" w:rsidRDefault="00E8428E" w:rsidP="00E8428E">
      <w:pPr>
        <w:rPr>
          <w:sz w:val="24"/>
          <w:szCs w:val="24"/>
        </w:rPr>
      </w:pPr>
      <w:r w:rsidRPr="00F35898">
        <w:rPr>
          <w:b/>
          <w:i/>
          <w:iCs/>
          <w:sz w:val="24"/>
          <w:szCs w:val="24"/>
        </w:rPr>
        <w:t xml:space="preserve"> LO:  </w:t>
      </w:r>
      <w:r w:rsidRPr="00F35898">
        <w:rPr>
          <w:i/>
          <w:sz w:val="24"/>
          <w:szCs w:val="24"/>
        </w:rPr>
        <w:t>Know about performance of teachers and how to strengthen Teacher Education.</w:t>
      </w:r>
    </w:p>
    <w:p w:rsidR="00E8428E" w:rsidRPr="00F35898" w:rsidRDefault="00E8428E" w:rsidP="00F35898">
      <w:pPr>
        <w:pStyle w:val="ListParagraph"/>
        <w:numPr>
          <w:ilvl w:val="0"/>
          <w:numId w:val="142"/>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Concept of Profession and Professionalism, Teaching as a Profession, Professional Ethics of Teachers. Personal and Contextual factors affecting Teacher Development.</w:t>
      </w:r>
    </w:p>
    <w:p w:rsidR="00E8428E" w:rsidRPr="00F35898" w:rsidRDefault="00E8428E" w:rsidP="00F35898">
      <w:pPr>
        <w:pStyle w:val="ListParagraph"/>
        <w:numPr>
          <w:ilvl w:val="0"/>
          <w:numId w:val="141"/>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Performance appraisal of teachers and teacher educators, Capacity building programmes, Modification of Teachers' Behaviour, Micro teaching, Simulation, Interaction analysis, Team Teaching.</w:t>
      </w:r>
    </w:p>
    <w:p w:rsidR="00E8428E" w:rsidRPr="00F35898" w:rsidRDefault="00E8428E" w:rsidP="00F35898">
      <w:pPr>
        <w:pStyle w:val="ListParagraph"/>
        <w:numPr>
          <w:ilvl w:val="0"/>
          <w:numId w:val="142"/>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Recommendations of Justice Verma Committee in strengthening teacher education programme.</w:t>
      </w:r>
    </w:p>
    <w:p w:rsidR="009636B3" w:rsidRDefault="009636B3" w:rsidP="00E8428E">
      <w:pPr>
        <w:rPr>
          <w:b/>
          <w:bCs/>
          <w:sz w:val="24"/>
          <w:szCs w:val="24"/>
        </w:rPr>
      </w:pPr>
    </w:p>
    <w:p w:rsidR="00E8428E" w:rsidRPr="00F35898" w:rsidRDefault="00E8428E" w:rsidP="00E8428E">
      <w:pPr>
        <w:rPr>
          <w:b/>
          <w:bCs/>
          <w:sz w:val="24"/>
          <w:szCs w:val="24"/>
        </w:rPr>
      </w:pPr>
      <w:r w:rsidRPr="00F35898">
        <w:rPr>
          <w:b/>
          <w:bCs/>
          <w:sz w:val="24"/>
          <w:szCs w:val="24"/>
        </w:rPr>
        <w:lastRenderedPageBreak/>
        <w:t>Unit-IV: Problems and issues in Teacher Education</w:t>
      </w:r>
    </w:p>
    <w:p w:rsidR="00E8428E" w:rsidRPr="00F35898" w:rsidRDefault="00E8428E" w:rsidP="00E8428E">
      <w:pPr>
        <w:ind w:firstLine="360"/>
        <w:rPr>
          <w:sz w:val="24"/>
          <w:szCs w:val="24"/>
        </w:rPr>
      </w:pPr>
      <w:r w:rsidRPr="00F35898">
        <w:rPr>
          <w:b/>
          <w:i/>
          <w:iCs/>
          <w:sz w:val="24"/>
          <w:szCs w:val="24"/>
        </w:rPr>
        <w:t xml:space="preserve">LO:  </w:t>
      </w:r>
      <w:r w:rsidRPr="00F35898">
        <w:rPr>
          <w:i/>
          <w:sz w:val="24"/>
          <w:szCs w:val="24"/>
        </w:rPr>
        <w:t>Understand contemporary challenges of Teacher Education and policies to meet the challenges.</w:t>
      </w:r>
    </w:p>
    <w:p w:rsidR="00E8428E" w:rsidRPr="00F35898" w:rsidRDefault="00E8428E" w:rsidP="00F35898">
      <w:pPr>
        <w:pStyle w:val="ListParagraph"/>
        <w:numPr>
          <w:ilvl w:val="0"/>
          <w:numId w:val="143"/>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Issues related to School internship: co-operative school, supervision and mentoring.</w:t>
      </w:r>
    </w:p>
    <w:p w:rsidR="00E8428E" w:rsidRPr="00F35898" w:rsidRDefault="00E8428E" w:rsidP="00F35898">
      <w:pPr>
        <w:pStyle w:val="ListParagraph"/>
        <w:numPr>
          <w:ilvl w:val="0"/>
          <w:numId w:val="143"/>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Curriculum of teacher education with reference to National Curriculum Framework for Teacher Education-2009. NEP-2020-Teacher Education, Objectives, structure and recommendation for professional development.</w:t>
      </w:r>
    </w:p>
    <w:p w:rsidR="00E8428E" w:rsidRPr="00F35898" w:rsidRDefault="00E8428E" w:rsidP="00F35898">
      <w:pPr>
        <w:pStyle w:val="ListParagraph"/>
        <w:numPr>
          <w:ilvl w:val="0"/>
          <w:numId w:val="143"/>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Challenges and Prospects related to teacher education policy, Privatization of teacher education.</w:t>
      </w:r>
    </w:p>
    <w:p w:rsidR="00E8428E" w:rsidRPr="00F35898" w:rsidRDefault="00E8428E" w:rsidP="00E8428E">
      <w:pPr>
        <w:jc w:val="both"/>
        <w:rPr>
          <w:b/>
          <w:sz w:val="24"/>
          <w:szCs w:val="24"/>
        </w:rPr>
      </w:pPr>
      <w:r w:rsidRPr="00F35898">
        <w:rPr>
          <w:b/>
          <w:sz w:val="24"/>
          <w:szCs w:val="24"/>
        </w:rPr>
        <w:t>Sample Questions</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What is Teacher education? (1 Mark)</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Write any two functions of NCTE. (2 Marks, Within 50 words)</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Critically reflect on the structure and functions of Teacher Education with reference to NEP 2020. (5 Marks, Within 300 words)</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 xml:space="preserve">Elaborate the issues and challenges of Teacher Education with reference to contemporary society. (8 Marks, Within 500 to 800 words). </w:t>
      </w:r>
    </w:p>
    <w:p w:rsidR="00E8428E" w:rsidRPr="00F35898" w:rsidRDefault="00E8428E" w:rsidP="00E8428E">
      <w:pPr>
        <w:jc w:val="both"/>
        <w:rPr>
          <w:b/>
          <w:sz w:val="24"/>
          <w:szCs w:val="24"/>
        </w:rPr>
      </w:pPr>
    </w:p>
    <w:p w:rsidR="00E8428E" w:rsidRPr="00F35898" w:rsidRDefault="00E8428E" w:rsidP="00E8428E">
      <w:pPr>
        <w:jc w:val="both"/>
        <w:rPr>
          <w:b/>
          <w:sz w:val="24"/>
          <w:szCs w:val="24"/>
        </w:rPr>
      </w:pPr>
      <w:r w:rsidRPr="00F35898">
        <w:rPr>
          <w:b/>
          <w:sz w:val="24"/>
          <w:szCs w:val="24"/>
        </w:rPr>
        <w:t xml:space="preserve">Practical/Assignment/Project: </w:t>
      </w:r>
    </w:p>
    <w:p w:rsidR="00E8428E" w:rsidRPr="00F35898" w:rsidRDefault="00E8428E" w:rsidP="00E8428E">
      <w:pPr>
        <w:jc w:val="both"/>
        <w:rPr>
          <w:sz w:val="24"/>
          <w:szCs w:val="24"/>
        </w:rPr>
      </w:pPr>
      <w:r w:rsidRPr="00F35898">
        <w:rPr>
          <w:sz w:val="24"/>
          <w:szCs w:val="24"/>
        </w:rPr>
        <w:t>Each student is required to submit Practical/Project report/Assignments (selecting any one of the following)</w:t>
      </w:r>
    </w:p>
    <w:p w:rsidR="00E8428E" w:rsidRPr="00F35898" w:rsidRDefault="00E8428E" w:rsidP="00E8428E">
      <w:pPr>
        <w:pStyle w:val="ListParagraph"/>
        <w:rPr>
          <w:rFonts w:ascii="Times New Roman" w:hAnsi="Times New Roman" w:cs="Times New Roman"/>
          <w:b/>
          <w:sz w:val="24"/>
          <w:szCs w:val="24"/>
        </w:rPr>
      </w:pPr>
    </w:p>
    <w:p w:rsidR="00E8428E" w:rsidRPr="00F35898" w:rsidRDefault="00E8428E" w:rsidP="00F35898">
      <w:pPr>
        <w:pStyle w:val="ListParagraph"/>
        <w:numPr>
          <w:ilvl w:val="0"/>
          <w:numId w:val="144"/>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 xml:space="preserve"> Study on implementation of National Curriculum Framework for Teacher Education-2009 at secondary level of Odisha.</w:t>
      </w:r>
    </w:p>
    <w:p w:rsidR="00E8428E" w:rsidRPr="00F35898" w:rsidRDefault="00E8428E" w:rsidP="00F35898">
      <w:pPr>
        <w:pStyle w:val="ListParagraph"/>
        <w:numPr>
          <w:ilvl w:val="0"/>
          <w:numId w:val="144"/>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Analysis of any policy documents being implemented in the field of Teacher Education</w:t>
      </w:r>
    </w:p>
    <w:p w:rsidR="00E8428E" w:rsidRPr="00F35898" w:rsidRDefault="00E8428E" w:rsidP="00F35898">
      <w:pPr>
        <w:pStyle w:val="ListParagraph"/>
        <w:numPr>
          <w:ilvl w:val="0"/>
          <w:numId w:val="144"/>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Visit to a Centre of Excellence (anyone IASE of Odisha), observe the process of teaching learning practices and write a report.</w:t>
      </w:r>
    </w:p>
    <w:p w:rsidR="00E8428E" w:rsidRPr="00F35898" w:rsidRDefault="00E8428E" w:rsidP="00F35898">
      <w:pPr>
        <w:pStyle w:val="ListParagraph"/>
        <w:numPr>
          <w:ilvl w:val="0"/>
          <w:numId w:val="145"/>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It will be evaluated by internal and External Examiners.</w:t>
      </w:r>
    </w:p>
    <w:p w:rsidR="00E8428E" w:rsidRPr="00F35898" w:rsidRDefault="00E8428E" w:rsidP="00E8428E">
      <w:pPr>
        <w:rPr>
          <w:b/>
          <w:bCs/>
          <w:sz w:val="24"/>
          <w:szCs w:val="24"/>
        </w:rPr>
      </w:pPr>
      <w:r w:rsidRPr="00F35898">
        <w:rPr>
          <w:b/>
          <w:bCs/>
          <w:sz w:val="24"/>
          <w:szCs w:val="24"/>
        </w:rPr>
        <w:t>Transaction Mode:</w:t>
      </w:r>
    </w:p>
    <w:p w:rsidR="00E8428E" w:rsidRPr="00F35898" w:rsidRDefault="00E8428E" w:rsidP="00E8428E">
      <w:pPr>
        <w:rPr>
          <w:sz w:val="24"/>
          <w:szCs w:val="24"/>
        </w:rPr>
      </w:pPr>
      <w:r w:rsidRPr="00F35898">
        <w:rPr>
          <w:sz w:val="24"/>
          <w:szCs w:val="24"/>
        </w:rPr>
        <w:t>Lecture, Seminar, team teaching, tutoring, dialogue, peer group discussion, mobile teaching, self-learning, Collaborative learning, Cooperative learning and Role play.</w:t>
      </w:r>
    </w:p>
    <w:p w:rsidR="00E8428E" w:rsidRPr="00F35898" w:rsidRDefault="00E8428E" w:rsidP="00E8428E">
      <w:pPr>
        <w:rPr>
          <w:b/>
          <w:bCs/>
          <w:sz w:val="24"/>
          <w:szCs w:val="24"/>
        </w:rPr>
      </w:pPr>
    </w:p>
    <w:p w:rsidR="00E8428E" w:rsidRPr="00F35898" w:rsidRDefault="00E8428E" w:rsidP="00E8428E">
      <w:pPr>
        <w:rPr>
          <w:sz w:val="24"/>
          <w:szCs w:val="24"/>
        </w:rPr>
      </w:pPr>
      <w:r w:rsidRPr="00F35898">
        <w:rPr>
          <w:b/>
          <w:bCs/>
          <w:sz w:val="24"/>
          <w:szCs w:val="24"/>
        </w:rPr>
        <w:t>Books Recommended</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Aggarwal, J.C. (1973). Landmarks in the history of modern Indian education. New Delhi: Vikas Publishing House Pvt. Ltd.</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Aggarwal, J.C. and Aggarwal, S.P. (1992). Educational planning in India with a slanttoeducational financing and administration. New Delhi: Concept Pub. </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Chattopadhyaya, D. P. (1985). The teacher and society: report of national commission on teachers in 1983-85, Govt. of India, New Delhi.</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MHRD (1985). National policy on education 1986 (with modifications undertaken in 1992). New Delhi MHRD.</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MHRD (1993) Learning without burden report of the national advisory committee appointed by the ministry of human resource development. New Delhi: Govt. of India, Ministry of Human Resource Development.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MHRD (1995). The teacher and society, Chattopadhyaya committee report (1983-95). New Delhi: MHRD, GOI.</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lastRenderedPageBreak/>
        <w:t>Ministry of Education (1966). Education and national development, report of the education commission 1964-66, New Delhi:Author.</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Ministry of Law Justice (2009). The Right of Children to Free and Compulsory Education.Act, 2009. The Gazette of India, Ministry of Law Justice, Govt. of India, </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Mishra, S. (2004). Privatization of higher education: Policy perspectives and role of regulatory bodies. University News, Association of Indian Universities, New Delhi.</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Mohanty, J. (2008). Teacher education, New Delhi: Deep &amp; Deep.</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Mudaliar, A. L. (1953). Report of the secondary education commission 1952-53. New Delhi: Govt. of india.</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Mukherjee, S.N. (Ed.) (1968). Education of teachers in India (Vols. 1 &amp;2), New Delhi: S Chand &amp; Co.</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(1978). Teacher education curriculum-a framework.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(1988a). Teacher education curriculum: a framework.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(1988b). Teacher education curriculum: a framework-revised draft. New Delhi:NCERT.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(2004), Curriculum framework for teacher education.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(2006a). National curriculum framework-2005.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(2006b). Teacher education for curriculum renewal.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(2007). Professional support system and classroom performance of parateachers.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(2008). Sixth survey of research in education Vol II. New Delhi: NCERT, NCTE(1998a). Policy perspectives in Teacher Education: Critique &amp; Documentation. New Delhi: NCERT.</w:t>
      </w:r>
    </w:p>
    <w:p w:rsidR="00E8428E" w:rsidRPr="00F35898" w:rsidRDefault="00E8428E" w:rsidP="00E8428E">
      <w:pPr>
        <w:pStyle w:val="ListParagraph"/>
        <w:jc w:val="both"/>
        <w:rPr>
          <w:rFonts w:ascii="Times New Roman" w:hAnsi="Times New Roman" w:cs="Times New Roman"/>
          <w:i/>
          <w:sz w:val="24"/>
          <w:szCs w:val="24"/>
        </w:rPr>
      </w:pP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NCTE (1998b). Curriculum framework for quality teacher education. New Delhi NCTE.</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NCTE (1998c). Competency based and commitment-oriented teacher education forquality school education: pre-service education. New Delhi: Author.</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NCTE (2009). National curriculum framework for teacher education towards preparingprofessional and humane teacher. New Delhi: NCTE.</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Ram, S. (1999). Current issues in teacher education. New Delhi: Sarup &amp; Sons Publications.</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Report of the National Commission on Teachers (1983-85), Website: </w:t>
      </w:r>
      <w:r w:rsidRPr="00F35898">
        <w:rPr>
          <w:rFonts w:ascii="Times New Roman" w:hAnsi="Times New Roman" w:cs="Times New Roman"/>
          <w:i/>
          <w:sz w:val="24"/>
          <w:szCs w:val="24"/>
          <w:u w:val="single"/>
        </w:rPr>
        <w:t>http://www. education.nic.in/cd50years/r/20/42/toc.htm</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Verghese, B.V. (2004). Recruitment and training of primary teacher. New Delhi:Anmol. </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Yadav, M.S. &amp; Lakshmi, T.K.S. (2003). Conceptual inputs for secondary teachereducation the instructional role. New Delhi: NCTE.</w:t>
      </w:r>
    </w:p>
    <w:p w:rsidR="00F35898" w:rsidRDefault="00F35898" w:rsidP="009D78E7">
      <w:pPr>
        <w:rPr>
          <w:b/>
          <w:bCs/>
          <w:sz w:val="24"/>
          <w:szCs w:val="24"/>
        </w:rPr>
      </w:pPr>
    </w:p>
    <w:p w:rsidR="009636B3" w:rsidRDefault="009636B3" w:rsidP="009D78E7">
      <w:pPr>
        <w:rPr>
          <w:b/>
          <w:bCs/>
          <w:sz w:val="24"/>
          <w:szCs w:val="24"/>
        </w:rPr>
      </w:pPr>
    </w:p>
    <w:p w:rsidR="009636B3" w:rsidRDefault="009636B3" w:rsidP="009D78E7">
      <w:pPr>
        <w:rPr>
          <w:b/>
          <w:bCs/>
          <w:sz w:val="24"/>
          <w:szCs w:val="24"/>
        </w:rPr>
      </w:pPr>
    </w:p>
    <w:p w:rsidR="009636B3" w:rsidRDefault="009636B3" w:rsidP="009D78E7">
      <w:pPr>
        <w:rPr>
          <w:b/>
          <w:bCs/>
          <w:sz w:val="24"/>
          <w:szCs w:val="24"/>
        </w:rPr>
      </w:pPr>
    </w:p>
    <w:p w:rsidR="009636B3" w:rsidRDefault="009636B3" w:rsidP="009D78E7">
      <w:pPr>
        <w:rPr>
          <w:b/>
          <w:bCs/>
          <w:sz w:val="24"/>
          <w:szCs w:val="24"/>
        </w:rPr>
      </w:pPr>
    </w:p>
    <w:p w:rsidR="009636B3" w:rsidRDefault="009636B3" w:rsidP="009D78E7">
      <w:pPr>
        <w:rPr>
          <w:b/>
          <w:bCs/>
          <w:sz w:val="24"/>
          <w:szCs w:val="24"/>
        </w:rPr>
      </w:pPr>
    </w:p>
    <w:p w:rsidR="009636B3" w:rsidRDefault="009636B3" w:rsidP="009D78E7">
      <w:pPr>
        <w:rPr>
          <w:b/>
          <w:bCs/>
          <w:sz w:val="24"/>
          <w:szCs w:val="24"/>
        </w:rPr>
      </w:pPr>
    </w:p>
    <w:p w:rsidR="009636B3" w:rsidRDefault="009636B3" w:rsidP="009D78E7">
      <w:pPr>
        <w:rPr>
          <w:b/>
          <w:bCs/>
          <w:sz w:val="24"/>
          <w:szCs w:val="24"/>
        </w:rPr>
      </w:pPr>
    </w:p>
    <w:p w:rsidR="00F35898" w:rsidRDefault="009D78E7" w:rsidP="009D78E7">
      <w:pPr>
        <w:rPr>
          <w:b/>
          <w:szCs w:val="24"/>
        </w:rPr>
      </w:pPr>
      <w:r w:rsidRPr="009D78E7">
        <w:rPr>
          <w:b/>
          <w:bCs/>
          <w:sz w:val="24"/>
          <w:szCs w:val="24"/>
        </w:rPr>
        <w:lastRenderedPageBreak/>
        <w:t>Core XXIII</w:t>
      </w:r>
      <w:r w:rsidRPr="009D78E7">
        <w:rPr>
          <w:b/>
          <w:bCs/>
          <w:sz w:val="24"/>
          <w:szCs w:val="24"/>
        </w:rPr>
        <w:tab/>
        <w:t xml:space="preserve"> </w:t>
      </w:r>
      <w:r w:rsidR="00F35898">
        <w:rPr>
          <w:b/>
          <w:bCs/>
          <w:sz w:val="24"/>
          <w:szCs w:val="24"/>
        </w:rPr>
        <w:tab/>
      </w:r>
      <w:r w:rsidR="00E8428E" w:rsidRPr="00F35898">
        <w:rPr>
          <w:b/>
          <w:sz w:val="28"/>
          <w:szCs w:val="28"/>
        </w:rPr>
        <w:t>Computer applications in teaching learning</w:t>
      </w:r>
    </w:p>
    <w:p w:rsidR="00E8428E" w:rsidRPr="009D78E7" w:rsidRDefault="00E8428E" w:rsidP="009D78E7">
      <w:pPr>
        <w:rPr>
          <w:b/>
          <w:szCs w:val="24"/>
        </w:rPr>
      </w:pPr>
      <w:r w:rsidRPr="009D78E7">
        <w:rPr>
          <w:b/>
          <w:szCs w:val="24"/>
        </w:rPr>
        <w:t xml:space="preserve"> </w:t>
      </w:r>
    </w:p>
    <w:p w:rsidR="00E8428E" w:rsidRPr="00F35898" w:rsidRDefault="00F35898" w:rsidP="00E8428E">
      <w:pPr>
        <w:spacing w:after="114" w:line="259" w:lineRule="auto"/>
        <w:ind w:left="-5" w:hanging="10"/>
        <w:rPr>
          <w:b/>
          <w:bCs/>
          <w:sz w:val="24"/>
          <w:szCs w:val="24"/>
        </w:rPr>
      </w:pPr>
      <w:r w:rsidRPr="00F35898">
        <w:rPr>
          <w:b/>
          <w:bCs/>
          <w:sz w:val="24"/>
          <w:szCs w:val="24"/>
        </w:rPr>
        <w:t xml:space="preserve">Course Outcomes </w:t>
      </w:r>
      <w:r w:rsidR="00E8428E" w:rsidRPr="00F35898">
        <w:rPr>
          <w:b/>
          <w:bCs/>
          <w:sz w:val="24"/>
          <w:szCs w:val="24"/>
        </w:rPr>
        <w:t xml:space="preserve">(COs): </w:t>
      </w:r>
    </w:p>
    <w:p w:rsidR="00E8428E" w:rsidRPr="00F35898" w:rsidRDefault="00E8428E" w:rsidP="00E8428E">
      <w:pPr>
        <w:pStyle w:val="Default"/>
        <w:spacing w:line="276" w:lineRule="auto"/>
        <w:jc w:val="both"/>
        <w:rPr>
          <w:rFonts w:ascii="Times New Roman" w:hAnsi="Times New Roman" w:cs="Times New Roman"/>
          <w:color w:val="auto"/>
        </w:rPr>
      </w:pPr>
      <w:r w:rsidRPr="00F35898">
        <w:rPr>
          <w:rFonts w:ascii="Times New Roman" w:hAnsi="Times New Roman" w:cs="Times New Roman"/>
          <w:color w:val="auto"/>
        </w:rPr>
        <w:t>On completion of this course, the learners will be able to:</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Learn basis of Basics of MS Windows.  </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Demonstrate basic understanding of computer applications with reference to MS Windows, MS excel and MS PowerPoint. </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Generate spread sheets, charts and presentations.</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Design personal, academic and business documents using MS Office.</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Model the modes of development of self-learning materials and prepare different types of instructional material. </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Explain different OERs, MOOCs available for effective learning.</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Develop learners’ e-portfolios. </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Classify various e-resources for effective learning. </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Describe the concept of artificial intelligence and its applications in teaching learning. </w:t>
      </w:r>
    </w:p>
    <w:p w:rsidR="00F35898"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Determine similarity index of the various documents like dissertations, theses etc. </w:t>
      </w:r>
    </w:p>
    <w:p w:rsidR="00E8428E" w:rsidRPr="00F35898" w:rsidRDefault="00F35898" w:rsidP="00E8428E">
      <w:pPr>
        <w:spacing w:after="124" w:line="261" w:lineRule="auto"/>
        <w:ind w:left="-5" w:hanging="10"/>
        <w:rPr>
          <w:b/>
          <w:sz w:val="24"/>
          <w:szCs w:val="24"/>
        </w:rPr>
      </w:pPr>
      <w:r w:rsidRPr="00F35898">
        <w:rPr>
          <w:b/>
          <w:sz w:val="24"/>
          <w:szCs w:val="24"/>
        </w:rPr>
        <w:t xml:space="preserve">Course Contents </w:t>
      </w:r>
    </w:p>
    <w:p w:rsidR="00E8428E" w:rsidRPr="00F35898" w:rsidRDefault="00E8428E" w:rsidP="00E8428E">
      <w:pPr>
        <w:tabs>
          <w:tab w:val="center" w:pos="7645"/>
        </w:tabs>
        <w:spacing w:after="124" w:line="261" w:lineRule="auto"/>
        <w:ind w:left="-15"/>
        <w:rPr>
          <w:b/>
          <w:sz w:val="24"/>
          <w:szCs w:val="24"/>
        </w:rPr>
      </w:pPr>
      <w:r w:rsidRPr="00F35898">
        <w:rPr>
          <w:b/>
          <w:sz w:val="24"/>
          <w:szCs w:val="24"/>
        </w:rPr>
        <w:t>Unit-I:</w:t>
      </w:r>
      <w:r w:rsidR="00F35898" w:rsidRPr="00F35898">
        <w:rPr>
          <w:b/>
          <w:sz w:val="24"/>
          <w:szCs w:val="24"/>
        </w:rPr>
        <w:t xml:space="preserve"> </w:t>
      </w:r>
      <w:r w:rsidRPr="00F35898">
        <w:rPr>
          <w:b/>
          <w:sz w:val="24"/>
          <w:szCs w:val="24"/>
        </w:rPr>
        <w:t xml:space="preserve">Basics of Computer Applications </w:t>
      </w:r>
    </w:p>
    <w:p w:rsidR="00E8428E" w:rsidRPr="00F35898" w:rsidRDefault="00E8428E" w:rsidP="00E8428E">
      <w:pPr>
        <w:spacing w:line="276" w:lineRule="auto"/>
        <w:rPr>
          <w:b/>
          <w:bCs/>
          <w:i/>
          <w:iCs/>
          <w:sz w:val="24"/>
          <w:szCs w:val="24"/>
        </w:rPr>
      </w:pPr>
      <w:r w:rsidRPr="00F35898">
        <w:rPr>
          <w:b/>
          <w:i/>
          <w:iCs/>
          <w:sz w:val="24"/>
          <w:szCs w:val="24"/>
        </w:rPr>
        <w:t>LO:</w:t>
      </w:r>
      <w:r w:rsidRPr="00F35898">
        <w:rPr>
          <w:i/>
          <w:iCs/>
          <w:sz w:val="24"/>
          <w:szCs w:val="24"/>
        </w:rPr>
        <w:t xml:space="preserve"> Able to use a computer.</w:t>
      </w:r>
    </w:p>
    <w:p w:rsidR="00E8428E" w:rsidRPr="00F35898" w:rsidRDefault="00E8428E" w:rsidP="00E8428E">
      <w:pPr>
        <w:spacing w:line="276" w:lineRule="auto"/>
        <w:rPr>
          <w:b/>
          <w:bCs/>
          <w:i/>
          <w:iCs/>
          <w:sz w:val="24"/>
          <w:szCs w:val="24"/>
        </w:rPr>
      </w:pPr>
      <w:r w:rsidRPr="00F35898">
        <w:rPr>
          <w:b/>
          <w:i/>
          <w:iCs/>
          <w:sz w:val="24"/>
          <w:szCs w:val="24"/>
        </w:rPr>
        <w:t xml:space="preserve">LO: </w:t>
      </w:r>
      <w:r w:rsidRPr="00F35898">
        <w:rPr>
          <w:i/>
          <w:iCs/>
          <w:sz w:val="24"/>
          <w:szCs w:val="24"/>
        </w:rPr>
        <w:t>Operate MS Window System, MS Excel, PPT and Hyperlinking.</w:t>
      </w:r>
      <w:r w:rsidRPr="00F35898">
        <w:rPr>
          <w:b/>
          <w:sz w:val="24"/>
          <w:szCs w:val="24"/>
        </w:rPr>
        <w:tab/>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 xml:space="preserve">Basics of MS Windows: Desktop, Recycle bin, My Computer, Documents, Pictures, Music, Videos, Task Bar and Control Panel. MS-Word and its features: Creating, Editing, Formatting and Printing of Documents, Inserting, Word Art, Page Numbers, Mail Merge. </w:t>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 xml:space="preserve">MS-Excel and its features: Creating a new worksheet, selecting cells, Entering and editing Text, Numbers, Inserting Rows/Columns, changing widths and heights of row and columns, Formulae, referencing cells, changing of font sizes and colours. </w:t>
      </w:r>
    </w:p>
    <w:p w:rsidR="00E8428E" w:rsidRPr="00F35898" w:rsidRDefault="00E8428E" w:rsidP="00F35898">
      <w:pPr>
        <w:widowControl/>
        <w:numPr>
          <w:ilvl w:val="0"/>
          <w:numId w:val="146"/>
        </w:numPr>
        <w:autoSpaceDE/>
        <w:autoSpaceDN/>
        <w:spacing w:after="3" w:line="264" w:lineRule="auto"/>
        <w:ind w:right="14" w:hanging="360"/>
        <w:jc w:val="both"/>
        <w:rPr>
          <w:sz w:val="24"/>
          <w:szCs w:val="24"/>
        </w:rPr>
      </w:pPr>
      <w:r w:rsidRPr="00F35898">
        <w:rPr>
          <w:sz w:val="24"/>
          <w:szCs w:val="24"/>
        </w:rPr>
        <w:t xml:space="preserve">MS-PowerPoint and its features: Creating, Inserting and Deleting Slides of a Presentation.  Adding Pictures, Inserting Objects, Audio, Video, Custom Animation and Hyperlinking of documents. </w:t>
      </w:r>
    </w:p>
    <w:p w:rsidR="00E8428E" w:rsidRPr="00F35898" w:rsidRDefault="00E8428E" w:rsidP="00E8428E">
      <w:pPr>
        <w:ind w:left="705" w:right="14"/>
        <w:rPr>
          <w:sz w:val="24"/>
          <w:szCs w:val="24"/>
        </w:rPr>
      </w:pPr>
    </w:p>
    <w:p w:rsidR="00E8428E" w:rsidRPr="00F35898" w:rsidRDefault="00E8428E" w:rsidP="00E8428E">
      <w:pPr>
        <w:tabs>
          <w:tab w:val="center" w:pos="6481"/>
          <w:tab w:val="center" w:pos="7645"/>
        </w:tabs>
        <w:spacing w:after="124" w:line="261" w:lineRule="auto"/>
        <w:ind w:left="-15"/>
        <w:rPr>
          <w:b/>
          <w:sz w:val="24"/>
          <w:szCs w:val="24"/>
        </w:rPr>
      </w:pPr>
      <w:r w:rsidRPr="00F35898">
        <w:rPr>
          <w:b/>
          <w:sz w:val="24"/>
          <w:szCs w:val="24"/>
        </w:rPr>
        <w:t>Unit-II:</w:t>
      </w:r>
      <w:r w:rsidR="00F35898" w:rsidRPr="00F35898">
        <w:rPr>
          <w:b/>
          <w:sz w:val="24"/>
          <w:szCs w:val="24"/>
        </w:rPr>
        <w:t xml:space="preserve"> </w:t>
      </w:r>
      <w:r w:rsidRPr="00F35898">
        <w:rPr>
          <w:b/>
          <w:sz w:val="24"/>
          <w:szCs w:val="24"/>
        </w:rPr>
        <w:t xml:space="preserve">Introduction to E-learning </w:t>
      </w:r>
    </w:p>
    <w:p w:rsidR="00E8428E" w:rsidRPr="00F35898" w:rsidRDefault="00E8428E" w:rsidP="00E8428E">
      <w:pPr>
        <w:tabs>
          <w:tab w:val="center" w:pos="6481"/>
          <w:tab w:val="center" w:pos="7645"/>
        </w:tabs>
        <w:spacing w:after="124" w:line="261" w:lineRule="auto"/>
        <w:ind w:left="-15"/>
        <w:rPr>
          <w:bCs/>
          <w:i/>
          <w:iCs/>
          <w:sz w:val="24"/>
          <w:szCs w:val="24"/>
        </w:rPr>
      </w:pPr>
      <w:r w:rsidRPr="00F35898">
        <w:rPr>
          <w:b/>
          <w:sz w:val="24"/>
          <w:szCs w:val="24"/>
        </w:rPr>
        <w:t xml:space="preserve">   </w:t>
      </w:r>
      <w:r w:rsidRPr="00F35898">
        <w:rPr>
          <w:b/>
          <w:i/>
          <w:iCs/>
          <w:sz w:val="24"/>
          <w:szCs w:val="24"/>
        </w:rPr>
        <w:t xml:space="preserve">LO: </w:t>
      </w:r>
      <w:r w:rsidRPr="00F35898">
        <w:rPr>
          <w:bCs/>
          <w:i/>
          <w:iCs/>
          <w:sz w:val="24"/>
          <w:szCs w:val="24"/>
        </w:rPr>
        <w:t>Understand and use E-learning facilities through computer and other digital instruments like mobile and tablets.</w:t>
      </w:r>
      <w:r w:rsidRPr="00F35898">
        <w:rPr>
          <w:b/>
          <w:sz w:val="24"/>
          <w:szCs w:val="24"/>
        </w:rPr>
        <w:tab/>
      </w:r>
      <w:r w:rsidRPr="00F35898">
        <w:rPr>
          <w:b/>
          <w:sz w:val="24"/>
          <w:szCs w:val="24"/>
        </w:rPr>
        <w:tab/>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Concept of e-learning, benefits of E-learning, Introduction to LMS using E-learning</w:t>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Approaches to e-learning: Offline, Online, Synchronous, Asynchronous, Blended learning and Mobile Learning.</w:t>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 xml:space="preserve"> Security concerns related to interactive contents: Viewing, disabling and managing interactive content; securing the computer from viruses and other internet attacks.  </w:t>
      </w:r>
    </w:p>
    <w:p w:rsidR="00E8428E" w:rsidRPr="00F35898" w:rsidRDefault="00E8428E" w:rsidP="00E8428E">
      <w:pPr>
        <w:spacing w:after="121"/>
        <w:ind w:right="14"/>
        <w:rPr>
          <w:b/>
          <w:sz w:val="24"/>
          <w:szCs w:val="24"/>
        </w:rPr>
      </w:pPr>
      <w:r w:rsidRPr="00F35898">
        <w:rPr>
          <w:b/>
          <w:sz w:val="24"/>
          <w:szCs w:val="24"/>
        </w:rPr>
        <w:t>Unit-III:</w:t>
      </w:r>
      <w:r w:rsidR="00F35898" w:rsidRPr="00F35898">
        <w:rPr>
          <w:b/>
          <w:sz w:val="24"/>
          <w:szCs w:val="24"/>
        </w:rPr>
        <w:t xml:space="preserve"> </w:t>
      </w:r>
      <w:r w:rsidRPr="00F35898">
        <w:rPr>
          <w:b/>
          <w:sz w:val="24"/>
          <w:szCs w:val="24"/>
        </w:rPr>
        <w:t>Application of E-Learning</w:t>
      </w:r>
    </w:p>
    <w:p w:rsidR="00E8428E" w:rsidRPr="00F35898" w:rsidRDefault="00E8428E" w:rsidP="00E8428E">
      <w:pPr>
        <w:spacing w:after="121"/>
        <w:ind w:right="14"/>
        <w:rPr>
          <w:bCs/>
          <w:sz w:val="24"/>
          <w:szCs w:val="24"/>
        </w:rPr>
      </w:pPr>
      <w:r w:rsidRPr="00F35898">
        <w:rPr>
          <w:b/>
          <w:i/>
          <w:iCs/>
          <w:sz w:val="24"/>
          <w:szCs w:val="24"/>
        </w:rPr>
        <w:t xml:space="preserve">LO: </w:t>
      </w:r>
      <w:r w:rsidRPr="00F35898">
        <w:rPr>
          <w:bCs/>
          <w:i/>
          <w:iCs/>
          <w:sz w:val="24"/>
          <w:szCs w:val="24"/>
        </w:rPr>
        <w:t>Able to apply E- Learning tools.</w:t>
      </w:r>
    </w:p>
    <w:p w:rsidR="00E8428E" w:rsidRPr="00F35898" w:rsidRDefault="00E8428E" w:rsidP="00F35898">
      <w:pPr>
        <w:pStyle w:val="ListParagraph"/>
        <w:numPr>
          <w:ilvl w:val="0"/>
          <w:numId w:val="147"/>
        </w:numPr>
        <w:spacing w:after="121" w:line="264" w:lineRule="auto"/>
        <w:ind w:right="14"/>
        <w:jc w:val="both"/>
        <w:rPr>
          <w:rFonts w:ascii="Times New Roman" w:hAnsi="Times New Roman" w:cs="Times New Roman"/>
          <w:sz w:val="24"/>
          <w:szCs w:val="24"/>
        </w:rPr>
      </w:pPr>
      <w:r w:rsidRPr="00F35898">
        <w:rPr>
          <w:rFonts w:ascii="Times New Roman" w:hAnsi="Times New Roman" w:cs="Times New Roman"/>
          <w:sz w:val="24"/>
          <w:szCs w:val="24"/>
        </w:rPr>
        <w:lastRenderedPageBreak/>
        <w:t xml:space="preserve">Creating and Sharing: (i) G-Suite: Gmail, Drive, Calendar, Meet, Chat, Doc, Sheet, Slides (ii) Surveying: SurveyMonkey, Google Forms, online spreadsheets (iii) Google Classroom: conducting classes, assessment and evaluation. </w:t>
      </w:r>
    </w:p>
    <w:p w:rsidR="00E8428E" w:rsidRPr="00F35898" w:rsidRDefault="00E8428E" w:rsidP="00F35898">
      <w:pPr>
        <w:widowControl/>
        <w:numPr>
          <w:ilvl w:val="0"/>
          <w:numId w:val="146"/>
        </w:numPr>
        <w:autoSpaceDE/>
        <w:autoSpaceDN/>
        <w:spacing w:after="109" w:line="264" w:lineRule="auto"/>
        <w:ind w:right="14" w:hanging="360"/>
        <w:jc w:val="both"/>
        <w:rPr>
          <w:sz w:val="24"/>
          <w:szCs w:val="24"/>
        </w:rPr>
      </w:pPr>
      <w:r w:rsidRPr="00F35898">
        <w:rPr>
          <w:sz w:val="24"/>
          <w:szCs w:val="24"/>
        </w:rPr>
        <w:t>Development of Self-Learning Materials (SLM) and e-content: Concept and its purposes, Conventional Teaching versus SLMs &amp; e-content, Types of SLMs and E-content,</w:t>
      </w:r>
    </w:p>
    <w:p w:rsidR="00E8428E" w:rsidRPr="00F35898" w:rsidRDefault="00E8428E" w:rsidP="00F35898">
      <w:pPr>
        <w:widowControl/>
        <w:numPr>
          <w:ilvl w:val="0"/>
          <w:numId w:val="146"/>
        </w:numPr>
        <w:autoSpaceDE/>
        <w:autoSpaceDN/>
        <w:spacing w:after="109" w:line="264" w:lineRule="auto"/>
        <w:ind w:right="14" w:hanging="360"/>
        <w:jc w:val="both"/>
        <w:rPr>
          <w:sz w:val="24"/>
          <w:szCs w:val="24"/>
        </w:rPr>
      </w:pPr>
      <w:r w:rsidRPr="00F35898">
        <w:rPr>
          <w:sz w:val="24"/>
          <w:szCs w:val="24"/>
        </w:rPr>
        <w:t xml:space="preserve"> Process of Developing SLMs and e-content, Content Organization, Integrating video and audio into SLMs.  </w:t>
      </w:r>
    </w:p>
    <w:p w:rsidR="00E8428E" w:rsidRPr="00F35898" w:rsidRDefault="00E8428E" w:rsidP="00E8428E">
      <w:pPr>
        <w:spacing w:after="6" w:line="261" w:lineRule="auto"/>
        <w:ind w:left="-5" w:right="-334" w:hanging="10"/>
        <w:rPr>
          <w:b/>
          <w:sz w:val="24"/>
          <w:szCs w:val="24"/>
        </w:rPr>
      </w:pPr>
      <w:r w:rsidRPr="00F35898">
        <w:rPr>
          <w:b/>
          <w:sz w:val="24"/>
          <w:szCs w:val="24"/>
        </w:rPr>
        <w:t>Unit-IV:</w:t>
      </w:r>
      <w:r w:rsidR="00F35898" w:rsidRPr="00F35898">
        <w:rPr>
          <w:b/>
          <w:sz w:val="24"/>
          <w:szCs w:val="24"/>
        </w:rPr>
        <w:t xml:space="preserve"> </w:t>
      </w:r>
      <w:r w:rsidRPr="00F35898">
        <w:rPr>
          <w:b/>
          <w:sz w:val="24"/>
          <w:szCs w:val="24"/>
        </w:rPr>
        <w:t xml:space="preserve">Trends in Teaching Learning Practices </w:t>
      </w:r>
    </w:p>
    <w:p w:rsidR="00E8428E" w:rsidRPr="00F35898" w:rsidRDefault="00E8428E" w:rsidP="00E8428E">
      <w:pPr>
        <w:spacing w:after="6" w:line="261" w:lineRule="auto"/>
        <w:ind w:left="-5" w:right="-334" w:hanging="10"/>
        <w:rPr>
          <w:b/>
          <w:sz w:val="24"/>
          <w:szCs w:val="24"/>
        </w:rPr>
      </w:pPr>
      <w:r w:rsidRPr="00F35898">
        <w:rPr>
          <w:b/>
          <w:sz w:val="24"/>
          <w:szCs w:val="24"/>
        </w:rPr>
        <w:tab/>
      </w:r>
      <w:r w:rsidRPr="00F35898">
        <w:rPr>
          <w:b/>
          <w:sz w:val="24"/>
          <w:szCs w:val="24"/>
        </w:rPr>
        <w:tab/>
      </w:r>
      <w:r w:rsidRPr="00F35898">
        <w:rPr>
          <w:b/>
          <w:sz w:val="24"/>
          <w:szCs w:val="24"/>
        </w:rPr>
        <w:tab/>
        <w:t xml:space="preserve">  </w:t>
      </w:r>
    </w:p>
    <w:p w:rsidR="00E8428E" w:rsidRPr="00F35898" w:rsidRDefault="00E8428E" w:rsidP="00E8428E">
      <w:pPr>
        <w:spacing w:after="6" w:line="261" w:lineRule="auto"/>
        <w:ind w:right="-334"/>
        <w:rPr>
          <w:sz w:val="24"/>
          <w:szCs w:val="24"/>
        </w:rPr>
      </w:pPr>
      <w:r w:rsidRPr="00F35898">
        <w:rPr>
          <w:b/>
          <w:i/>
          <w:iCs/>
          <w:sz w:val="24"/>
          <w:szCs w:val="24"/>
        </w:rPr>
        <w:t xml:space="preserve">LO: </w:t>
      </w:r>
      <w:r w:rsidRPr="00F35898">
        <w:rPr>
          <w:i/>
          <w:iCs/>
          <w:sz w:val="24"/>
          <w:szCs w:val="24"/>
        </w:rPr>
        <w:t>Understand contemporary utilisation of E-tools for teaching learning process.</w:t>
      </w:r>
      <w:r w:rsidRPr="00F35898">
        <w:rPr>
          <w:sz w:val="24"/>
          <w:szCs w:val="24"/>
        </w:rPr>
        <w:tab/>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 xml:space="preserve">Open Education Resources: Creative Common, Massive Open Online Courses; creating learners’ E-portfolios; accessing Online Repositories, Online Libraries and E-Resources.  </w:t>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 xml:space="preserve">Artificial Intelligence: Concept and its applications in teaching learning practices. Introduction to SPSS and R, Latex. </w:t>
      </w:r>
    </w:p>
    <w:p w:rsidR="00E8428E" w:rsidRPr="00F35898" w:rsidRDefault="00E8428E" w:rsidP="00F35898">
      <w:pPr>
        <w:widowControl/>
        <w:numPr>
          <w:ilvl w:val="0"/>
          <w:numId w:val="146"/>
        </w:numPr>
        <w:autoSpaceDE/>
        <w:autoSpaceDN/>
        <w:spacing w:after="137" w:line="264" w:lineRule="auto"/>
        <w:ind w:right="14" w:hanging="360"/>
        <w:jc w:val="both"/>
        <w:rPr>
          <w:sz w:val="24"/>
          <w:szCs w:val="24"/>
        </w:rPr>
      </w:pPr>
      <w:r w:rsidRPr="00F35898">
        <w:rPr>
          <w:sz w:val="24"/>
          <w:szCs w:val="24"/>
        </w:rPr>
        <w:t>Plagiarism: Regulations, similarity index of the various documents like dissertations, theses etc. through plagiarism testing software (Mendeley, Zotero).</w:t>
      </w:r>
    </w:p>
    <w:p w:rsidR="00E8428E" w:rsidRPr="00F35898" w:rsidRDefault="00E8428E" w:rsidP="00E8428E">
      <w:pPr>
        <w:spacing w:line="276" w:lineRule="auto"/>
        <w:rPr>
          <w:sz w:val="24"/>
          <w:szCs w:val="24"/>
        </w:rPr>
      </w:pPr>
    </w:p>
    <w:p w:rsidR="00E8428E" w:rsidRPr="00F35898" w:rsidRDefault="00E8428E" w:rsidP="00E8428E">
      <w:pPr>
        <w:pStyle w:val="Heading4"/>
        <w:ind w:left="-5"/>
        <w:rPr>
          <w:rFonts w:ascii="Times New Roman" w:hAnsi="Times New Roman" w:cs="Times New Roman"/>
          <w:b/>
          <w:sz w:val="24"/>
          <w:szCs w:val="24"/>
        </w:rPr>
      </w:pPr>
      <w:r w:rsidRPr="00F35898">
        <w:rPr>
          <w:rFonts w:ascii="Times New Roman" w:hAnsi="Times New Roman" w:cs="Times New Roman"/>
          <w:b/>
          <w:sz w:val="24"/>
          <w:szCs w:val="24"/>
        </w:rPr>
        <w:t xml:space="preserve">Transaction Mode </w:t>
      </w:r>
    </w:p>
    <w:p w:rsidR="00E8428E" w:rsidRPr="00F35898" w:rsidRDefault="00E8428E" w:rsidP="00E8428E">
      <w:pPr>
        <w:spacing w:after="148" w:line="256" w:lineRule="auto"/>
        <w:ind w:left="-5" w:hanging="10"/>
        <w:rPr>
          <w:sz w:val="24"/>
          <w:szCs w:val="24"/>
        </w:rPr>
      </w:pPr>
      <w:r w:rsidRPr="00F35898">
        <w:rPr>
          <w:sz w:val="24"/>
          <w:szCs w:val="24"/>
        </w:rPr>
        <w:t xml:space="preserve">Workshop, ICT-Lab Learning, Lecture Method, Seminar, team teaching, tutoring, peer group discussion, mobile teaching, self-learning, Collaborative learning, Cooperative learning.  </w:t>
      </w:r>
    </w:p>
    <w:p w:rsidR="00E8428E" w:rsidRPr="00F35898" w:rsidRDefault="00E8428E" w:rsidP="00E8428E">
      <w:pPr>
        <w:spacing w:after="137"/>
        <w:ind w:right="14"/>
        <w:rPr>
          <w:b/>
          <w:sz w:val="24"/>
          <w:szCs w:val="24"/>
        </w:rPr>
      </w:pPr>
      <w:r w:rsidRPr="00F35898">
        <w:rPr>
          <w:b/>
          <w:sz w:val="24"/>
          <w:szCs w:val="24"/>
        </w:rPr>
        <w:t>Practical/ Assignment/ Activities:</w:t>
      </w:r>
    </w:p>
    <w:p w:rsidR="00E8428E" w:rsidRPr="00F35898" w:rsidRDefault="00E8428E" w:rsidP="00E8428E">
      <w:pPr>
        <w:rPr>
          <w:sz w:val="24"/>
          <w:szCs w:val="24"/>
        </w:rPr>
      </w:pPr>
      <w:r w:rsidRPr="00F35898">
        <w:rPr>
          <w:sz w:val="24"/>
          <w:szCs w:val="24"/>
        </w:rPr>
        <w:t>Each student is required to submit Practical/Project report/Assignments    selecting any one of the following:</w:t>
      </w:r>
    </w:p>
    <w:p w:rsidR="00E8428E" w:rsidRPr="00F35898" w:rsidRDefault="00E8428E" w:rsidP="00E8428E">
      <w:pPr>
        <w:rPr>
          <w:sz w:val="24"/>
          <w:szCs w:val="24"/>
        </w:rPr>
      </w:pPr>
    </w:p>
    <w:p w:rsidR="00E8428E" w:rsidRPr="00F35898" w:rsidRDefault="00E8428E" w:rsidP="00F35898">
      <w:pPr>
        <w:pStyle w:val="ListParagraph"/>
        <w:numPr>
          <w:ilvl w:val="0"/>
          <w:numId w:val="148"/>
        </w:numPr>
        <w:spacing w:after="137" w:line="264" w:lineRule="auto"/>
        <w:ind w:right="14"/>
        <w:jc w:val="both"/>
        <w:rPr>
          <w:rFonts w:ascii="Times New Roman" w:hAnsi="Times New Roman" w:cs="Times New Roman"/>
          <w:sz w:val="24"/>
          <w:szCs w:val="24"/>
        </w:rPr>
      </w:pPr>
      <w:r w:rsidRPr="00F35898">
        <w:rPr>
          <w:rFonts w:ascii="Times New Roman" w:hAnsi="Times New Roman" w:cs="Times New Roman"/>
          <w:sz w:val="24"/>
          <w:szCs w:val="24"/>
        </w:rPr>
        <w:t>Prepare Project Report on Role of Technology for Women Empowerment.</w:t>
      </w:r>
    </w:p>
    <w:p w:rsidR="00E8428E" w:rsidRPr="00F35898" w:rsidRDefault="00E8428E" w:rsidP="00F35898">
      <w:pPr>
        <w:pStyle w:val="ListParagraph"/>
        <w:numPr>
          <w:ilvl w:val="0"/>
          <w:numId w:val="148"/>
        </w:numPr>
        <w:spacing w:after="137" w:line="264" w:lineRule="auto"/>
        <w:ind w:right="14"/>
        <w:jc w:val="both"/>
        <w:rPr>
          <w:rFonts w:ascii="Times New Roman" w:hAnsi="Times New Roman" w:cs="Times New Roman"/>
          <w:sz w:val="24"/>
          <w:szCs w:val="24"/>
        </w:rPr>
      </w:pPr>
      <w:r w:rsidRPr="00F35898">
        <w:rPr>
          <w:rFonts w:ascii="Times New Roman" w:hAnsi="Times New Roman" w:cs="Times New Roman"/>
          <w:sz w:val="24"/>
          <w:szCs w:val="24"/>
        </w:rPr>
        <w:t>Overview of different Plagiarism detection tools and suggestive measures.</w:t>
      </w:r>
    </w:p>
    <w:p w:rsidR="00E8428E" w:rsidRPr="00F35898" w:rsidRDefault="00E8428E" w:rsidP="00F35898">
      <w:pPr>
        <w:pStyle w:val="ListParagraph"/>
        <w:numPr>
          <w:ilvl w:val="0"/>
          <w:numId w:val="148"/>
        </w:numPr>
        <w:spacing w:after="137" w:line="264" w:lineRule="auto"/>
        <w:ind w:right="14"/>
        <w:jc w:val="both"/>
        <w:rPr>
          <w:rFonts w:ascii="Times New Roman" w:hAnsi="Times New Roman" w:cs="Times New Roman"/>
          <w:sz w:val="24"/>
          <w:szCs w:val="24"/>
        </w:rPr>
      </w:pPr>
      <w:r w:rsidRPr="00F35898">
        <w:rPr>
          <w:rFonts w:ascii="Times New Roman" w:hAnsi="Times New Roman" w:cs="Times New Roman"/>
          <w:sz w:val="24"/>
          <w:szCs w:val="24"/>
        </w:rPr>
        <w:t>Prepare a Power Point Presentation of any content of your course and Presentation includingViva Voice.</w:t>
      </w:r>
    </w:p>
    <w:p w:rsidR="00E8428E" w:rsidRPr="00F35898" w:rsidRDefault="00E8428E" w:rsidP="00E8428E">
      <w:pPr>
        <w:spacing w:after="137"/>
        <w:ind w:left="705" w:right="14"/>
        <w:rPr>
          <w:sz w:val="24"/>
          <w:szCs w:val="24"/>
        </w:rPr>
      </w:pPr>
      <w:r w:rsidRPr="00F35898">
        <w:rPr>
          <w:sz w:val="24"/>
          <w:szCs w:val="24"/>
        </w:rPr>
        <w:t>* It will be evaluated by External and Internal Examiners.</w:t>
      </w:r>
    </w:p>
    <w:p w:rsidR="00E8428E" w:rsidRPr="00F35898" w:rsidRDefault="00E8428E" w:rsidP="00E8428E">
      <w:pPr>
        <w:spacing w:after="108"/>
        <w:ind w:right="14"/>
        <w:rPr>
          <w:b/>
          <w:sz w:val="24"/>
          <w:szCs w:val="24"/>
        </w:rPr>
      </w:pPr>
      <w:r w:rsidRPr="00F35898">
        <w:rPr>
          <w:b/>
          <w:sz w:val="24"/>
          <w:szCs w:val="24"/>
        </w:rPr>
        <w:t>References Books:</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Creating learning materials for open and distance learning: A Handbook for Authors and Instructional Designers (2005). Commonwealth of Learning. Vancouver: Canada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Excel 2020 in easy steps-Michael Price – TMH publications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Foundations of Self-Learning Materials. http://wikieducator.org/Session_3.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Garrison, D.R. and Anderson, T. (2003). e-learning in the 21st century: a framework for research and practice. London: Routledge.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Haas, K.B. and Packer, H.Q. (1990): Preparation and use of audio-visual aids, 3rd Edition, Prentice Hall, Inc.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lastRenderedPageBreak/>
        <w:t xml:space="preserve">Jayaram, K and Dorababu, K.K. (2015).  Self-learning materials in distance education system. International Journal of Current Research. Vol. 7, Issue, 10, pp.21929-21934.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Minnick, D.R. (1989).  A guide to creating Self Learning Materials. International Rice Research Institute Los Baños, Laguna, Philippines.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MS Office 2007 in a Nutshell –Sanjay Saxena – Vikas Publishing House.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Murthy, CRK and Santosh Panda (2002). Report of the workshop on strategies for revision of self-learning materials, IGNOU, New Delhi. (Unpublished).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Oreyet.al. (2009). Educational media and technology. New York: Springer Science Business Media.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Rana, S. (1994): Open Learning in India, Commonwealth Publishers, New Delhi.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Roblyer, M.D. (2008). Integrating educational technology into teaching. New Delhi: Pearson.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Rowntree, Derek (1986). Teaching through self-instruction, Kogan Page, London/Nichola Pub. Comp. New York.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Senapaty, H.K. (2009). ICT integrated learning materials on basic school subjects from constructivist perspectives. Bhubaneswar: Regional Institute of Education, NCERT.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UNESCO (2005). How ICT can create new, open learning environments: Information and communication technologies in schools: A handbook for teachers. Paris: UNESCO.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UNESCO (2008). Capacity building for ICT integration in education. Retrieved from http://portal.unesco.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UNESCO (2008). ICT Competency standards for teachers: Policy Framework. Retrieved from http://portal.unesco. </w:t>
      </w:r>
    </w:p>
    <w:p w:rsidR="00E8428E" w:rsidRPr="00F35898" w:rsidRDefault="00E8428E" w:rsidP="00F35898">
      <w:pPr>
        <w:pStyle w:val="ListParagraph"/>
        <w:numPr>
          <w:ilvl w:val="0"/>
          <w:numId w:val="205"/>
        </w:numPr>
        <w:spacing w:after="3"/>
        <w:ind w:right="14"/>
        <w:jc w:val="both"/>
        <w:rPr>
          <w:rFonts w:ascii="Times New Roman" w:hAnsi="Times New Roman" w:cs="Times New Roman"/>
          <w:sz w:val="24"/>
          <w:szCs w:val="24"/>
        </w:rPr>
      </w:pPr>
      <w:r w:rsidRPr="00F35898">
        <w:rPr>
          <w:rFonts w:ascii="Times New Roman" w:hAnsi="Times New Roman" w:cs="Times New Roman"/>
          <w:i/>
          <w:sz w:val="24"/>
          <w:szCs w:val="24"/>
        </w:rPr>
        <w:t>Working in Microsoft Office – Ron Mansfield - TMH.</w:t>
      </w:r>
      <w:r w:rsidRPr="00F35898">
        <w:rPr>
          <w:rFonts w:ascii="Times New Roman" w:hAnsi="Times New Roman" w:cs="Times New Roman"/>
          <w:sz w:val="24"/>
          <w:szCs w:val="24"/>
        </w:rPr>
        <w:t xml:space="preserve"> </w:t>
      </w:r>
    </w:p>
    <w:p w:rsidR="00E8428E" w:rsidRDefault="00E8428E" w:rsidP="00E8428E">
      <w:pPr>
        <w:spacing w:line="259" w:lineRule="auto"/>
      </w:pPr>
    </w:p>
    <w:p w:rsidR="00E8428E" w:rsidRDefault="00E8428E" w:rsidP="00E8428E">
      <w:pPr>
        <w:spacing w:line="256" w:lineRule="auto"/>
        <w:ind w:left="294" w:right="287" w:hanging="10"/>
        <w:jc w:val="center"/>
      </w:pPr>
    </w:p>
    <w:p w:rsidR="00E8428E" w:rsidRDefault="00E8428E" w:rsidP="00E8428E">
      <w:pPr>
        <w:pStyle w:val="ListParagraph"/>
        <w:spacing w:after="0"/>
        <w:jc w:val="right"/>
        <w:rPr>
          <w:rFonts w:asciiTheme="majorHAnsi" w:hAnsiTheme="majorHAnsi"/>
          <w:sz w:val="28"/>
        </w:rPr>
      </w:pPr>
    </w:p>
    <w:p w:rsidR="00E8428E" w:rsidRPr="009719B2" w:rsidRDefault="00E8428E" w:rsidP="00E8428E">
      <w:pPr>
        <w:spacing w:line="256" w:lineRule="auto"/>
        <w:ind w:left="294" w:right="287" w:hanging="10"/>
        <w:jc w:val="center"/>
        <w:rPr>
          <w:b/>
          <w:bCs/>
        </w:rPr>
      </w:pPr>
    </w:p>
    <w:p w:rsidR="001B526D" w:rsidRDefault="001B526D"/>
    <w:sectPr w:rsidR="001B5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linga">
    <w:altName w:val="Nirmala U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IDFont+F2">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69C"/>
    <w:multiLevelType w:val="hybridMultilevel"/>
    <w:tmpl w:val="D522F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CD5A44"/>
    <w:multiLevelType w:val="hybridMultilevel"/>
    <w:tmpl w:val="AB68553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F72B02"/>
    <w:multiLevelType w:val="hybridMultilevel"/>
    <w:tmpl w:val="353E03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10B3ACE"/>
    <w:multiLevelType w:val="hybridMultilevel"/>
    <w:tmpl w:val="6A4C407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28E2150"/>
    <w:multiLevelType w:val="hybridMultilevel"/>
    <w:tmpl w:val="6E7E3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2FA6394"/>
    <w:multiLevelType w:val="hybridMultilevel"/>
    <w:tmpl w:val="E94A389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038E0F9A"/>
    <w:multiLevelType w:val="hybridMultilevel"/>
    <w:tmpl w:val="80DC1EF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8">
    <w:nsid w:val="03D22E59"/>
    <w:multiLevelType w:val="hybridMultilevel"/>
    <w:tmpl w:val="A4500F72"/>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1E1CA1"/>
    <w:multiLevelType w:val="hybridMultilevel"/>
    <w:tmpl w:val="04DE3A80"/>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04902E1C"/>
    <w:multiLevelType w:val="hybridMultilevel"/>
    <w:tmpl w:val="66F0866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56B13A9"/>
    <w:multiLevelType w:val="hybridMultilevel"/>
    <w:tmpl w:val="F2D8E8F8"/>
    <w:lvl w:ilvl="0" w:tplc="4009000D">
      <w:start w:val="1"/>
      <w:numFmt w:val="bullet"/>
      <w:lvlText w:val=""/>
      <w:lvlJc w:val="left"/>
      <w:pPr>
        <w:ind w:left="1800" w:hanging="360"/>
      </w:pPr>
      <w:rPr>
        <w:rFonts w:ascii="Wingdings" w:hAnsi="Wingding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nsid w:val="077B2EEE"/>
    <w:multiLevelType w:val="hybridMultilevel"/>
    <w:tmpl w:val="1ECE39B6"/>
    <w:lvl w:ilvl="0" w:tplc="8BF0D86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8E46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85AA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7C29C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70B4E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06C1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1062E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0077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C21F9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7C13415"/>
    <w:multiLevelType w:val="hybridMultilevel"/>
    <w:tmpl w:val="BC4069CC"/>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
    <w:nsid w:val="080545D4"/>
    <w:multiLevelType w:val="hybridMultilevel"/>
    <w:tmpl w:val="5632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0C6F0E"/>
    <w:multiLevelType w:val="hybridMultilevel"/>
    <w:tmpl w:val="7354DAB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08BB15C8"/>
    <w:multiLevelType w:val="hybridMultilevel"/>
    <w:tmpl w:val="A524D1E0"/>
    <w:lvl w:ilvl="0" w:tplc="4009000D">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9104CD4"/>
    <w:multiLevelType w:val="hybridMultilevel"/>
    <w:tmpl w:val="4FEA4BB2"/>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0B8531F7"/>
    <w:multiLevelType w:val="hybridMultilevel"/>
    <w:tmpl w:val="1A06A0F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0BB4332B"/>
    <w:multiLevelType w:val="hybridMultilevel"/>
    <w:tmpl w:val="85AC8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0DDD0816"/>
    <w:multiLevelType w:val="hybridMultilevel"/>
    <w:tmpl w:val="D2C8D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0E046BA6"/>
    <w:multiLevelType w:val="hybridMultilevel"/>
    <w:tmpl w:val="3AAE7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0E3B2461"/>
    <w:multiLevelType w:val="hybridMultilevel"/>
    <w:tmpl w:val="D1EE47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nsid w:val="0E837339"/>
    <w:multiLevelType w:val="hybridMultilevel"/>
    <w:tmpl w:val="D068B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0E9F1422"/>
    <w:multiLevelType w:val="hybridMultilevel"/>
    <w:tmpl w:val="377E5F8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0F14167E"/>
    <w:multiLevelType w:val="hybridMultilevel"/>
    <w:tmpl w:val="153AC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0F2F3D8D"/>
    <w:multiLevelType w:val="hybridMultilevel"/>
    <w:tmpl w:val="A2866C7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0FAD191F"/>
    <w:multiLevelType w:val="hybridMultilevel"/>
    <w:tmpl w:val="326847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0FCD6284"/>
    <w:multiLevelType w:val="hybridMultilevel"/>
    <w:tmpl w:val="DEE459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108149C9"/>
    <w:multiLevelType w:val="hybridMultilevel"/>
    <w:tmpl w:val="C248C0E6"/>
    <w:lvl w:ilvl="0" w:tplc="EE1073B2">
      <w:numFmt w:val="bullet"/>
      <w:lvlText w:val=""/>
      <w:lvlJc w:val="left"/>
      <w:pPr>
        <w:ind w:left="833" w:hanging="339"/>
      </w:pPr>
      <w:rPr>
        <w:rFonts w:ascii="Symbol" w:eastAsia="Symbol" w:hAnsi="Symbol" w:cs="Symbol" w:hint="default"/>
        <w:w w:val="102"/>
        <w:sz w:val="22"/>
        <w:szCs w:val="22"/>
        <w:lang w:val="en-US" w:eastAsia="en-US" w:bidi="ar-SA"/>
      </w:rPr>
    </w:lvl>
    <w:lvl w:ilvl="1" w:tplc="D630B01E">
      <w:numFmt w:val="bullet"/>
      <w:lvlText w:val=""/>
      <w:lvlJc w:val="left"/>
      <w:pPr>
        <w:ind w:left="833" w:hanging="252"/>
      </w:pPr>
      <w:rPr>
        <w:rFonts w:ascii="Symbol" w:eastAsia="Symbol" w:hAnsi="Symbol" w:cs="Symbol" w:hint="default"/>
        <w:w w:val="100"/>
        <w:sz w:val="22"/>
        <w:szCs w:val="22"/>
        <w:lang w:val="en-US" w:eastAsia="en-US" w:bidi="ar-SA"/>
      </w:rPr>
    </w:lvl>
    <w:lvl w:ilvl="2" w:tplc="DD76A204">
      <w:numFmt w:val="bullet"/>
      <w:lvlText w:val="•"/>
      <w:lvlJc w:val="left"/>
      <w:pPr>
        <w:ind w:left="1924" w:hanging="252"/>
      </w:pPr>
      <w:rPr>
        <w:rFonts w:hint="default"/>
        <w:lang w:val="en-US" w:eastAsia="en-US" w:bidi="ar-SA"/>
      </w:rPr>
    </w:lvl>
    <w:lvl w:ilvl="3" w:tplc="083C2942">
      <w:numFmt w:val="bullet"/>
      <w:lvlText w:val="•"/>
      <w:lvlJc w:val="left"/>
      <w:pPr>
        <w:ind w:left="2808" w:hanging="252"/>
      </w:pPr>
      <w:rPr>
        <w:rFonts w:hint="default"/>
        <w:lang w:val="en-US" w:eastAsia="en-US" w:bidi="ar-SA"/>
      </w:rPr>
    </w:lvl>
    <w:lvl w:ilvl="4" w:tplc="23862588">
      <w:numFmt w:val="bullet"/>
      <w:lvlText w:val="•"/>
      <w:lvlJc w:val="left"/>
      <w:pPr>
        <w:ind w:left="3693" w:hanging="252"/>
      </w:pPr>
      <w:rPr>
        <w:rFonts w:hint="default"/>
        <w:lang w:val="en-US" w:eastAsia="en-US" w:bidi="ar-SA"/>
      </w:rPr>
    </w:lvl>
    <w:lvl w:ilvl="5" w:tplc="1ECAA150">
      <w:numFmt w:val="bullet"/>
      <w:lvlText w:val="•"/>
      <w:lvlJc w:val="left"/>
      <w:pPr>
        <w:ind w:left="4577" w:hanging="252"/>
      </w:pPr>
      <w:rPr>
        <w:rFonts w:hint="default"/>
        <w:lang w:val="en-US" w:eastAsia="en-US" w:bidi="ar-SA"/>
      </w:rPr>
    </w:lvl>
    <w:lvl w:ilvl="6" w:tplc="E1204556">
      <w:numFmt w:val="bullet"/>
      <w:lvlText w:val="•"/>
      <w:lvlJc w:val="left"/>
      <w:pPr>
        <w:ind w:left="5462" w:hanging="252"/>
      </w:pPr>
      <w:rPr>
        <w:rFonts w:hint="default"/>
        <w:lang w:val="en-US" w:eastAsia="en-US" w:bidi="ar-SA"/>
      </w:rPr>
    </w:lvl>
    <w:lvl w:ilvl="7" w:tplc="5264578A">
      <w:numFmt w:val="bullet"/>
      <w:lvlText w:val="•"/>
      <w:lvlJc w:val="left"/>
      <w:pPr>
        <w:ind w:left="6346" w:hanging="252"/>
      </w:pPr>
      <w:rPr>
        <w:rFonts w:hint="default"/>
        <w:lang w:val="en-US" w:eastAsia="en-US" w:bidi="ar-SA"/>
      </w:rPr>
    </w:lvl>
    <w:lvl w:ilvl="8" w:tplc="AE208E12">
      <w:numFmt w:val="bullet"/>
      <w:lvlText w:val="•"/>
      <w:lvlJc w:val="left"/>
      <w:pPr>
        <w:ind w:left="7231" w:hanging="252"/>
      </w:pPr>
      <w:rPr>
        <w:rFonts w:hint="default"/>
        <w:lang w:val="en-US" w:eastAsia="en-US" w:bidi="ar-SA"/>
      </w:rPr>
    </w:lvl>
  </w:abstractNum>
  <w:abstractNum w:abstractNumId="30">
    <w:nsid w:val="115B04EB"/>
    <w:multiLevelType w:val="hybridMultilevel"/>
    <w:tmpl w:val="30C44CF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1">
    <w:nsid w:val="11B50CE0"/>
    <w:multiLevelType w:val="hybridMultilevel"/>
    <w:tmpl w:val="4E687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12113B9B"/>
    <w:multiLevelType w:val="hybridMultilevel"/>
    <w:tmpl w:val="CB703BC8"/>
    <w:lvl w:ilvl="0" w:tplc="E312B9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B01D4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C40CC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4914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755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A6F2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E346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4E79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DEAA6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123358D6"/>
    <w:multiLevelType w:val="hybridMultilevel"/>
    <w:tmpl w:val="93EC73E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12C00E03"/>
    <w:multiLevelType w:val="hybridMultilevel"/>
    <w:tmpl w:val="62327728"/>
    <w:lvl w:ilvl="0" w:tplc="4009000D">
      <w:start w:val="1"/>
      <w:numFmt w:val="bullet"/>
      <w:lvlText w:val=""/>
      <w:lvlJc w:val="left"/>
      <w:pPr>
        <w:ind w:left="989" w:hanging="269"/>
      </w:pPr>
      <w:rPr>
        <w:rFonts w:ascii="Wingdings" w:hAnsi="Wingdings" w:hint="default"/>
        <w:w w:val="99"/>
        <w:sz w:val="24"/>
        <w:szCs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13584CEC"/>
    <w:multiLevelType w:val="hybridMultilevel"/>
    <w:tmpl w:val="9334ACC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137C3D33"/>
    <w:multiLevelType w:val="hybridMultilevel"/>
    <w:tmpl w:val="1286EA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14524A66"/>
    <w:multiLevelType w:val="hybridMultilevel"/>
    <w:tmpl w:val="C1346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146C2FF8"/>
    <w:multiLevelType w:val="hybridMultilevel"/>
    <w:tmpl w:val="D098DA4C"/>
    <w:lvl w:ilvl="0" w:tplc="4009000D">
      <w:start w:val="1"/>
      <w:numFmt w:val="bullet"/>
      <w:lvlText w:val=""/>
      <w:lvlJc w:val="left"/>
      <w:pPr>
        <w:ind w:left="807" w:hanging="269"/>
      </w:pPr>
      <w:rPr>
        <w:rFonts w:ascii="Wingdings" w:hAnsi="Wingdings" w:hint="default"/>
        <w:w w:val="99"/>
        <w:sz w:val="24"/>
        <w:szCs w:val="24"/>
      </w:rPr>
    </w:lvl>
    <w:lvl w:ilvl="1" w:tplc="40090003" w:tentative="1">
      <w:start w:val="1"/>
      <w:numFmt w:val="bullet"/>
      <w:lvlText w:val="o"/>
      <w:lvlJc w:val="left"/>
      <w:pPr>
        <w:ind w:left="1978" w:hanging="360"/>
      </w:pPr>
      <w:rPr>
        <w:rFonts w:ascii="Courier New" w:hAnsi="Courier New" w:cs="Courier New" w:hint="default"/>
      </w:rPr>
    </w:lvl>
    <w:lvl w:ilvl="2" w:tplc="40090005" w:tentative="1">
      <w:start w:val="1"/>
      <w:numFmt w:val="bullet"/>
      <w:lvlText w:val=""/>
      <w:lvlJc w:val="left"/>
      <w:pPr>
        <w:ind w:left="2698" w:hanging="360"/>
      </w:pPr>
      <w:rPr>
        <w:rFonts w:ascii="Wingdings" w:hAnsi="Wingdings" w:hint="default"/>
      </w:rPr>
    </w:lvl>
    <w:lvl w:ilvl="3" w:tplc="40090001" w:tentative="1">
      <w:start w:val="1"/>
      <w:numFmt w:val="bullet"/>
      <w:lvlText w:val=""/>
      <w:lvlJc w:val="left"/>
      <w:pPr>
        <w:ind w:left="3418" w:hanging="360"/>
      </w:pPr>
      <w:rPr>
        <w:rFonts w:ascii="Symbol" w:hAnsi="Symbol" w:hint="default"/>
      </w:rPr>
    </w:lvl>
    <w:lvl w:ilvl="4" w:tplc="40090003" w:tentative="1">
      <w:start w:val="1"/>
      <w:numFmt w:val="bullet"/>
      <w:lvlText w:val="o"/>
      <w:lvlJc w:val="left"/>
      <w:pPr>
        <w:ind w:left="4138" w:hanging="360"/>
      </w:pPr>
      <w:rPr>
        <w:rFonts w:ascii="Courier New" w:hAnsi="Courier New" w:cs="Courier New" w:hint="default"/>
      </w:rPr>
    </w:lvl>
    <w:lvl w:ilvl="5" w:tplc="40090005" w:tentative="1">
      <w:start w:val="1"/>
      <w:numFmt w:val="bullet"/>
      <w:lvlText w:val=""/>
      <w:lvlJc w:val="left"/>
      <w:pPr>
        <w:ind w:left="4858" w:hanging="360"/>
      </w:pPr>
      <w:rPr>
        <w:rFonts w:ascii="Wingdings" w:hAnsi="Wingdings" w:hint="default"/>
      </w:rPr>
    </w:lvl>
    <w:lvl w:ilvl="6" w:tplc="40090001" w:tentative="1">
      <w:start w:val="1"/>
      <w:numFmt w:val="bullet"/>
      <w:lvlText w:val=""/>
      <w:lvlJc w:val="left"/>
      <w:pPr>
        <w:ind w:left="5578" w:hanging="360"/>
      </w:pPr>
      <w:rPr>
        <w:rFonts w:ascii="Symbol" w:hAnsi="Symbol" w:hint="default"/>
      </w:rPr>
    </w:lvl>
    <w:lvl w:ilvl="7" w:tplc="40090003" w:tentative="1">
      <w:start w:val="1"/>
      <w:numFmt w:val="bullet"/>
      <w:lvlText w:val="o"/>
      <w:lvlJc w:val="left"/>
      <w:pPr>
        <w:ind w:left="6298" w:hanging="360"/>
      </w:pPr>
      <w:rPr>
        <w:rFonts w:ascii="Courier New" w:hAnsi="Courier New" w:cs="Courier New" w:hint="default"/>
      </w:rPr>
    </w:lvl>
    <w:lvl w:ilvl="8" w:tplc="40090005" w:tentative="1">
      <w:start w:val="1"/>
      <w:numFmt w:val="bullet"/>
      <w:lvlText w:val=""/>
      <w:lvlJc w:val="left"/>
      <w:pPr>
        <w:ind w:left="7018" w:hanging="360"/>
      </w:pPr>
      <w:rPr>
        <w:rFonts w:ascii="Wingdings" w:hAnsi="Wingdings" w:hint="default"/>
      </w:rPr>
    </w:lvl>
  </w:abstractNum>
  <w:abstractNum w:abstractNumId="39">
    <w:nsid w:val="160B4F79"/>
    <w:multiLevelType w:val="hybridMultilevel"/>
    <w:tmpl w:val="4CEEB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6685349"/>
    <w:multiLevelType w:val="hybridMultilevel"/>
    <w:tmpl w:val="527E3B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173D2466"/>
    <w:multiLevelType w:val="hybridMultilevel"/>
    <w:tmpl w:val="482A085E"/>
    <w:lvl w:ilvl="0" w:tplc="40090001">
      <w:start w:val="1"/>
      <w:numFmt w:val="bullet"/>
      <w:lvlText w:val=""/>
      <w:lvlJc w:val="left"/>
      <w:pPr>
        <w:ind w:left="854" w:hanging="360"/>
      </w:pPr>
      <w:rPr>
        <w:rFonts w:ascii="Symbol" w:hAnsi="Symbol" w:hint="default"/>
      </w:rPr>
    </w:lvl>
    <w:lvl w:ilvl="1" w:tplc="40090003" w:tentative="1">
      <w:start w:val="1"/>
      <w:numFmt w:val="bullet"/>
      <w:lvlText w:val="o"/>
      <w:lvlJc w:val="left"/>
      <w:pPr>
        <w:ind w:left="1574" w:hanging="360"/>
      </w:pPr>
      <w:rPr>
        <w:rFonts w:ascii="Courier New" w:hAnsi="Courier New" w:cs="Courier New" w:hint="default"/>
      </w:rPr>
    </w:lvl>
    <w:lvl w:ilvl="2" w:tplc="40090005" w:tentative="1">
      <w:start w:val="1"/>
      <w:numFmt w:val="bullet"/>
      <w:lvlText w:val=""/>
      <w:lvlJc w:val="left"/>
      <w:pPr>
        <w:ind w:left="2294" w:hanging="360"/>
      </w:pPr>
      <w:rPr>
        <w:rFonts w:ascii="Wingdings" w:hAnsi="Wingdings" w:hint="default"/>
      </w:rPr>
    </w:lvl>
    <w:lvl w:ilvl="3" w:tplc="40090001" w:tentative="1">
      <w:start w:val="1"/>
      <w:numFmt w:val="bullet"/>
      <w:lvlText w:val=""/>
      <w:lvlJc w:val="left"/>
      <w:pPr>
        <w:ind w:left="3014" w:hanging="360"/>
      </w:pPr>
      <w:rPr>
        <w:rFonts w:ascii="Symbol" w:hAnsi="Symbol" w:hint="default"/>
      </w:rPr>
    </w:lvl>
    <w:lvl w:ilvl="4" w:tplc="40090003" w:tentative="1">
      <w:start w:val="1"/>
      <w:numFmt w:val="bullet"/>
      <w:lvlText w:val="o"/>
      <w:lvlJc w:val="left"/>
      <w:pPr>
        <w:ind w:left="3734" w:hanging="360"/>
      </w:pPr>
      <w:rPr>
        <w:rFonts w:ascii="Courier New" w:hAnsi="Courier New" w:cs="Courier New" w:hint="default"/>
      </w:rPr>
    </w:lvl>
    <w:lvl w:ilvl="5" w:tplc="40090005" w:tentative="1">
      <w:start w:val="1"/>
      <w:numFmt w:val="bullet"/>
      <w:lvlText w:val=""/>
      <w:lvlJc w:val="left"/>
      <w:pPr>
        <w:ind w:left="4454" w:hanging="360"/>
      </w:pPr>
      <w:rPr>
        <w:rFonts w:ascii="Wingdings" w:hAnsi="Wingdings" w:hint="default"/>
      </w:rPr>
    </w:lvl>
    <w:lvl w:ilvl="6" w:tplc="40090001" w:tentative="1">
      <w:start w:val="1"/>
      <w:numFmt w:val="bullet"/>
      <w:lvlText w:val=""/>
      <w:lvlJc w:val="left"/>
      <w:pPr>
        <w:ind w:left="5174" w:hanging="360"/>
      </w:pPr>
      <w:rPr>
        <w:rFonts w:ascii="Symbol" w:hAnsi="Symbol" w:hint="default"/>
      </w:rPr>
    </w:lvl>
    <w:lvl w:ilvl="7" w:tplc="40090003" w:tentative="1">
      <w:start w:val="1"/>
      <w:numFmt w:val="bullet"/>
      <w:lvlText w:val="o"/>
      <w:lvlJc w:val="left"/>
      <w:pPr>
        <w:ind w:left="5894" w:hanging="360"/>
      </w:pPr>
      <w:rPr>
        <w:rFonts w:ascii="Courier New" w:hAnsi="Courier New" w:cs="Courier New" w:hint="default"/>
      </w:rPr>
    </w:lvl>
    <w:lvl w:ilvl="8" w:tplc="40090005" w:tentative="1">
      <w:start w:val="1"/>
      <w:numFmt w:val="bullet"/>
      <w:lvlText w:val=""/>
      <w:lvlJc w:val="left"/>
      <w:pPr>
        <w:ind w:left="6614" w:hanging="360"/>
      </w:pPr>
      <w:rPr>
        <w:rFonts w:ascii="Wingdings" w:hAnsi="Wingdings" w:hint="default"/>
      </w:rPr>
    </w:lvl>
  </w:abstractNum>
  <w:abstractNum w:abstractNumId="42">
    <w:nsid w:val="176E7BC8"/>
    <w:multiLevelType w:val="hybridMultilevel"/>
    <w:tmpl w:val="E88E32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1857038D"/>
    <w:multiLevelType w:val="hybridMultilevel"/>
    <w:tmpl w:val="D214FDCC"/>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nsid w:val="18B335B3"/>
    <w:multiLevelType w:val="hybridMultilevel"/>
    <w:tmpl w:val="7F9CE8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19BA2E7D"/>
    <w:multiLevelType w:val="hybridMultilevel"/>
    <w:tmpl w:val="9466AE9A"/>
    <w:lvl w:ilvl="0" w:tplc="D9A046C0">
      <w:numFmt w:val="bullet"/>
      <w:lvlText w:val=""/>
      <w:lvlJc w:val="left"/>
      <w:pPr>
        <w:ind w:left="629" w:hanging="269"/>
      </w:pPr>
      <w:rPr>
        <w:rFonts w:ascii="Symbol" w:eastAsia="Symbol" w:hAnsi="Symbol" w:cs="Symbol" w:hint="default"/>
        <w:w w:val="99"/>
        <w:sz w:val="24"/>
        <w:szCs w:val="24"/>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6">
    <w:nsid w:val="19E945C8"/>
    <w:multiLevelType w:val="hybridMultilevel"/>
    <w:tmpl w:val="8996B4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1A1B31A9"/>
    <w:multiLevelType w:val="hybridMultilevel"/>
    <w:tmpl w:val="C400C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1AA13EEC"/>
    <w:multiLevelType w:val="hybridMultilevel"/>
    <w:tmpl w:val="2EAE3E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1CD36FD0"/>
    <w:multiLevelType w:val="hybridMultilevel"/>
    <w:tmpl w:val="955A3F8C"/>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0">
    <w:nsid w:val="1CDE39D1"/>
    <w:multiLevelType w:val="hybridMultilevel"/>
    <w:tmpl w:val="A762E8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1DA57D9E"/>
    <w:multiLevelType w:val="hybridMultilevel"/>
    <w:tmpl w:val="BC3AA20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1DC53474"/>
    <w:multiLevelType w:val="hybridMultilevel"/>
    <w:tmpl w:val="0E7876E4"/>
    <w:lvl w:ilvl="0" w:tplc="4009000D">
      <w:start w:val="1"/>
      <w:numFmt w:val="bullet"/>
      <w:lvlText w:val=""/>
      <w:lvlJc w:val="left"/>
      <w:pPr>
        <w:ind w:left="988" w:hanging="269"/>
      </w:pPr>
      <w:rPr>
        <w:rFonts w:ascii="Wingdings" w:hAnsi="Wingdings" w:hint="default"/>
        <w:w w:val="99"/>
        <w:sz w:val="24"/>
        <w:szCs w:val="24"/>
        <w:lang w:val="en-US" w:eastAsia="en-US" w:bidi="en-US"/>
      </w:rPr>
    </w:lvl>
    <w:lvl w:ilvl="1" w:tplc="40090003" w:tentative="1">
      <w:start w:val="1"/>
      <w:numFmt w:val="bullet"/>
      <w:lvlText w:val="o"/>
      <w:lvlJc w:val="left"/>
      <w:pPr>
        <w:ind w:left="2208" w:hanging="360"/>
      </w:pPr>
      <w:rPr>
        <w:rFonts w:ascii="Courier New" w:hAnsi="Courier New" w:cs="Courier New" w:hint="default"/>
      </w:rPr>
    </w:lvl>
    <w:lvl w:ilvl="2" w:tplc="40090005" w:tentative="1">
      <w:start w:val="1"/>
      <w:numFmt w:val="bullet"/>
      <w:lvlText w:val=""/>
      <w:lvlJc w:val="left"/>
      <w:pPr>
        <w:ind w:left="2928" w:hanging="360"/>
      </w:pPr>
      <w:rPr>
        <w:rFonts w:ascii="Wingdings" w:hAnsi="Wingdings" w:hint="default"/>
      </w:rPr>
    </w:lvl>
    <w:lvl w:ilvl="3" w:tplc="40090001" w:tentative="1">
      <w:start w:val="1"/>
      <w:numFmt w:val="bullet"/>
      <w:lvlText w:val=""/>
      <w:lvlJc w:val="left"/>
      <w:pPr>
        <w:ind w:left="3648" w:hanging="360"/>
      </w:pPr>
      <w:rPr>
        <w:rFonts w:ascii="Symbol" w:hAnsi="Symbol" w:hint="default"/>
      </w:rPr>
    </w:lvl>
    <w:lvl w:ilvl="4" w:tplc="40090003" w:tentative="1">
      <w:start w:val="1"/>
      <w:numFmt w:val="bullet"/>
      <w:lvlText w:val="o"/>
      <w:lvlJc w:val="left"/>
      <w:pPr>
        <w:ind w:left="4368" w:hanging="360"/>
      </w:pPr>
      <w:rPr>
        <w:rFonts w:ascii="Courier New" w:hAnsi="Courier New" w:cs="Courier New" w:hint="default"/>
      </w:rPr>
    </w:lvl>
    <w:lvl w:ilvl="5" w:tplc="40090005" w:tentative="1">
      <w:start w:val="1"/>
      <w:numFmt w:val="bullet"/>
      <w:lvlText w:val=""/>
      <w:lvlJc w:val="left"/>
      <w:pPr>
        <w:ind w:left="5088" w:hanging="360"/>
      </w:pPr>
      <w:rPr>
        <w:rFonts w:ascii="Wingdings" w:hAnsi="Wingdings" w:hint="default"/>
      </w:rPr>
    </w:lvl>
    <w:lvl w:ilvl="6" w:tplc="40090001" w:tentative="1">
      <w:start w:val="1"/>
      <w:numFmt w:val="bullet"/>
      <w:lvlText w:val=""/>
      <w:lvlJc w:val="left"/>
      <w:pPr>
        <w:ind w:left="5808" w:hanging="360"/>
      </w:pPr>
      <w:rPr>
        <w:rFonts w:ascii="Symbol" w:hAnsi="Symbol" w:hint="default"/>
      </w:rPr>
    </w:lvl>
    <w:lvl w:ilvl="7" w:tplc="40090003" w:tentative="1">
      <w:start w:val="1"/>
      <w:numFmt w:val="bullet"/>
      <w:lvlText w:val="o"/>
      <w:lvlJc w:val="left"/>
      <w:pPr>
        <w:ind w:left="6528" w:hanging="360"/>
      </w:pPr>
      <w:rPr>
        <w:rFonts w:ascii="Courier New" w:hAnsi="Courier New" w:cs="Courier New" w:hint="default"/>
      </w:rPr>
    </w:lvl>
    <w:lvl w:ilvl="8" w:tplc="40090005" w:tentative="1">
      <w:start w:val="1"/>
      <w:numFmt w:val="bullet"/>
      <w:lvlText w:val=""/>
      <w:lvlJc w:val="left"/>
      <w:pPr>
        <w:ind w:left="7248" w:hanging="360"/>
      </w:pPr>
      <w:rPr>
        <w:rFonts w:ascii="Wingdings" w:hAnsi="Wingdings" w:hint="default"/>
      </w:rPr>
    </w:lvl>
  </w:abstractNum>
  <w:abstractNum w:abstractNumId="53">
    <w:nsid w:val="1E2C33A0"/>
    <w:multiLevelType w:val="hybridMultilevel"/>
    <w:tmpl w:val="8B269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1E6664AC"/>
    <w:multiLevelType w:val="hybridMultilevel"/>
    <w:tmpl w:val="E9702C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1EE026EC"/>
    <w:multiLevelType w:val="hybridMultilevel"/>
    <w:tmpl w:val="D1E2536A"/>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6">
    <w:nsid w:val="1FB234A8"/>
    <w:multiLevelType w:val="hybridMultilevel"/>
    <w:tmpl w:val="CE6E1206"/>
    <w:lvl w:ilvl="0" w:tplc="E9DE9BBA">
      <w:start w:val="1"/>
      <w:numFmt w:val="bullet"/>
      <w:lvlText w:val=""/>
      <w:lvlJc w:val="left"/>
      <w:pPr>
        <w:ind w:left="2160" w:hanging="360"/>
      </w:pPr>
      <w:rPr>
        <w:rFonts w:ascii="Symbol" w:hAnsi="Symbol" w:hint="default"/>
        <w:b/>
        <w:bCs/>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7">
    <w:nsid w:val="1FFF22A4"/>
    <w:multiLevelType w:val="hybridMultilevel"/>
    <w:tmpl w:val="3244E65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207E32A1"/>
    <w:multiLevelType w:val="hybridMultilevel"/>
    <w:tmpl w:val="B5FC2F22"/>
    <w:lvl w:ilvl="0" w:tplc="9230C230">
      <w:start w:val="1"/>
      <w:numFmt w:val="decimal"/>
      <w:lvlText w:val="%1."/>
      <w:lvlJc w:val="left"/>
      <w:pPr>
        <w:ind w:left="1080" w:hanging="360"/>
      </w:pPr>
      <w:rPr>
        <w:rFonts w:ascii="Times New Roman" w:eastAsiaTheme="minorHAnsi" w:hAnsi="Times New Roman" w:cs="Times New Roman"/>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9">
    <w:nsid w:val="213A6A48"/>
    <w:multiLevelType w:val="hybridMultilevel"/>
    <w:tmpl w:val="E8C09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14178DE"/>
    <w:multiLevelType w:val="hybridMultilevel"/>
    <w:tmpl w:val="37ECE51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224C06DE"/>
    <w:multiLevelType w:val="hybridMultilevel"/>
    <w:tmpl w:val="561A75D4"/>
    <w:lvl w:ilvl="0" w:tplc="4C5AA258">
      <w:numFmt w:val="bullet"/>
      <w:lvlText w:val=""/>
      <w:lvlJc w:val="left"/>
      <w:pPr>
        <w:ind w:left="719" w:hanging="269"/>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939" w:hanging="360"/>
      </w:pPr>
      <w:rPr>
        <w:rFonts w:ascii="Courier New" w:hAnsi="Courier New" w:cs="Courier New" w:hint="default"/>
      </w:rPr>
    </w:lvl>
    <w:lvl w:ilvl="2" w:tplc="40090005" w:tentative="1">
      <w:start w:val="1"/>
      <w:numFmt w:val="bullet"/>
      <w:lvlText w:val=""/>
      <w:lvlJc w:val="left"/>
      <w:pPr>
        <w:ind w:left="2659" w:hanging="360"/>
      </w:pPr>
      <w:rPr>
        <w:rFonts w:ascii="Wingdings" w:hAnsi="Wingdings" w:hint="default"/>
      </w:rPr>
    </w:lvl>
    <w:lvl w:ilvl="3" w:tplc="40090001" w:tentative="1">
      <w:start w:val="1"/>
      <w:numFmt w:val="bullet"/>
      <w:lvlText w:val=""/>
      <w:lvlJc w:val="left"/>
      <w:pPr>
        <w:ind w:left="3379" w:hanging="360"/>
      </w:pPr>
      <w:rPr>
        <w:rFonts w:ascii="Symbol" w:hAnsi="Symbol" w:hint="default"/>
      </w:rPr>
    </w:lvl>
    <w:lvl w:ilvl="4" w:tplc="40090003" w:tentative="1">
      <w:start w:val="1"/>
      <w:numFmt w:val="bullet"/>
      <w:lvlText w:val="o"/>
      <w:lvlJc w:val="left"/>
      <w:pPr>
        <w:ind w:left="4099" w:hanging="360"/>
      </w:pPr>
      <w:rPr>
        <w:rFonts w:ascii="Courier New" w:hAnsi="Courier New" w:cs="Courier New" w:hint="default"/>
      </w:rPr>
    </w:lvl>
    <w:lvl w:ilvl="5" w:tplc="40090005" w:tentative="1">
      <w:start w:val="1"/>
      <w:numFmt w:val="bullet"/>
      <w:lvlText w:val=""/>
      <w:lvlJc w:val="left"/>
      <w:pPr>
        <w:ind w:left="4819" w:hanging="360"/>
      </w:pPr>
      <w:rPr>
        <w:rFonts w:ascii="Wingdings" w:hAnsi="Wingdings" w:hint="default"/>
      </w:rPr>
    </w:lvl>
    <w:lvl w:ilvl="6" w:tplc="40090001" w:tentative="1">
      <w:start w:val="1"/>
      <w:numFmt w:val="bullet"/>
      <w:lvlText w:val=""/>
      <w:lvlJc w:val="left"/>
      <w:pPr>
        <w:ind w:left="5539" w:hanging="360"/>
      </w:pPr>
      <w:rPr>
        <w:rFonts w:ascii="Symbol" w:hAnsi="Symbol" w:hint="default"/>
      </w:rPr>
    </w:lvl>
    <w:lvl w:ilvl="7" w:tplc="40090003" w:tentative="1">
      <w:start w:val="1"/>
      <w:numFmt w:val="bullet"/>
      <w:lvlText w:val="o"/>
      <w:lvlJc w:val="left"/>
      <w:pPr>
        <w:ind w:left="6259" w:hanging="360"/>
      </w:pPr>
      <w:rPr>
        <w:rFonts w:ascii="Courier New" w:hAnsi="Courier New" w:cs="Courier New" w:hint="default"/>
      </w:rPr>
    </w:lvl>
    <w:lvl w:ilvl="8" w:tplc="40090005" w:tentative="1">
      <w:start w:val="1"/>
      <w:numFmt w:val="bullet"/>
      <w:lvlText w:val=""/>
      <w:lvlJc w:val="left"/>
      <w:pPr>
        <w:ind w:left="6979" w:hanging="360"/>
      </w:pPr>
      <w:rPr>
        <w:rFonts w:ascii="Wingdings" w:hAnsi="Wingdings" w:hint="default"/>
      </w:rPr>
    </w:lvl>
  </w:abstractNum>
  <w:abstractNum w:abstractNumId="62">
    <w:nsid w:val="25241DEF"/>
    <w:multiLevelType w:val="hybridMultilevel"/>
    <w:tmpl w:val="41301F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25987ADE"/>
    <w:multiLevelType w:val="hybridMultilevel"/>
    <w:tmpl w:val="BFA48C70"/>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4">
    <w:nsid w:val="25FD04E7"/>
    <w:multiLevelType w:val="hybridMultilevel"/>
    <w:tmpl w:val="69A2F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27436843"/>
    <w:multiLevelType w:val="hybridMultilevel"/>
    <w:tmpl w:val="52948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277D2C24"/>
    <w:multiLevelType w:val="hybridMultilevel"/>
    <w:tmpl w:val="3C829862"/>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7">
    <w:nsid w:val="27A35BBC"/>
    <w:multiLevelType w:val="hybridMultilevel"/>
    <w:tmpl w:val="06BE2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27BE6B08"/>
    <w:multiLevelType w:val="hybridMultilevel"/>
    <w:tmpl w:val="9BE8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7FF1938"/>
    <w:multiLevelType w:val="hybridMultilevel"/>
    <w:tmpl w:val="41D63B80"/>
    <w:lvl w:ilvl="0" w:tplc="4009000D">
      <w:start w:val="1"/>
      <w:numFmt w:val="bullet"/>
      <w:lvlText w:val=""/>
      <w:lvlJc w:val="left"/>
      <w:pPr>
        <w:ind w:left="807" w:hanging="269"/>
      </w:pPr>
      <w:rPr>
        <w:rFonts w:ascii="Wingdings" w:hAnsi="Wingdings" w:hint="default"/>
        <w:w w:val="99"/>
        <w:sz w:val="24"/>
        <w:szCs w:val="24"/>
      </w:rPr>
    </w:lvl>
    <w:lvl w:ilvl="1" w:tplc="40090003" w:tentative="1">
      <w:start w:val="1"/>
      <w:numFmt w:val="bullet"/>
      <w:lvlText w:val="o"/>
      <w:lvlJc w:val="left"/>
      <w:pPr>
        <w:ind w:left="1978" w:hanging="360"/>
      </w:pPr>
      <w:rPr>
        <w:rFonts w:ascii="Courier New" w:hAnsi="Courier New" w:cs="Courier New" w:hint="default"/>
      </w:rPr>
    </w:lvl>
    <w:lvl w:ilvl="2" w:tplc="40090005" w:tentative="1">
      <w:start w:val="1"/>
      <w:numFmt w:val="bullet"/>
      <w:lvlText w:val=""/>
      <w:lvlJc w:val="left"/>
      <w:pPr>
        <w:ind w:left="2698" w:hanging="360"/>
      </w:pPr>
      <w:rPr>
        <w:rFonts w:ascii="Wingdings" w:hAnsi="Wingdings" w:hint="default"/>
      </w:rPr>
    </w:lvl>
    <w:lvl w:ilvl="3" w:tplc="40090001" w:tentative="1">
      <w:start w:val="1"/>
      <w:numFmt w:val="bullet"/>
      <w:lvlText w:val=""/>
      <w:lvlJc w:val="left"/>
      <w:pPr>
        <w:ind w:left="3418" w:hanging="360"/>
      </w:pPr>
      <w:rPr>
        <w:rFonts w:ascii="Symbol" w:hAnsi="Symbol" w:hint="default"/>
      </w:rPr>
    </w:lvl>
    <w:lvl w:ilvl="4" w:tplc="40090003" w:tentative="1">
      <w:start w:val="1"/>
      <w:numFmt w:val="bullet"/>
      <w:lvlText w:val="o"/>
      <w:lvlJc w:val="left"/>
      <w:pPr>
        <w:ind w:left="4138" w:hanging="360"/>
      </w:pPr>
      <w:rPr>
        <w:rFonts w:ascii="Courier New" w:hAnsi="Courier New" w:cs="Courier New" w:hint="default"/>
      </w:rPr>
    </w:lvl>
    <w:lvl w:ilvl="5" w:tplc="40090005" w:tentative="1">
      <w:start w:val="1"/>
      <w:numFmt w:val="bullet"/>
      <w:lvlText w:val=""/>
      <w:lvlJc w:val="left"/>
      <w:pPr>
        <w:ind w:left="4858" w:hanging="360"/>
      </w:pPr>
      <w:rPr>
        <w:rFonts w:ascii="Wingdings" w:hAnsi="Wingdings" w:hint="default"/>
      </w:rPr>
    </w:lvl>
    <w:lvl w:ilvl="6" w:tplc="40090001" w:tentative="1">
      <w:start w:val="1"/>
      <w:numFmt w:val="bullet"/>
      <w:lvlText w:val=""/>
      <w:lvlJc w:val="left"/>
      <w:pPr>
        <w:ind w:left="5578" w:hanging="360"/>
      </w:pPr>
      <w:rPr>
        <w:rFonts w:ascii="Symbol" w:hAnsi="Symbol" w:hint="default"/>
      </w:rPr>
    </w:lvl>
    <w:lvl w:ilvl="7" w:tplc="40090003" w:tentative="1">
      <w:start w:val="1"/>
      <w:numFmt w:val="bullet"/>
      <w:lvlText w:val="o"/>
      <w:lvlJc w:val="left"/>
      <w:pPr>
        <w:ind w:left="6298" w:hanging="360"/>
      </w:pPr>
      <w:rPr>
        <w:rFonts w:ascii="Courier New" w:hAnsi="Courier New" w:cs="Courier New" w:hint="default"/>
      </w:rPr>
    </w:lvl>
    <w:lvl w:ilvl="8" w:tplc="40090005" w:tentative="1">
      <w:start w:val="1"/>
      <w:numFmt w:val="bullet"/>
      <w:lvlText w:val=""/>
      <w:lvlJc w:val="left"/>
      <w:pPr>
        <w:ind w:left="7018" w:hanging="360"/>
      </w:pPr>
      <w:rPr>
        <w:rFonts w:ascii="Wingdings" w:hAnsi="Wingdings" w:hint="default"/>
      </w:rPr>
    </w:lvl>
  </w:abstractNum>
  <w:abstractNum w:abstractNumId="70">
    <w:nsid w:val="28835DEB"/>
    <w:multiLevelType w:val="hybridMultilevel"/>
    <w:tmpl w:val="87F2DB24"/>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1">
    <w:nsid w:val="294C75F1"/>
    <w:multiLevelType w:val="hybridMultilevel"/>
    <w:tmpl w:val="FE68643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2A47111C"/>
    <w:multiLevelType w:val="hybridMultilevel"/>
    <w:tmpl w:val="01F46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2A924B0D"/>
    <w:multiLevelType w:val="hybridMultilevel"/>
    <w:tmpl w:val="087494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2BC4453B"/>
    <w:multiLevelType w:val="hybridMultilevel"/>
    <w:tmpl w:val="32A42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2C0170C8"/>
    <w:multiLevelType w:val="hybridMultilevel"/>
    <w:tmpl w:val="06F8A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2C03177F"/>
    <w:multiLevelType w:val="hybridMultilevel"/>
    <w:tmpl w:val="15D04E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2C4C15DA"/>
    <w:multiLevelType w:val="hybridMultilevel"/>
    <w:tmpl w:val="E31C5B9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2CC711ED"/>
    <w:multiLevelType w:val="hybridMultilevel"/>
    <w:tmpl w:val="A6EC3B7A"/>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9">
    <w:nsid w:val="2D03127E"/>
    <w:multiLevelType w:val="hybridMultilevel"/>
    <w:tmpl w:val="31D897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0">
    <w:nsid w:val="2D5844DE"/>
    <w:multiLevelType w:val="hybridMultilevel"/>
    <w:tmpl w:val="82E4CD9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1">
    <w:nsid w:val="2D832632"/>
    <w:multiLevelType w:val="hybridMultilevel"/>
    <w:tmpl w:val="EF98548C"/>
    <w:lvl w:ilvl="0" w:tplc="4009000D">
      <w:start w:val="1"/>
      <w:numFmt w:val="bullet"/>
      <w:lvlText w:val=""/>
      <w:lvlJc w:val="left"/>
      <w:pPr>
        <w:ind w:left="632" w:hanging="360"/>
      </w:pPr>
      <w:rPr>
        <w:rFonts w:ascii="Wingdings" w:hAnsi="Wingdings" w:hint="default"/>
      </w:rPr>
    </w:lvl>
    <w:lvl w:ilvl="1" w:tplc="40090003" w:tentative="1">
      <w:start w:val="1"/>
      <w:numFmt w:val="bullet"/>
      <w:lvlText w:val="o"/>
      <w:lvlJc w:val="left"/>
      <w:pPr>
        <w:ind w:left="1352" w:hanging="360"/>
      </w:pPr>
      <w:rPr>
        <w:rFonts w:ascii="Courier New" w:hAnsi="Courier New" w:cs="Courier New" w:hint="default"/>
      </w:rPr>
    </w:lvl>
    <w:lvl w:ilvl="2" w:tplc="40090005" w:tentative="1">
      <w:start w:val="1"/>
      <w:numFmt w:val="bullet"/>
      <w:lvlText w:val=""/>
      <w:lvlJc w:val="left"/>
      <w:pPr>
        <w:ind w:left="2072" w:hanging="360"/>
      </w:pPr>
      <w:rPr>
        <w:rFonts w:ascii="Wingdings" w:hAnsi="Wingdings" w:hint="default"/>
      </w:rPr>
    </w:lvl>
    <w:lvl w:ilvl="3" w:tplc="40090001" w:tentative="1">
      <w:start w:val="1"/>
      <w:numFmt w:val="bullet"/>
      <w:lvlText w:val=""/>
      <w:lvlJc w:val="left"/>
      <w:pPr>
        <w:ind w:left="2792" w:hanging="360"/>
      </w:pPr>
      <w:rPr>
        <w:rFonts w:ascii="Symbol" w:hAnsi="Symbol" w:hint="default"/>
      </w:rPr>
    </w:lvl>
    <w:lvl w:ilvl="4" w:tplc="40090003" w:tentative="1">
      <w:start w:val="1"/>
      <w:numFmt w:val="bullet"/>
      <w:lvlText w:val="o"/>
      <w:lvlJc w:val="left"/>
      <w:pPr>
        <w:ind w:left="3512" w:hanging="360"/>
      </w:pPr>
      <w:rPr>
        <w:rFonts w:ascii="Courier New" w:hAnsi="Courier New" w:cs="Courier New" w:hint="default"/>
      </w:rPr>
    </w:lvl>
    <w:lvl w:ilvl="5" w:tplc="40090005" w:tentative="1">
      <w:start w:val="1"/>
      <w:numFmt w:val="bullet"/>
      <w:lvlText w:val=""/>
      <w:lvlJc w:val="left"/>
      <w:pPr>
        <w:ind w:left="4232" w:hanging="360"/>
      </w:pPr>
      <w:rPr>
        <w:rFonts w:ascii="Wingdings" w:hAnsi="Wingdings" w:hint="default"/>
      </w:rPr>
    </w:lvl>
    <w:lvl w:ilvl="6" w:tplc="40090001" w:tentative="1">
      <w:start w:val="1"/>
      <w:numFmt w:val="bullet"/>
      <w:lvlText w:val=""/>
      <w:lvlJc w:val="left"/>
      <w:pPr>
        <w:ind w:left="4952" w:hanging="360"/>
      </w:pPr>
      <w:rPr>
        <w:rFonts w:ascii="Symbol" w:hAnsi="Symbol" w:hint="default"/>
      </w:rPr>
    </w:lvl>
    <w:lvl w:ilvl="7" w:tplc="40090003" w:tentative="1">
      <w:start w:val="1"/>
      <w:numFmt w:val="bullet"/>
      <w:lvlText w:val="o"/>
      <w:lvlJc w:val="left"/>
      <w:pPr>
        <w:ind w:left="5672" w:hanging="360"/>
      </w:pPr>
      <w:rPr>
        <w:rFonts w:ascii="Courier New" w:hAnsi="Courier New" w:cs="Courier New" w:hint="default"/>
      </w:rPr>
    </w:lvl>
    <w:lvl w:ilvl="8" w:tplc="40090005" w:tentative="1">
      <w:start w:val="1"/>
      <w:numFmt w:val="bullet"/>
      <w:lvlText w:val=""/>
      <w:lvlJc w:val="left"/>
      <w:pPr>
        <w:ind w:left="6392" w:hanging="360"/>
      </w:pPr>
      <w:rPr>
        <w:rFonts w:ascii="Wingdings" w:hAnsi="Wingdings" w:hint="default"/>
      </w:rPr>
    </w:lvl>
  </w:abstractNum>
  <w:abstractNum w:abstractNumId="82">
    <w:nsid w:val="2DD05303"/>
    <w:multiLevelType w:val="hybridMultilevel"/>
    <w:tmpl w:val="9C3EA6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2E274B4C"/>
    <w:multiLevelType w:val="hybridMultilevel"/>
    <w:tmpl w:val="F49A783C"/>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4">
    <w:nsid w:val="2EB35317"/>
    <w:multiLevelType w:val="hybridMultilevel"/>
    <w:tmpl w:val="C81A05F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5">
    <w:nsid w:val="2FE17D42"/>
    <w:multiLevelType w:val="hybridMultilevel"/>
    <w:tmpl w:val="50FE8ABA"/>
    <w:lvl w:ilvl="0" w:tplc="4009000D">
      <w:start w:val="1"/>
      <w:numFmt w:val="bullet"/>
      <w:lvlText w:val=""/>
      <w:lvlJc w:val="left"/>
      <w:pPr>
        <w:ind w:left="807" w:hanging="269"/>
      </w:pPr>
      <w:rPr>
        <w:rFonts w:ascii="Wingdings" w:hAnsi="Wingdings" w:hint="default"/>
        <w:w w:val="99"/>
        <w:sz w:val="24"/>
        <w:szCs w:val="24"/>
      </w:rPr>
    </w:lvl>
    <w:lvl w:ilvl="1" w:tplc="40090003" w:tentative="1">
      <w:start w:val="1"/>
      <w:numFmt w:val="bullet"/>
      <w:lvlText w:val="o"/>
      <w:lvlJc w:val="left"/>
      <w:pPr>
        <w:ind w:left="1978" w:hanging="360"/>
      </w:pPr>
      <w:rPr>
        <w:rFonts w:ascii="Courier New" w:hAnsi="Courier New" w:cs="Courier New" w:hint="default"/>
      </w:rPr>
    </w:lvl>
    <w:lvl w:ilvl="2" w:tplc="40090005" w:tentative="1">
      <w:start w:val="1"/>
      <w:numFmt w:val="bullet"/>
      <w:lvlText w:val=""/>
      <w:lvlJc w:val="left"/>
      <w:pPr>
        <w:ind w:left="2698" w:hanging="360"/>
      </w:pPr>
      <w:rPr>
        <w:rFonts w:ascii="Wingdings" w:hAnsi="Wingdings" w:hint="default"/>
      </w:rPr>
    </w:lvl>
    <w:lvl w:ilvl="3" w:tplc="40090001" w:tentative="1">
      <w:start w:val="1"/>
      <w:numFmt w:val="bullet"/>
      <w:lvlText w:val=""/>
      <w:lvlJc w:val="left"/>
      <w:pPr>
        <w:ind w:left="3418" w:hanging="360"/>
      </w:pPr>
      <w:rPr>
        <w:rFonts w:ascii="Symbol" w:hAnsi="Symbol" w:hint="default"/>
      </w:rPr>
    </w:lvl>
    <w:lvl w:ilvl="4" w:tplc="40090003" w:tentative="1">
      <w:start w:val="1"/>
      <w:numFmt w:val="bullet"/>
      <w:lvlText w:val="o"/>
      <w:lvlJc w:val="left"/>
      <w:pPr>
        <w:ind w:left="4138" w:hanging="360"/>
      </w:pPr>
      <w:rPr>
        <w:rFonts w:ascii="Courier New" w:hAnsi="Courier New" w:cs="Courier New" w:hint="default"/>
      </w:rPr>
    </w:lvl>
    <w:lvl w:ilvl="5" w:tplc="40090005" w:tentative="1">
      <w:start w:val="1"/>
      <w:numFmt w:val="bullet"/>
      <w:lvlText w:val=""/>
      <w:lvlJc w:val="left"/>
      <w:pPr>
        <w:ind w:left="4858" w:hanging="360"/>
      </w:pPr>
      <w:rPr>
        <w:rFonts w:ascii="Wingdings" w:hAnsi="Wingdings" w:hint="default"/>
      </w:rPr>
    </w:lvl>
    <w:lvl w:ilvl="6" w:tplc="40090001" w:tentative="1">
      <w:start w:val="1"/>
      <w:numFmt w:val="bullet"/>
      <w:lvlText w:val=""/>
      <w:lvlJc w:val="left"/>
      <w:pPr>
        <w:ind w:left="5578" w:hanging="360"/>
      </w:pPr>
      <w:rPr>
        <w:rFonts w:ascii="Symbol" w:hAnsi="Symbol" w:hint="default"/>
      </w:rPr>
    </w:lvl>
    <w:lvl w:ilvl="7" w:tplc="40090003" w:tentative="1">
      <w:start w:val="1"/>
      <w:numFmt w:val="bullet"/>
      <w:lvlText w:val="o"/>
      <w:lvlJc w:val="left"/>
      <w:pPr>
        <w:ind w:left="6298" w:hanging="360"/>
      </w:pPr>
      <w:rPr>
        <w:rFonts w:ascii="Courier New" w:hAnsi="Courier New" w:cs="Courier New" w:hint="default"/>
      </w:rPr>
    </w:lvl>
    <w:lvl w:ilvl="8" w:tplc="40090005" w:tentative="1">
      <w:start w:val="1"/>
      <w:numFmt w:val="bullet"/>
      <w:lvlText w:val=""/>
      <w:lvlJc w:val="left"/>
      <w:pPr>
        <w:ind w:left="7018" w:hanging="360"/>
      </w:pPr>
      <w:rPr>
        <w:rFonts w:ascii="Wingdings" w:hAnsi="Wingdings" w:hint="default"/>
      </w:rPr>
    </w:lvl>
  </w:abstractNum>
  <w:abstractNum w:abstractNumId="86">
    <w:nsid w:val="2FE52BAF"/>
    <w:multiLevelType w:val="hybridMultilevel"/>
    <w:tmpl w:val="4DE82F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2FE8095A"/>
    <w:multiLevelType w:val="hybridMultilevel"/>
    <w:tmpl w:val="AF3C0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302B0E07"/>
    <w:multiLevelType w:val="hybridMultilevel"/>
    <w:tmpl w:val="9CACE310"/>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nsid w:val="309D40C9"/>
    <w:multiLevelType w:val="hybridMultilevel"/>
    <w:tmpl w:val="2F6E1BC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30C8251A"/>
    <w:multiLevelType w:val="hybridMultilevel"/>
    <w:tmpl w:val="1D6E4F5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335E664B"/>
    <w:multiLevelType w:val="hybridMultilevel"/>
    <w:tmpl w:val="0E8A049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34345CE9"/>
    <w:multiLevelType w:val="hybridMultilevel"/>
    <w:tmpl w:val="64C43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347D64D7"/>
    <w:multiLevelType w:val="hybridMultilevel"/>
    <w:tmpl w:val="90FED2F2"/>
    <w:lvl w:ilvl="0" w:tplc="4C5AA258">
      <w:numFmt w:val="bullet"/>
      <w:lvlText w:val=""/>
      <w:lvlJc w:val="left"/>
      <w:pPr>
        <w:ind w:left="720" w:hanging="360"/>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350C586B"/>
    <w:multiLevelType w:val="hybridMultilevel"/>
    <w:tmpl w:val="7FF440A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nsid w:val="36B45E88"/>
    <w:multiLevelType w:val="hybridMultilevel"/>
    <w:tmpl w:val="B408443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37E92307"/>
    <w:multiLevelType w:val="hybridMultilevel"/>
    <w:tmpl w:val="374E2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nsid w:val="38415C41"/>
    <w:multiLevelType w:val="hybridMultilevel"/>
    <w:tmpl w:val="EDB6E970"/>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8">
    <w:nsid w:val="3B92044F"/>
    <w:multiLevelType w:val="hybridMultilevel"/>
    <w:tmpl w:val="D702F0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3BA01E9C"/>
    <w:multiLevelType w:val="hybridMultilevel"/>
    <w:tmpl w:val="ED406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nsid w:val="3BF431B1"/>
    <w:multiLevelType w:val="hybridMultilevel"/>
    <w:tmpl w:val="311693A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nsid w:val="3C13599B"/>
    <w:multiLevelType w:val="hybridMultilevel"/>
    <w:tmpl w:val="B5422454"/>
    <w:lvl w:ilvl="0" w:tplc="4C5AA258">
      <w:numFmt w:val="bullet"/>
      <w:lvlText w:val=""/>
      <w:lvlJc w:val="left"/>
      <w:pPr>
        <w:ind w:left="720" w:hanging="360"/>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nsid w:val="3C48560E"/>
    <w:multiLevelType w:val="hybridMultilevel"/>
    <w:tmpl w:val="52F87B6C"/>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3">
    <w:nsid w:val="3D105E45"/>
    <w:multiLevelType w:val="hybridMultilevel"/>
    <w:tmpl w:val="DDF8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D424A1C"/>
    <w:multiLevelType w:val="hybridMultilevel"/>
    <w:tmpl w:val="B49EA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nsid w:val="3D5943EA"/>
    <w:multiLevelType w:val="hybridMultilevel"/>
    <w:tmpl w:val="69369E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3E660613"/>
    <w:multiLevelType w:val="hybridMultilevel"/>
    <w:tmpl w:val="0B24E43A"/>
    <w:lvl w:ilvl="0" w:tplc="40090011">
      <w:start w:val="1"/>
      <w:numFmt w:val="decimal"/>
      <w:lvlText w:val="%1)"/>
      <w:lvlJc w:val="left"/>
      <w:pPr>
        <w:ind w:left="719" w:hanging="269"/>
      </w:pPr>
      <w:rPr>
        <w:rFonts w:hint="default"/>
        <w:w w:val="99"/>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nsid w:val="3EE3492D"/>
    <w:multiLevelType w:val="hybridMultilevel"/>
    <w:tmpl w:val="19F2C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nsid w:val="3F695F38"/>
    <w:multiLevelType w:val="hybridMultilevel"/>
    <w:tmpl w:val="863662BA"/>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9">
    <w:nsid w:val="3F93238C"/>
    <w:multiLevelType w:val="hybridMultilevel"/>
    <w:tmpl w:val="B33E0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nsid w:val="40FC377A"/>
    <w:multiLevelType w:val="hybridMultilevel"/>
    <w:tmpl w:val="0BD64E16"/>
    <w:lvl w:ilvl="0" w:tplc="4009000D">
      <w:start w:val="1"/>
      <w:numFmt w:val="bullet"/>
      <w:lvlText w:val=""/>
      <w:lvlJc w:val="left"/>
      <w:pPr>
        <w:ind w:left="988" w:hanging="269"/>
      </w:pPr>
      <w:rPr>
        <w:rFonts w:ascii="Wingdings" w:hAnsi="Wingdings" w:hint="default"/>
        <w:w w:val="99"/>
        <w:sz w:val="24"/>
        <w:szCs w:val="24"/>
        <w:lang w:val="en-US" w:eastAsia="en-US" w:bidi="en-US"/>
      </w:rPr>
    </w:lvl>
    <w:lvl w:ilvl="1" w:tplc="40090003" w:tentative="1">
      <w:start w:val="1"/>
      <w:numFmt w:val="bullet"/>
      <w:lvlText w:val="o"/>
      <w:lvlJc w:val="left"/>
      <w:pPr>
        <w:ind w:left="2208" w:hanging="360"/>
      </w:pPr>
      <w:rPr>
        <w:rFonts w:ascii="Courier New" w:hAnsi="Courier New" w:cs="Courier New" w:hint="default"/>
      </w:rPr>
    </w:lvl>
    <w:lvl w:ilvl="2" w:tplc="40090005" w:tentative="1">
      <w:start w:val="1"/>
      <w:numFmt w:val="bullet"/>
      <w:lvlText w:val=""/>
      <w:lvlJc w:val="left"/>
      <w:pPr>
        <w:ind w:left="2928" w:hanging="360"/>
      </w:pPr>
      <w:rPr>
        <w:rFonts w:ascii="Wingdings" w:hAnsi="Wingdings" w:hint="default"/>
      </w:rPr>
    </w:lvl>
    <w:lvl w:ilvl="3" w:tplc="40090001" w:tentative="1">
      <w:start w:val="1"/>
      <w:numFmt w:val="bullet"/>
      <w:lvlText w:val=""/>
      <w:lvlJc w:val="left"/>
      <w:pPr>
        <w:ind w:left="3648" w:hanging="360"/>
      </w:pPr>
      <w:rPr>
        <w:rFonts w:ascii="Symbol" w:hAnsi="Symbol" w:hint="default"/>
      </w:rPr>
    </w:lvl>
    <w:lvl w:ilvl="4" w:tplc="40090003" w:tentative="1">
      <w:start w:val="1"/>
      <w:numFmt w:val="bullet"/>
      <w:lvlText w:val="o"/>
      <w:lvlJc w:val="left"/>
      <w:pPr>
        <w:ind w:left="4368" w:hanging="360"/>
      </w:pPr>
      <w:rPr>
        <w:rFonts w:ascii="Courier New" w:hAnsi="Courier New" w:cs="Courier New" w:hint="default"/>
      </w:rPr>
    </w:lvl>
    <w:lvl w:ilvl="5" w:tplc="40090005" w:tentative="1">
      <w:start w:val="1"/>
      <w:numFmt w:val="bullet"/>
      <w:lvlText w:val=""/>
      <w:lvlJc w:val="left"/>
      <w:pPr>
        <w:ind w:left="5088" w:hanging="360"/>
      </w:pPr>
      <w:rPr>
        <w:rFonts w:ascii="Wingdings" w:hAnsi="Wingdings" w:hint="default"/>
      </w:rPr>
    </w:lvl>
    <w:lvl w:ilvl="6" w:tplc="40090001" w:tentative="1">
      <w:start w:val="1"/>
      <w:numFmt w:val="bullet"/>
      <w:lvlText w:val=""/>
      <w:lvlJc w:val="left"/>
      <w:pPr>
        <w:ind w:left="5808" w:hanging="360"/>
      </w:pPr>
      <w:rPr>
        <w:rFonts w:ascii="Symbol" w:hAnsi="Symbol" w:hint="default"/>
      </w:rPr>
    </w:lvl>
    <w:lvl w:ilvl="7" w:tplc="40090003" w:tentative="1">
      <w:start w:val="1"/>
      <w:numFmt w:val="bullet"/>
      <w:lvlText w:val="o"/>
      <w:lvlJc w:val="left"/>
      <w:pPr>
        <w:ind w:left="6528" w:hanging="360"/>
      </w:pPr>
      <w:rPr>
        <w:rFonts w:ascii="Courier New" w:hAnsi="Courier New" w:cs="Courier New" w:hint="default"/>
      </w:rPr>
    </w:lvl>
    <w:lvl w:ilvl="8" w:tplc="40090005" w:tentative="1">
      <w:start w:val="1"/>
      <w:numFmt w:val="bullet"/>
      <w:lvlText w:val=""/>
      <w:lvlJc w:val="left"/>
      <w:pPr>
        <w:ind w:left="7248" w:hanging="360"/>
      </w:pPr>
      <w:rPr>
        <w:rFonts w:ascii="Wingdings" w:hAnsi="Wingdings" w:hint="default"/>
      </w:rPr>
    </w:lvl>
  </w:abstractNum>
  <w:abstractNum w:abstractNumId="111">
    <w:nsid w:val="413D6FC6"/>
    <w:multiLevelType w:val="hybridMultilevel"/>
    <w:tmpl w:val="7A50DB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nsid w:val="413F45A2"/>
    <w:multiLevelType w:val="hybridMultilevel"/>
    <w:tmpl w:val="53B22BD4"/>
    <w:lvl w:ilvl="0" w:tplc="4009000D">
      <w:start w:val="1"/>
      <w:numFmt w:val="bullet"/>
      <w:lvlText w:val=""/>
      <w:lvlJc w:val="left"/>
      <w:pPr>
        <w:ind w:left="720" w:hanging="360"/>
      </w:pPr>
      <w:rPr>
        <w:rFonts w:ascii="Wingdings" w:hAnsi="Wingdings"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nsid w:val="418B3CF6"/>
    <w:multiLevelType w:val="hybridMultilevel"/>
    <w:tmpl w:val="C5865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nsid w:val="419E0D0B"/>
    <w:multiLevelType w:val="hybridMultilevel"/>
    <w:tmpl w:val="45540B6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nsid w:val="41C5636A"/>
    <w:multiLevelType w:val="hybridMultilevel"/>
    <w:tmpl w:val="29F62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nsid w:val="41EC31C9"/>
    <w:multiLevelType w:val="hybridMultilevel"/>
    <w:tmpl w:val="67A22E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nsid w:val="42BD2194"/>
    <w:multiLevelType w:val="hybridMultilevel"/>
    <w:tmpl w:val="EC30A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nsid w:val="42F0367B"/>
    <w:multiLevelType w:val="hybridMultilevel"/>
    <w:tmpl w:val="8E4ED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nsid w:val="438F19EA"/>
    <w:multiLevelType w:val="hybridMultilevel"/>
    <w:tmpl w:val="AEAA1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nsid w:val="45C43CE4"/>
    <w:multiLevelType w:val="hybridMultilevel"/>
    <w:tmpl w:val="6A304A06"/>
    <w:lvl w:ilvl="0" w:tplc="33D85466">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45FE5ECE"/>
    <w:multiLevelType w:val="hybridMultilevel"/>
    <w:tmpl w:val="8690A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nsid w:val="46172F21"/>
    <w:multiLevelType w:val="hybridMultilevel"/>
    <w:tmpl w:val="A1245D4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nsid w:val="46A907B3"/>
    <w:multiLevelType w:val="hybridMultilevel"/>
    <w:tmpl w:val="007AC8CC"/>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72219C2"/>
    <w:multiLevelType w:val="hybridMultilevel"/>
    <w:tmpl w:val="E0BE97A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nsid w:val="4790160F"/>
    <w:multiLevelType w:val="hybridMultilevel"/>
    <w:tmpl w:val="F378C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nsid w:val="48262B89"/>
    <w:multiLevelType w:val="hybridMultilevel"/>
    <w:tmpl w:val="A6DE231A"/>
    <w:lvl w:ilvl="0" w:tplc="4009000D">
      <w:start w:val="1"/>
      <w:numFmt w:val="bullet"/>
      <w:lvlText w:val=""/>
      <w:lvlJc w:val="left"/>
      <w:pPr>
        <w:ind w:left="720" w:hanging="360"/>
      </w:pPr>
      <w:rPr>
        <w:rFonts w:ascii="Wingdings" w:hAnsi="Wingdings"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nsid w:val="487E5549"/>
    <w:multiLevelType w:val="hybridMultilevel"/>
    <w:tmpl w:val="5420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8A24418"/>
    <w:multiLevelType w:val="hybridMultilevel"/>
    <w:tmpl w:val="FDB4A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nsid w:val="48AA5BD8"/>
    <w:multiLevelType w:val="hybridMultilevel"/>
    <w:tmpl w:val="54443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0">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31">
    <w:nsid w:val="4A637132"/>
    <w:multiLevelType w:val="hybridMultilevel"/>
    <w:tmpl w:val="B4D0F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nsid w:val="4AB95148"/>
    <w:multiLevelType w:val="hybridMultilevel"/>
    <w:tmpl w:val="194E4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3">
    <w:nsid w:val="4AB96143"/>
    <w:multiLevelType w:val="hybridMultilevel"/>
    <w:tmpl w:val="1F381E5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nsid w:val="4B054C84"/>
    <w:multiLevelType w:val="hybridMultilevel"/>
    <w:tmpl w:val="31108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5">
    <w:nsid w:val="4CE243EA"/>
    <w:multiLevelType w:val="hybridMultilevel"/>
    <w:tmpl w:val="2FFE8BB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6">
    <w:nsid w:val="4CF2228B"/>
    <w:multiLevelType w:val="hybridMultilevel"/>
    <w:tmpl w:val="D618F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7">
    <w:nsid w:val="4D0334BC"/>
    <w:multiLevelType w:val="hybridMultilevel"/>
    <w:tmpl w:val="A4062A7C"/>
    <w:lvl w:ilvl="0" w:tplc="4009000D">
      <w:start w:val="1"/>
      <w:numFmt w:val="bullet"/>
      <w:lvlText w:val=""/>
      <w:lvlJc w:val="left"/>
      <w:pPr>
        <w:ind w:left="854" w:hanging="360"/>
      </w:pPr>
      <w:rPr>
        <w:rFonts w:ascii="Wingdings" w:hAnsi="Wingdings" w:hint="default"/>
      </w:rPr>
    </w:lvl>
    <w:lvl w:ilvl="1" w:tplc="40090003" w:tentative="1">
      <w:start w:val="1"/>
      <w:numFmt w:val="bullet"/>
      <w:lvlText w:val="o"/>
      <w:lvlJc w:val="left"/>
      <w:pPr>
        <w:ind w:left="1574" w:hanging="360"/>
      </w:pPr>
      <w:rPr>
        <w:rFonts w:ascii="Courier New" w:hAnsi="Courier New" w:cs="Courier New" w:hint="default"/>
      </w:rPr>
    </w:lvl>
    <w:lvl w:ilvl="2" w:tplc="40090005" w:tentative="1">
      <w:start w:val="1"/>
      <w:numFmt w:val="bullet"/>
      <w:lvlText w:val=""/>
      <w:lvlJc w:val="left"/>
      <w:pPr>
        <w:ind w:left="2294" w:hanging="360"/>
      </w:pPr>
      <w:rPr>
        <w:rFonts w:ascii="Wingdings" w:hAnsi="Wingdings" w:hint="default"/>
      </w:rPr>
    </w:lvl>
    <w:lvl w:ilvl="3" w:tplc="40090001" w:tentative="1">
      <w:start w:val="1"/>
      <w:numFmt w:val="bullet"/>
      <w:lvlText w:val=""/>
      <w:lvlJc w:val="left"/>
      <w:pPr>
        <w:ind w:left="3014" w:hanging="360"/>
      </w:pPr>
      <w:rPr>
        <w:rFonts w:ascii="Symbol" w:hAnsi="Symbol" w:hint="default"/>
      </w:rPr>
    </w:lvl>
    <w:lvl w:ilvl="4" w:tplc="40090003" w:tentative="1">
      <w:start w:val="1"/>
      <w:numFmt w:val="bullet"/>
      <w:lvlText w:val="o"/>
      <w:lvlJc w:val="left"/>
      <w:pPr>
        <w:ind w:left="3734" w:hanging="360"/>
      </w:pPr>
      <w:rPr>
        <w:rFonts w:ascii="Courier New" w:hAnsi="Courier New" w:cs="Courier New" w:hint="default"/>
      </w:rPr>
    </w:lvl>
    <w:lvl w:ilvl="5" w:tplc="40090005" w:tentative="1">
      <w:start w:val="1"/>
      <w:numFmt w:val="bullet"/>
      <w:lvlText w:val=""/>
      <w:lvlJc w:val="left"/>
      <w:pPr>
        <w:ind w:left="4454" w:hanging="360"/>
      </w:pPr>
      <w:rPr>
        <w:rFonts w:ascii="Wingdings" w:hAnsi="Wingdings" w:hint="default"/>
      </w:rPr>
    </w:lvl>
    <w:lvl w:ilvl="6" w:tplc="40090001" w:tentative="1">
      <w:start w:val="1"/>
      <w:numFmt w:val="bullet"/>
      <w:lvlText w:val=""/>
      <w:lvlJc w:val="left"/>
      <w:pPr>
        <w:ind w:left="5174" w:hanging="360"/>
      </w:pPr>
      <w:rPr>
        <w:rFonts w:ascii="Symbol" w:hAnsi="Symbol" w:hint="default"/>
      </w:rPr>
    </w:lvl>
    <w:lvl w:ilvl="7" w:tplc="40090003" w:tentative="1">
      <w:start w:val="1"/>
      <w:numFmt w:val="bullet"/>
      <w:lvlText w:val="o"/>
      <w:lvlJc w:val="left"/>
      <w:pPr>
        <w:ind w:left="5894" w:hanging="360"/>
      </w:pPr>
      <w:rPr>
        <w:rFonts w:ascii="Courier New" w:hAnsi="Courier New" w:cs="Courier New" w:hint="default"/>
      </w:rPr>
    </w:lvl>
    <w:lvl w:ilvl="8" w:tplc="40090005" w:tentative="1">
      <w:start w:val="1"/>
      <w:numFmt w:val="bullet"/>
      <w:lvlText w:val=""/>
      <w:lvlJc w:val="left"/>
      <w:pPr>
        <w:ind w:left="6614" w:hanging="360"/>
      </w:pPr>
      <w:rPr>
        <w:rFonts w:ascii="Wingdings" w:hAnsi="Wingdings" w:hint="default"/>
      </w:rPr>
    </w:lvl>
  </w:abstractNum>
  <w:abstractNum w:abstractNumId="138">
    <w:nsid w:val="4E170D48"/>
    <w:multiLevelType w:val="hybridMultilevel"/>
    <w:tmpl w:val="6F2205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9">
    <w:nsid w:val="4E2E0ACA"/>
    <w:multiLevelType w:val="hybridMultilevel"/>
    <w:tmpl w:val="1980A0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nsid w:val="4E3F7A01"/>
    <w:multiLevelType w:val="hybridMultilevel"/>
    <w:tmpl w:val="BB92724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nsid w:val="4F232C94"/>
    <w:multiLevelType w:val="hybridMultilevel"/>
    <w:tmpl w:val="BE848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2">
    <w:nsid w:val="4F5F35A4"/>
    <w:multiLevelType w:val="hybridMultilevel"/>
    <w:tmpl w:val="4A703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3">
    <w:nsid w:val="503B3D17"/>
    <w:multiLevelType w:val="hybridMultilevel"/>
    <w:tmpl w:val="94C0F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nsid w:val="50B56F41"/>
    <w:multiLevelType w:val="hybridMultilevel"/>
    <w:tmpl w:val="A9CC9FE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nsid w:val="51FB4A6A"/>
    <w:multiLevelType w:val="hybridMultilevel"/>
    <w:tmpl w:val="1174EA9C"/>
    <w:lvl w:ilvl="0" w:tplc="4C5AA258">
      <w:numFmt w:val="bullet"/>
      <w:lvlText w:val=""/>
      <w:lvlJc w:val="left"/>
      <w:pPr>
        <w:ind w:left="720" w:hanging="360"/>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6">
    <w:nsid w:val="548A6AFA"/>
    <w:multiLevelType w:val="hybridMultilevel"/>
    <w:tmpl w:val="94EED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nsid w:val="570B7D97"/>
    <w:multiLevelType w:val="hybridMultilevel"/>
    <w:tmpl w:val="9796C4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8">
    <w:nsid w:val="57D37CDD"/>
    <w:multiLevelType w:val="hybridMultilevel"/>
    <w:tmpl w:val="1D747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150">
    <w:nsid w:val="57D715D1"/>
    <w:multiLevelType w:val="hybridMultilevel"/>
    <w:tmpl w:val="6CCC5B9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nsid w:val="5958544B"/>
    <w:multiLevelType w:val="hybridMultilevel"/>
    <w:tmpl w:val="359AC6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nsid w:val="59874ADD"/>
    <w:multiLevelType w:val="hybridMultilevel"/>
    <w:tmpl w:val="0C9622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3">
    <w:nsid w:val="59D45243"/>
    <w:multiLevelType w:val="hybridMultilevel"/>
    <w:tmpl w:val="3472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C78233D"/>
    <w:multiLevelType w:val="hybridMultilevel"/>
    <w:tmpl w:val="35240DD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5">
    <w:nsid w:val="5CC2360F"/>
    <w:multiLevelType w:val="hybridMultilevel"/>
    <w:tmpl w:val="4E464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nsid w:val="5CD35431"/>
    <w:multiLevelType w:val="hybridMultilevel"/>
    <w:tmpl w:val="443E8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nsid w:val="5CE7454A"/>
    <w:multiLevelType w:val="hybridMultilevel"/>
    <w:tmpl w:val="ED2069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8">
    <w:nsid w:val="5DB40871"/>
    <w:multiLevelType w:val="hybridMultilevel"/>
    <w:tmpl w:val="07802DEC"/>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9">
    <w:nsid w:val="5F2A2784"/>
    <w:multiLevelType w:val="hybridMultilevel"/>
    <w:tmpl w:val="56A43C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0">
    <w:nsid w:val="5F9B11B7"/>
    <w:multiLevelType w:val="hybridMultilevel"/>
    <w:tmpl w:val="7DA49178"/>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1">
    <w:nsid w:val="600E34EB"/>
    <w:multiLevelType w:val="hybridMultilevel"/>
    <w:tmpl w:val="93908C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2">
    <w:nsid w:val="60EE64F9"/>
    <w:multiLevelType w:val="hybridMultilevel"/>
    <w:tmpl w:val="FEE2D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nsid w:val="611940E1"/>
    <w:multiLevelType w:val="hybridMultilevel"/>
    <w:tmpl w:val="7366A7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4">
    <w:nsid w:val="61996D79"/>
    <w:multiLevelType w:val="hybridMultilevel"/>
    <w:tmpl w:val="05BEC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5">
    <w:nsid w:val="61C33B87"/>
    <w:multiLevelType w:val="hybridMultilevel"/>
    <w:tmpl w:val="C9B4ACF0"/>
    <w:lvl w:ilvl="0" w:tplc="4009000D">
      <w:start w:val="1"/>
      <w:numFmt w:val="bullet"/>
      <w:lvlText w:val=""/>
      <w:lvlJc w:val="left"/>
      <w:pPr>
        <w:ind w:left="833" w:hanging="339"/>
      </w:pPr>
      <w:rPr>
        <w:rFonts w:ascii="Wingdings" w:hAnsi="Wingdings" w:hint="default"/>
        <w:w w:val="102"/>
        <w:sz w:val="22"/>
        <w:szCs w:val="22"/>
        <w:lang w:val="en-US" w:eastAsia="en-US" w:bidi="ar-SA"/>
      </w:rPr>
    </w:lvl>
    <w:lvl w:ilvl="1" w:tplc="D630B01E">
      <w:numFmt w:val="bullet"/>
      <w:lvlText w:val=""/>
      <w:lvlJc w:val="left"/>
      <w:pPr>
        <w:ind w:left="833" w:hanging="252"/>
      </w:pPr>
      <w:rPr>
        <w:rFonts w:ascii="Symbol" w:eastAsia="Symbol" w:hAnsi="Symbol" w:cs="Symbol" w:hint="default"/>
        <w:w w:val="100"/>
        <w:sz w:val="22"/>
        <w:szCs w:val="22"/>
        <w:lang w:val="en-US" w:eastAsia="en-US" w:bidi="ar-SA"/>
      </w:rPr>
    </w:lvl>
    <w:lvl w:ilvl="2" w:tplc="DD76A204">
      <w:numFmt w:val="bullet"/>
      <w:lvlText w:val="•"/>
      <w:lvlJc w:val="left"/>
      <w:pPr>
        <w:ind w:left="1924" w:hanging="252"/>
      </w:pPr>
      <w:rPr>
        <w:rFonts w:hint="default"/>
        <w:lang w:val="en-US" w:eastAsia="en-US" w:bidi="ar-SA"/>
      </w:rPr>
    </w:lvl>
    <w:lvl w:ilvl="3" w:tplc="083C2942">
      <w:numFmt w:val="bullet"/>
      <w:lvlText w:val="•"/>
      <w:lvlJc w:val="left"/>
      <w:pPr>
        <w:ind w:left="2808" w:hanging="252"/>
      </w:pPr>
      <w:rPr>
        <w:rFonts w:hint="default"/>
        <w:lang w:val="en-US" w:eastAsia="en-US" w:bidi="ar-SA"/>
      </w:rPr>
    </w:lvl>
    <w:lvl w:ilvl="4" w:tplc="23862588">
      <w:numFmt w:val="bullet"/>
      <w:lvlText w:val="•"/>
      <w:lvlJc w:val="left"/>
      <w:pPr>
        <w:ind w:left="3693" w:hanging="252"/>
      </w:pPr>
      <w:rPr>
        <w:rFonts w:hint="default"/>
        <w:lang w:val="en-US" w:eastAsia="en-US" w:bidi="ar-SA"/>
      </w:rPr>
    </w:lvl>
    <w:lvl w:ilvl="5" w:tplc="1ECAA150">
      <w:numFmt w:val="bullet"/>
      <w:lvlText w:val="•"/>
      <w:lvlJc w:val="left"/>
      <w:pPr>
        <w:ind w:left="4577" w:hanging="252"/>
      </w:pPr>
      <w:rPr>
        <w:rFonts w:hint="default"/>
        <w:lang w:val="en-US" w:eastAsia="en-US" w:bidi="ar-SA"/>
      </w:rPr>
    </w:lvl>
    <w:lvl w:ilvl="6" w:tplc="E1204556">
      <w:numFmt w:val="bullet"/>
      <w:lvlText w:val="•"/>
      <w:lvlJc w:val="left"/>
      <w:pPr>
        <w:ind w:left="5462" w:hanging="252"/>
      </w:pPr>
      <w:rPr>
        <w:rFonts w:hint="default"/>
        <w:lang w:val="en-US" w:eastAsia="en-US" w:bidi="ar-SA"/>
      </w:rPr>
    </w:lvl>
    <w:lvl w:ilvl="7" w:tplc="5264578A">
      <w:numFmt w:val="bullet"/>
      <w:lvlText w:val="•"/>
      <w:lvlJc w:val="left"/>
      <w:pPr>
        <w:ind w:left="6346" w:hanging="252"/>
      </w:pPr>
      <w:rPr>
        <w:rFonts w:hint="default"/>
        <w:lang w:val="en-US" w:eastAsia="en-US" w:bidi="ar-SA"/>
      </w:rPr>
    </w:lvl>
    <w:lvl w:ilvl="8" w:tplc="AE208E12">
      <w:numFmt w:val="bullet"/>
      <w:lvlText w:val="•"/>
      <w:lvlJc w:val="left"/>
      <w:pPr>
        <w:ind w:left="7231" w:hanging="252"/>
      </w:pPr>
      <w:rPr>
        <w:rFonts w:hint="default"/>
        <w:lang w:val="en-US" w:eastAsia="en-US" w:bidi="ar-SA"/>
      </w:rPr>
    </w:lvl>
  </w:abstractNum>
  <w:abstractNum w:abstractNumId="166">
    <w:nsid w:val="61DA23DD"/>
    <w:multiLevelType w:val="hybridMultilevel"/>
    <w:tmpl w:val="2716E4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7">
    <w:nsid w:val="62065C3B"/>
    <w:multiLevelType w:val="hybridMultilevel"/>
    <w:tmpl w:val="372CF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nsid w:val="626047A4"/>
    <w:multiLevelType w:val="hybridMultilevel"/>
    <w:tmpl w:val="35EABE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nsid w:val="62AA60CB"/>
    <w:multiLevelType w:val="hybridMultilevel"/>
    <w:tmpl w:val="501472B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0">
    <w:nsid w:val="63266ED2"/>
    <w:multiLevelType w:val="hybridMultilevel"/>
    <w:tmpl w:val="57BE6AD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1">
    <w:nsid w:val="6520378D"/>
    <w:multiLevelType w:val="hybridMultilevel"/>
    <w:tmpl w:val="9C7CB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2">
    <w:nsid w:val="65441BFC"/>
    <w:multiLevelType w:val="hybridMultilevel"/>
    <w:tmpl w:val="6DF6E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3">
    <w:nsid w:val="657620C8"/>
    <w:multiLevelType w:val="hybridMultilevel"/>
    <w:tmpl w:val="BEB4A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4">
    <w:nsid w:val="6576342F"/>
    <w:multiLevelType w:val="hybridMultilevel"/>
    <w:tmpl w:val="7C7AE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nsid w:val="66A04643"/>
    <w:multiLevelType w:val="hybridMultilevel"/>
    <w:tmpl w:val="93C441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6">
    <w:nsid w:val="687D4738"/>
    <w:multiLevelType w:val="hybridMultilevel"/>
    <w:tmpl w:val="E752E55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7">
    <w:nsid w:val="68D02E2A"/>
    <w:multiLevelType w:val="hybridMultilevel"/>
    <w:tmpl w:val="8B04B992"/>
    <w:lvl w:ilvl="0" w:tplc="4009000D">
      <w:start w:val="1"/>
      <w:numFmt w:val="bullet"/>
      <w:lvlText w:val=""/>
      <w:lvlJc w:val="left"/>
      <w:pPr>
        <w:ind w:left="720" w:hanging="360"/>
      </w:pPr>
      <w:rPr>
        <w:rFonts w:ascii="Wingdings" w:hAnsi="Wingdings" w:hint="default"/>
        <w:b w:val="0"/>
        <w:bCs w:val="0"/>
        <w:sz w:val="32"/>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8">
    <w:nsid w:val="6A451889"/>
    <w:multiLevelType w:val="hybridMultilevel"/>
    <w:tmpl w:val="FC061788"/>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9">
    <w:nsid w:val="6AE17AEF"/>
    <w:multiLevelType w:val="hybridMultilevel"/>
    <w:tmpl w:val="DE782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0">
    <w:nsid w:val="6B060440"/>
    <w:multiLevelType w:val="hybridMultilevel"/>
    <w:tmpl w:val="664E3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1">
    <w:nsid w:val="6B156489"/>
    <w:multiLevelType w:val="hybridMultilevel"/>
    <w:tmpl w:val="408234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2">
    <w:nsid w:val="6C233844"/>
    <w:multiLevelType w:val="hybridMultilevel"/>
    <w:tmpl w:val="8B5AA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3">
    <w:nsid w:val="6C3C0E6B"/>
    <w:multiLevelType w:val="hybridMultilevel"/>
    <w:tmpl w:val="7E4C9BE0"/>
    <w:lvl w:ilvl="0" w:tplc="4009000D">
      <w:start w:val="1"/>
      <w:numFmt w:val="bullet"/>
      <w:lvlText w:val=""/>
      <w:lvlJc w:val="left"/>
      <w:pPr>
        <w:ind w:left="632" w:hanging="360"/>
      </w:pPr>
      <w:rPr>
        <w:rFonts w:ascii="Wingdings" w:hAnsi="Wingdings" w:hint="default"/>
      </w:rPr>
    </w:lvl>
    <w:lvl w:ilvl="1" w:tplc="40090003" w:tentative="1">
      <w:start w:val="1"/>
      <w:numFmt w:val="bullet"/>
      <w:lvlText w:val="o"/>
      <w:lvlJc w:val="left"/>
      <w:pPr>
        <w:ind w:left="1352" w:hanging="360"/>
      </w:pPr>
      <w:rPr>
        <w:rFonts w:ascii="Courier New" w:hAnsi="Courier New" w:cs="Courier New" w:hint="default"/>
      </w:rPr>
    </w:lvl>
    <w:lvl w:ilvl="2" w:tplc="40090005" w:tentative="1">
      <w:start w:val="1"/>
      <w:numFmt w:val="bullet"/>
      <w:lvlText w:val=""/>
      <w:lvlJc w:val="left"/>
      <w:pPr>
        <w:ind w:left="2072" w:hanging="360"/>
      </w:pPr>
      <w:rPr>
        <w:rFonts w:ascii="Wingdings" w:hAnsi="Wingdings" w:hint="default"/>
      </w:rPr>
    </w:lvl>
    <w:lvl w:ilvl="3" w:tplc="40090001" w:tentative="1">
      <w:start w:val="1"/>
      <w:numFmt w:val="bullet"/>
      <w:lvlText w:val=""/>
      <w:lvlJc w:val="left"/>
      <w:pPr>
        <w:ind w:left="2792" w:hanging="360"/>
      </w:pPr>
      <w:rPr>
        <w:rFonts w:ascii="Symbol" w:hAnsi="Symbol" w:hint="default"/>
      </w:rPr>
    </w:lvl>
    <w:lvl w:ilvl="4" w:tplc="40090003" w:tentative="1">
      <w:start w:val="1"/>
      <w:numFmt w:val="bullet"/>
      <w:lvlText w:val="o"/>
      <w:lvlJc w:val="left"/>
      <w:pPr>
        <w:ind w:left="3512" w:hanging="360"/>
      </w:pPr>
      <w:rPr>
        <w:rFonts w:ascii="Courier New" w:hAnsi="Courier New" w:cs="Courier New" w:hint="default"/>
      </w:rPr>
    </w:lvl>
    <w:lvl w:ilvl="5" w:tplc="40090005" w:tentative="1">
      <w:start w:val="1"/>
      <w:numFmt w:val="bullet"/>
      <w:lvlText w:val=""/>
      <w:lvlJc w:val="left"/>
      <w:pPr>
        <w:ind w:left="4232" w:hanging="360"/>
      </w:pPr>
      <w:rPr>
        <w:rFonts w:ascii="Wingdings" w:hAnsi="Wingdings" w:hint="default"/>
      </w:rPr>
    </w:lvl>
    <w:lvl w:ilvl="6" w:tplc="40090001" w:tentative="1">
      <w:start w:val="1"/>
      <w:numFmt w:val="bullet"/>
      <w:lvlText w:val=""/>
      <w:lvlJc w:val="left"/>
      <w:pPr>
        <w:ind w:left="4952" w:hanging="360"/>
      </w:pPr>
      <w:rPr>
        <w:rFonts w:ascii="Symbol" w:hAnsi="Symbol" w:hint="default"/>
      </w:rPr>
    </w:lvl>
    <w:lvl w:ilvl="7" w:tplc="40090003" w:tentative="1">
      <w:start w:val="1"/>
      <w:numFmt w:val="bullet"/>
      <w:lvlText w:val="o"/>
      <w:lvlJc w:val="left"/>
      <w:pPr>
        <w:ind w:left="5672" w:hanging="360"/>
      </w:pPr>
      <w:rPr>
        <w:rFonts w:ascii="Courier New" w:hAnsi="Courier New" w:cs="Courier New" w:hint="default"/>
      </w:rPr>
    </w:lvl>
    <w:lvl w:ilvl="8" w:tplc="40090005" w:tentative="1">
      <w:start w:val="1"/>
      <w:numFmt w:val="bullet"/>
      <w:lvlText w:val=""/>
      <w:lvlJc w:val="left"/>
      <w:pPr>
        <w:ind w:left="6392" w:hanging="360"/>
      </w:pPr>
      <w:rPr>
        <w:rFonts w:ascii="Wingdings" w:hAnsi="Wingdings" w:hint="default"/>
      </w:rPr>
    </w:lvl>
  </w:abstractNum>
  <w:abstractNum w:abstractNumId="184">
    <w:nsid w:val="6CE96D7B"/>
    <w:multiLevelType w:val="hybridMultilevel"/>
    <w:tmpl w:val="8042C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5">
    <w:nsid w:val="6D00692A"/>
    <w:multiLevelType w:val="hybridMultilevel"/>
    <w:tmpl w:val="55EA4B1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6">
    <w:nsid w:val="6D104A6A"/>
    <w:multiLevelType w:val="hybridMultilevel"/>
    <w:tmpl w:val="8EE2FE50"/>
    <w:lvl w:ilvl="0" w:tplc="40090011">
      <w:start w:val="1"/>
      <w:numFmt w:val="decimal"/>
      <w:lvlText w:val="%1)"/>
      <w:lvlJc w:val="left"/>
      <w:pPr>
        <w:ind w:left="629" w:hanging="269"/>
      </w:pPr>
      <w:rPr>
        <w:rFonts w:hint="default"/>
        <w:w w:val="99"/>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7">
    <w:nsid w:val="6D411E86"/>
    <w:multiLevelType w:val="hybridMultilevel"/>
    <w:tmpl w:val="5D004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8">
    <w:nsid w:val="6EA75978"/>
    <w:multiLevelType w:val="hybridMultilevel"/>
    <w:tmpl w:val="33C0D5B2"/>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9">
    <w:nsid w:val="6FD20AB0"/>
    <w:multiLevelType w:val="hybridMultilevel"/>
    <w:tmpl w:val="7FE88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0">
    <w:nsid w:val="7064796A"/>
    <w:multiLevelType w:val="hybridMultilevel"/>
    <w:tmpl w:val="6A6E9AD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1">
    <w:nsid w:val="70E55D4B"/>
    <w:multiLevelType w:val="hybridMultilevel"/>
    <w:tmpl w:val="84867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2">
    <w:nsid w:val="72312129"/>
    <w:multiLevelType w:val="hybridMultilevel"/>
    <w:tmpl w:val="A7F885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3">
    <w:nsid w:val="724467F5"/>
    <w:multiLevelType w:val="hybridMultilevel"/>
    <w:tmpl w:val="00A04126"/>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4">
    <w:nsid w:val="72DE6EF7"/>
    <w:multiLevelType w:val="hybridMultilevel"/>
    <w:tmpl w:val="9C8AFC1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5">
    <w:nsid w:val="737D53C9"/>
    <w:multiLevelType w:val="hybridMultilevel"/>
    <w:tmpl w:val="243EC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6">
    <w:nsid w:val="74E264DC"/>
    <w:multiLevelType w:val="hybridMultilevel"/>
    <w:tmpl w:val="2154DE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7">
    <w:nsid w:val="75B57DBD"/>
    <w:multiLevelType w:val="hybridMultilevel"/>
    <w:tmpl w:val="0ED20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8">
    <w:nsid w:val="768B7CA7"/>
    <w:multiLevelType w:val="hybridMultilevel"/>
    <w:tmpl w:val="CF5A4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9">
    <w:nsid w:val="77AF356D"/>
    <w:multiLevelType w:val="hybridMultilevel"/>
    <w:tmpl w:val="8FB6BE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0">
    <w:nsid w:val="78CA2EBB"/>
    <w:multiLevelType w:val="hybridMultilevel"/>
    <w:tmpl w:val="F6A0F9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1">
    <w:nsid w:val="78EB34FC"/>
    <w:multiLevelType w:val="hybridMultilevel"/>
    <w:tmpl w:val="BCA45460"/>
    <w:lvl w:ilvl="0" w:tplc="4009000D">
      <w:start w:val="1"/>
      <w:numFmt w:val="bullet"/>
      <w:lvlText w:val=""/>
      <w:lvlJc w:val="left"/>
      <w:pPr>
        <w:ind w:left="988" w:hanging="269"/>
      </w:pPr>
      <w:rPr>
        <w:rFonts w:ascii="Wingdings" w:hAnsi="Wingdings" w:hint="default"/>
        <w:w w:val="99"/>
        <w:sz w:val="24"/>
        <w:szCs w:val="24"/>
        <w:lang w:val="en-US" w:eastAsia="en-US" w:bidi="en-US"/>
      </w:rPr>
    </w:lvl>
    <w:lvl w:ilvl="1" w:tplc="40090003" w:tentative="1">
      <w:start w:val="1"/>
      <w:numFmt w:val="bullet"/>
      <w:lvlText w:val="o"/>
      <w:lvlJc w:val="left"/>
      <w:pPr>
        <w:ind w:left="2208" w:hanging="360"/>
      </w:pPr>
      <w:rPr>
        <w:rFonts w:ascii="Courier New" w:hAnsi="Courier New" w:cs="Courier New" w:hint="default"/>
      </w:rPr>
    </w:lvl>
    <w:lvl w:ilvl="2" w:tplc="40090005" w:tentative="1">
      <w:start w:val="1"/>
      <w:numFmt w:val="bullet"/>
      <w:lvlText w:val=""/>
      <w:lvlJc w:val="left"/>
      <w:pPr>
        <w:ind w:left="2928" w:hanging="360"/>
      </w:pPr>
      <w:rPr>
        <w:rFonts w:ascii="Wingdings" w:hAnsi="Wingdings" w:hint="default"/>
      </w:rPr>
    </w:lvl>
    <w:lvl w:ilvl="3" w:tplc="40090001" w:tentative="1">
      <w:start w:val="1"/>
      <w:numFmt w:val="bullet"/>
      <w:lvlText w:val=""/>
      <w:lvlJc w:val="left"/>
      <w:pPr>
        <w:ind w:left="3648" w:hanging="360"/>
      </w:pPr>
      <w:rPr>
        <w:rFonts w:ascii="Symbol" w:hAnsi="Symbol" w:hint="default"/>
      </w:rPr>
    </w:lvl>
    <w:lvl w:ilvl="4" w:tplc="40090003" w:tentative="1">
      <w:start w:val="1"/>
      <w:numFmt w:val="bullet"/>
      <w:lvlText w:val="o"/>
      <w:lvlJc w:val="left"/>
      <w:pPr>
        <w:ind w:left="4368" w:hanging="360"/>
      </w:pPr>
      <w:rPr>
        <w:rFonts w:ascii="Courier New" w:hAnsi="Courier New" w:cs="Courier New" w:hint="default"/>
      </w:rPr>
    </w:lvl>
    <w:lvl w:ilvl="5" w:tplc="40090005" w:tentative="1">
      <w:start w:val="1"/>
      <w:numFmt w:val="bullet"/>
      <w:lvlText w:val=""/>
      <w:lvlJc w:val="left"/>
      <w:pPr>
        <w:ind w:left="5088" w:hanging="360"/>
      </w:pPr>
      <w:rPr>
        <w:rFonts w:ascii="Wingdings" w:hAnsi="Wingdings" w:hint="default"/>
      </w:rPr>
    </w:lvl>
    <w:lvl w:ilvl="6" w:tplc="40090001" w:tentative="1">
      <w:start w:val="1"/>
      <w:numFmt w:val="bullet"/>
      <w:lvlText w:val=""/>
      <w:lvlJc w:val="left"/>
      <w:pPr>
        <w:ind w:left="5808" w:hanging="360"/>
      </w:pPr>
      <w:rPr>
        <w:rFonts w:ascii="Symbol" w:hAnsi="Symbol" w:hint="default"/>
      </w:rPr>
    </w:lvl>
    <w:lvl w:ilvl="7" w:tplc="40090003" w:tentative="1">
      <w:start w:val="1"/>
      <w:numFmt w:val="bullet"/>
      <w:lvlText w:val="o"/>
      <w:lvlJc w:val="left"/>
      <w:pPr>
        <w:ind w:left="6528" w:hanging="360"/>
      </w:pPr>
      <w:rPr>
        <w:rFonts w:ascii="Courier New" w:hAnsi="Courier New" w:cs="Courier New" w:hint="default"/>
      </w:rPr>
    </w:lvl>
    <w:lvl w:ilvl="8" w:tplc="40090005" w:tentative="1">
      <w:start w:val="1"/>
      <w:numFmt w:val="bullet"/>
      <w:lvlText w:val=""/>
      <w:lvlJc w:val="left"/>
      <w:pPr>
        <w:ind w:left="7248" w:hanging="360"/>
      </w:pPr>
      <w:rPr>
        <w:rFonts w:ascii="Wingdings" w:hAnsi="Wingdings" w:hint="default"/>
      </w:rPr>
    </w:lvl>
  </w:abstractNum>
  <w:abstractNum w:abstractNumId="202">
    <w:nsid w:val="791E51CE"/>
    <w:multiLevelType w:val="hybridMultilevel"/>
    <w:tmpl w:val="28D87524"/>
    <w:lvl w:ilvl="0" w:tplc="4C5AA258">
      <w:numFmt w:val="bullet"/>
      <w:lvlText w:val=""/>
      <w:lvlJc w:val="left"/>
      <w:pPr>
        <w:ind w:left="720" w:hanging="360"/>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3">
    <w:nsid w:val="797727AC"/>
    <w:multiLevelType w:val="hybridMultilevel"/>
    <w:tmpl w:val="4138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798C375A"/>
    <w:multiLevelType w:val="hybridMultilevel"/>
    <w:tmpl w:val="51105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5">
    <w:nsid w:val="7A833855"/>
    <w:multiLevelType w:val="hybridMultilevel"/>
    <w:tmpl w:val="91665C9C"/>
    <w:lvl w:ilvl="0" w:tplc="4009000D">
      <w:start w:val="1"/>
      <w:numFmt w:val="bullet"/>
      <w:lvlText w:val=""/>
      <w:lvlJc w:val="left"/>
      <w:pPr>
        <w:ind w:left="780" w:hanging="360"/>
      </w:pPr>
      <w:rPr>
        <w:rFonts w:ascii="Wingdings" w:hAnsi="Wingdings" w:hint="default"/>
      </w:rPr>
    </w:lvl>
    <w:lvl w:ilvl="1" w:tplc="40090003">
      <w:start w:val="1"/>
      <w:numFmt w:val="bullet"/>
      <w:lvlText w:val="o"/>
      <w:lvlJc w:val="left"/>
      <w:pPr>
        <w:ind w:left="1500" w:hanging="360"/>
      </w:pPr>
      <w:rPr>
        <w:rFonts w:ascii="Courier New" w:hAnsi="Courier New" w:cs="Courier New" w:hint="default"/>
      </w:rPr>
    </w:lvl>
    <w:lvl w:ilvl="2" w:tplc="40090005">
      <w:start w:val="1"/>
      <w:numFmt w:val="bullet"/>
      <w:lvlText w:val=""/>
      <w:lvlJc w:val="left"/>
      <w:pPr>
        <w:ind w:left="2220" w:hanging="360"/>
      </w:pPr>
      <w:rPr>
        <w:rFonts w:ascii="Wingdings" w:hAnsi="Wingdings" w:hint="default"/>
      </w:rPr>
    </w:lvl>
    <w:lvl w:ilvl="3" w:tplc="40090001">
      <w:start w:val="1"/>
      <w:numFmt w:val="bullet"/>
      <w:lvlText w:val=""/>
      <w:lvlJc w:val="left"/>
      <w:pPr>
        <w:ind w:left="2940" w:hanging="360"/>
      </w:pPr>
      <w:rPr>
        <w:rFonts w:ascii="Symbol" w:hAnsi="Symbol" w:hint="default"/>
      </w:rPr>
    </w:lvl>
    <w:lvl w:ilvl="4" w:tplc="40090003">
      <w:start w:val="1"/>
      <w:numFmt w:val="bullet"/>
      <w:lvlText w:val="o"/>
      <w:lvlJc w:val="left"/>
      <w:pPr>
        <w:ind w:left="3660" w:hanging="360"/>
      </w:pPr>
      <w:rPr>
        <w:rFonts w:ascii="Courier New" w:hAnsi="Courier New" w:cs="Courier New" w:hint="default"/>
      </w:rPr>
    </w:lvl>
    <w:lvl w:ilvl="5" w:tplc="40090005">
      <w:start w:val="1"/>
      <w:numFmt w:val="bullet"/>
      <w:lvlText w:val=""/>
      <w:lvlJc w:val="left"/>
      <w:pPr>
        <w:ind w:left="4380" w:hanging="360"/>
      </w:pPr>
      <w:rPr>
        <w:rFonts w:ascii="Wingdings" w:hAnsi="Wingdings" w:hint="default"/>
      </w:rPr>
    </w:lvl>
    <w:lvl w:ilvl="6" w:tplc="40090001">
      <w:start w:val="1"/>
      <w:numFmt w:val="bullet"/>
      <w:lvlText w:val=""/>
      <w:lvlJc w:val="left"/>
      <w:pPr>
        <w:ind w:left="5100" w:hanging="360"/>
      </w:pPr>
      <w:rPr>
        <w:rFonts w:ascii="Symbol" w:hAnsi="Symbol" w:hint="default"/>
      </w:rPr>
    </w:lvl>
    <w:lvl w:ilvl="7" w:tplc="40090003">
      <w:start w:val="1"/>
      <w:numFmt w:val="bullet"/>
      <w:lvlText w:val="o"/>
      <w:lvlJc w:val="left"/>
      <w:pPr>
        <w:ind w:left="5820" w:hanging="360"/>
      </w:pPr>
      <w:rPr>
        <w:rFonts w:ascii="Courier New" w:hAnsi="Courier New" w:cs="Courier New" w:hint="default"/>
      </w:rPr>
    </w:lvl>
    <w:lvl w:ilvl="8" w:tplc="40090005">
      <w:start w:val="1"/>
      <w:numFmt w:val="bullet"/>
      <w:lvlText w:val=""/>
      <w:lvlJc w:val="left"/>
      <w:pPr>
        <w:ind w:left="6540" w:hanging="360"/>
      </w:pPr>
      <w:rPr>
        <w:rFonts w:ascii="Wingdings" w:hAnsi="Wingdings" w:hint="default"/>
      </w:rPr>
    </w:lvl>
  </w:abstractNum>
  <w:abstractNum w:abstractNumId="206">
    <w:nsid w:val="7AF00EDF"/>
    <w:multiLevelType w:val="hybridMultilevel"/>
    <w:tmpl w:val="6C2AE7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7">
    <w:nsid w:val="7B6D5740"/>
    <w:multiLevelType w:val="hybridMultilevel"/>
    <w:tmpl w:val="0AB06044"/>
    <w:lvl w:ilvl="0" w:tplc="E3A4914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nsid w:val="7B7C170A"/>
    <w:multiLevelType w:val="hybridMultilevel"/>
    <w:tmpl w:val="139C98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9">
    <w:nsid w:val="7CB27B7C"/>
    <w:multiLevelType w:val="hybridMultilevel"/>
    <w:tmpl w:val="48D45D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0">
    <w:nsid w:val="7DCC4BAB"/>
    <w:multiLevelType w:val="hybridMultilevel"/>
    <w:tmpl w:val="A42A4FA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1">
    <w:nsid w:val="7DDE0380"/>
    <w:multiLevelType w:val="hybridMultilevel"/>
    <w:tmpl w:val="061A5EE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2">
    <w:nsid w:val="7DE914E3"/>
    <w:multiLevelType w:val="hybridMultilevel"/>
    <w:tmpl w:val="1D6C0A3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3">
    <w:nsid w:val="7E235172"/>
    <w:multiLevelType w:val="hybridMultilevel"/>
    <w:tmpl w:val="94DAD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4">
    <w:nsid w:val="7EBC5528"/>
    <w:multiLevelType w:val="hybridMultilevel"/>
    <w:tmpl w:val="747AE7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5">
    <w:nsid w:val="7ECB7CF3"/>
    <w:multiLevelType w:val="hybridMultilevel"/>
    <w:tmpl w:val="8496FFF8"/>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30"/>
  </w:num>
  <w:num w:numId="2">
    <w:abstractNumId w:val="7"/>
  </w:num>
  <w:num w:numId="3">
    <w:abstractNumId w:val="149"/>
  </w:num>
  <w:num w:numId="4">
    <w:abstractNumId w:val="31"/>
  </w:num>
  <w:num w:numId="5">
    <w:abstractNumId w:val="61"/>
  </w:num>
  <w:num w:numId="6">
    <w:abstractNumId w:val="106"/>
  </w:num>
  <w:num w:numId="7">
    <w:abstractNumId w:val="52"/>
  </w:num>
  <w:num w:numId="8">
    <w:abstractNumId w:val="178"/>
  </w:num>
  <w:num w:numId="9">
    <w:abstractNumId w:val="110"/>
  </w:num>
  <w:num w:numId="10">
    <w:abstractNumId w:val="201"/>
  </w:num>
  <w:num w:numId="11">
    <w:abstractNumId w:val="174"/>
  </w:num>
  <w:num w:numId="12">
    <w:abstractNumId w:val="214"/>
  </w:num>
  <w:num w:numId="13">
    <w:abstractNumId w:val="17"/>
  </w:num>
  <w:num w:numId="14">
    <w:abstractNumId w:val="45"/>
  </w:num>
  <w:num w:numId="15">
    <w:abstractNumId w:val="186"/>
  </w:num>
  <w:num w:numId="16">
    <w:abstractNumId w:val="136"/>
  </w:num>
  <w:num w:numId="17">
    <w:abstractNumId w:val="4"/>
  </w:num>
  <w:num w:numId="18">
    <w:abstractNumId w:val="38"/>
  </w:num>
  <w:num w:numId="19">
    <w:abstractNumId w:val="85"/>
  </w:num>
  <w:num w:numId="20">
    <w:abstractNumId w:val="69"/>
  </w:num>
  <w:num w:numId="21">
    <w:abstractNumId w:val="34"/>
  </w:num>
  <w:num w:numId="22">
    <w:abstractNumId w:val="181"/>
  </w:num>
  <w:num w:numId="23">
    <w:abstractNumId w:val="203"/>
  </w:num>
  <w:num w:numId="24">
    <w:abstractNumId w:val="68"/>
  </w:num>
  <w:num w:numId="25">
    <w:abstractNumId w:val="14"/>
  </w:num>
  <w:num w:numId="26">
    <w:abstractNumId w:val="103"/>
  </w:num>
  <w:num w:numId="27">
    <w:abstractNumId w:val="123"/>
  </w:num>
  <w:num w:numId="28">
    <w:abstractNumId w:val="66"/>
  </w:num>
  <w:num w:numId="29">
    <w:abstractNumId w:val="63"/>
  </w:num>
  <w:num w:numId="30">
    <w:abstractNumId w:val="80"/>
  </w:num>
  <w:num w:numId="31">
    <w:abstractNumId w:val="83"/>
  </w:num>
  <w:num w:numId="32">
    <w:abstractNumId w:val="73"/>
  </w:num>
  <w:num w:numId="33">
    <w:abstractNumId w:val="22"/>
  </w:num>
  <w:num w:numId="34">
    <w:abstractNumId w:val="138"/>
  </w:num>
  <w:num w:numId="35">
    <w:abstractNumId w:val="161"/>
  </w:num>
  <w:num w:numId="36">
    <w:abstractNumId w:val="169"/>
  </w:num>
  <w:num w:numId="37">
    <w:abstractNumId w:val="197"/>
  </w:num>
  <w:num w:numId="38">
    <w:abstractNumId w:val="188"/>
  </w:num>
  <w:num w:numId="39">
    <w:abstractNumId w:val="108"/>
  </w:num>
  <w:num w:numId="40">
    <w:abstractNumId w:val="43"/>
  </w:num>
  <w:num w:numId="41">
    <w:abstractNumId w:val="29"/>
  </w:num>
  <w:num w:numId="42">
    <w:abstractNumId w:val="173"/>
  </w:num>
  <w:num w:numId="43">
    <w:abstractNumId w:val="165"/>
  </w:num>
  <w:num w:numId="44">
    <w:abstractNumId w:val="67"/>
  </w:num>
  <w:num w:numId="45">
    <w:abstractNumId w:val="137"/>
  </w:num>
  <w:num w:numId="46">
    <w:abstractNumId w:val="41"/>
  </w:num>
  <w:num w:numId="47">
    <w:abstractNumId w:val="193"/>
  </w:num>
  <w:num w:numId="48">
    <w:abstractNumId w:val="204"/>
  </w:num>
  <w:num w:numId="49">
    <w:abstractNumId w:val="49"/>
  </w:num>
  <w:num w:numId="50">
    <w:abstractNumId w:val="11"/>
  </w:num>
  <w:num w:numId="51">
    <w:abstractNumId w:val="97"/>
  </w:num>
  <w:num w:numId="52">
    <w:abstractNumId w:val="13"/>
  </w:num>
  <w:num w:numId="53">
    <w:abstractNumId w:val="70"/>
  </w:num>
  <w:num w:numId="54">
    <w:abstractNumId w:val="101"/>
  </w:num>
  <w:num w:numId="55">
    <w:abstractNumId w:val="202"/>
  </w:num>
  <w:num w:numId="56">
    <w:abstractNumId w:val="145"/>
  </w:num>
  <w:num w:numId="57">
    <w:abstractNumId w:val="93"/>
  </w:num>
  <w:num w:numId="58">
    <w:abstractNumId w:val="171"/>
  </w:num>
  <w:num w:numId="59">
    <w:abstractNumId w:val="146"/>
  </w:num>
  <w:num w:numId="60">
    <w:abstractNumId w:val="167"/>
  </w:num>
  <w:num w:numId="61">
    <w:abstractNumId w:val="179"/>
  </w:num>
  <w:num w:numId="62">
    <w:abstractNumId w:val="113"/>
  </w:num>
  <w:num w:numId="63">
    <w:abstractNumId w:val="3"/>
  </w:num>
  <w:num w:numId="64">
    <w:abstractNumId w:val="206"/>
  </w:num>
  <w:num w:numId="65">
    <w:abstractNumId w:val="100"/>
  </w:num>
  <w:num w:numId="66">
    <w:abstractNumId w:val="24"/>
  </w:num>
  <w:num w:numId="67">
    <w:abstractNumId w:val="21"/>
  </w:num>
  <w:num w:numId="68">
    <w:abstractNumId w:val="127"/>
  </w:num>
  <w:num w:numId="69">
    <w:abstractNumId w:val="153"/>
  </w:num>
  <w:num w:numId="70">
    <w:abstractNumId w:val="79"/>
  </w:num>
  <w:num w:numId="71">
    <w:abstractNumId w:val="118"/>
  </w:num>
  <w:num w:numId="72">
    <w:abstractNumId w:val="215"/>
  </w:num>
  <w:num w:numId="73">
    <w:abstractNumId w:val="102"/>
  </w:num>
  <w:num w:numId="74">
    <w:abstractNumId w:val="84"/>
  </w:num>
  <w:num w:numId="75">
    <w:abstractNumId w:val="176"/>
  </w:num>
  <w:num w:numId="76">
    <w:abstractNumId w:val="104"/>
  </w:num>
  <w:num w:numId="77">
    <w:abstractNumId w:val="48"/>
  </w:num>
  <w:num w:numId="78">
    <w:abstractNumId w:val="192"/>
  </w:num>
  <w:num w:numId="79">
    <w:abstractNumId w:val="107"/>
  </w:num>
  <w:num w:numId="80">
    <w:abstractNumId w:val="30"/>
  </w:num>
  <w:num w:numId="81">
    <w:abstractNumId w:val="55"/>
  </w:num>
  <w:num w:numId="82">
    <w:abstractNumId w:val="152"/>
  </w:num>
  <w:num w:numId="83">
    <w:abstractNumId w:val="159"/>
  </w:num>
  <w:num w:numId="84">
    <w:abstractNumId w:val="90"/>
  </w:num>
  <w:num w:numId="85">
    <w:abstractNumId w:val="150"/>
  </w:num>
  <w:num w:numId="86">
    <w:abstractNumId w:val="91"/>
  </w:num>
  <w:num w:numId="87">
    <w:abstractNumId w:val="212"/>
  </w:num>
  <w:num w:numId="88">
    <w:abstractNumId w:val="98"/>
  </w:num>
  <w:num w:numId="89">
    <w:abstractNumId w:val="65"/>
  </w:num>
  <w:num w:numId="90">
    <w:abstractNumId w:val="75"/>
  </w:num>
  <w:num w:numId="91">
    <w:abstractNumId w:val="50"/>
  </w:num>
  <w:num w:numId="92">
    <w:abstractNumId w:val="198"/>
  </w:num>
  <w:num w:numId="93">
    <w:abstractNumId w:val="117"/>
  </w:num>
  <w:num w:numId="94">
    <w:abstractNumId w:val="64"/>
  </w:num>
  <w:num w:numId="95">
    <w:abstractNumId w:val="151"/>
  </w:num>
  <w:num w:numId="96">
    <w:abstractNumId w:val="28"/>
  </w:num>
  <w:num w:numId="97">
    <w:abstractNumId w:val="134"/>
  </w:num>
  <w:num w:numId="98">
    <w:abstractNumId w:val="27"/>
  </w:num>
  <w:num w:numId="99">
    <w:abstractNumId w:val="39"/>
  </w:num>
  <w:num w:numId="100">
    <w:abstractNumId w:val="26"/>
  </w:num>
  <w:num w:numId="101">
    <w:abstractNumId w:val="19"/>
  </w:num>
  <w:num w:numId="102">
    <w:abstractNumId w:val="40"/>
  </w:num>
  <w:num w:numId="103">
    <w:abstractNumId w:val="184"/>
  </w:num>
  <w:num w:numId="104">
    <w:abstractNumId w:val="99"/>
  </w:num>
  <w:num w:numId="105">
    <w:abstractNumId w:val="168"/>
  </w:num>
  <w:num w:numId="106">
    <w:abstractNumId w:val="131"/>
  </w:num>
  <w:num w:numId="107">
    <w:abstractNumId w:val="164"/>
  </w:num>
  <w:num w:numId="108">
    <w:abstractNumId w:val="129"/>
  </w:num>
  <w:num w:numId="109">
    <w:abstractNumId w:val="23"/>
  </w:num>
  <w:num w:numId="110">
    <w:abstractNumId w:val="53"/>
  </w:num>
  <w:num w:numId="111">
    <w:abstractNumId w:val="46"/>
  </w:num>
  <w:num w:numId="112">
    <w:abstractNumId w:val="115"/>
  </w:num>
  <w:num w:numId="113">
    <w:abstractNumId w:val="58"/>
  </w:num>
  <w:num w:numId="114">
    <w:abstractNumId w:val="128"/>
  </w:num>
  <w:num w:numId="115">
    <w:abstractNumId w:val="180"/>
  </w:num>
  <w:num w:numId="116">
    <w:abstractNumId w:val="195"/>
  </w:num>
  <w:num w:numId="117">
    <w:abstractNumId w:val="25"/>
  </w:num>
  <w:num w:numId="118">
    <w:abstractNumId w:val="72"/>
  </w:num>
  <w:num w:numId="119">
    <w:abstractNumId w:val="59"/>
  </w:num>
  <w:num w:numId="120">
    <w:abstractNumId w:val="156"/>
  </w:num>
  <w:num w:numId="121">
    <w:abstractNumId w:val="191"/>
  </w:num>
  <w:num w:numId="122">
    <w:abstractNumId w:val="162"/>
  </w:num>
  <w:num w:numId="123">
    <w:abstractNumId w:val="121"/>
  </w:num>
  <w:num w:numId="124">
    <w:abstractNumId w:val="95"/>
  </w:num>
  <w:num w:numId="125">
    <w:abstractNumId w:val="60"/>
  </w:num>
  <w:num w:numId="126">
    <w:abstractNumId w:val="51"/>
  </w:num>
  <w:num w:numId="127">
    <w:abstractNumId w:val="76"/>
  </w:num>
  <w:num w:numId="128">
    <w:abstractNumId w:val="86"/>
  </w:num>
  <w:num w:numId="129">
    <w:abstractNumId w:val="12"/>
  </w:num>
  <w:num w:numId="130">
    <w:abstractNumId w:val="120"/>
  </w:num>
  <w:num w:numId="131">
    <w:abstractNumId w:val="125"/>
  </w:num>
  <w:num w:numId="132">
    <w:abstractNumId w:val="182"/>
  </w:num>
  <w:num w:numId="133">
    <w:abstractNumId w:val="187"/>
  </w:num>
  <w:num w:numId="134">
    <w:abstractNumId w:val="87"/>
  </w:num>
  <w:num w:numId="135">
    <w:abstractNumId w:val="33"/>
  </w:num>
  <w:num w:numId="136">
    <w:abstractNumId w:val="56"/>
  </w:num>
  <w:num w:numId="137">
    <w:abstractNumId w:val="1"/>
  </w:num>
  <w:num w:numId="138">
    <w:abstractNumId w:val="47"/>
  </w:num>
  <w:num w:numId="139">
    <w:abstractNumId w:val="143"/>
  </w:num>
  <w:num w:numId="140">
    <w:abstractNumId w:val="172"/>
  </w:num>
  <w:num w:numId="141">
    <w:abstractNumId w:val="37"/>
  </w:num>
  <w:num w:numId="142">
    <w:abstractNumId w:val="74"/>
  </w:num>
  <w:num w:numId="143">
    <w:abstractNumId w:val="157"/>
  </w:num>
  <w:num w:numId="144">
    <w:abstractNumId w:val="15"/>
  </w:num>
  <w:num w:numId="145">
    <w:abstractNumId w:val="5"/>
  </w:num>
  <w:num w:numId="146">
    <w:abstractNumId w:val="32"/>
  </w:num>
  <w:num w:numId="147">
    <w:abstractNumId w:val="207"/>
  </w:num>
  <w:num w:numId="148">
    <w:abstractNumId w:val="105"/>
  </w:num>
  <w:num w:numId="149">
    <w:abstractNumId w:val="185"/>
  </w:num>
  <w:num w:numId="150">
    <w:abstractNumId w:val="175"/>
  </w:num>
  <w:num w:numId="151">
    <w:abstractNumId w:val="210"/>
  </w:num>
  <w:num w:numId="152">
    <w:abstractNumId w:val="8"/>
  </w:num>
  <w:num w:numId="153">
    <w:abstractNumId w:val="194"/>
  </w:num>
  <w:num w:numId="154">
    <w:abstractNumId w:val="71"/>
  </w:num>
  <w:num w:numId="155">
    <w:abstractNumId w:val="42"/>
  </w:num>
  <w:num w:numId="156">
    <w:abstractNumId w:val="6"/>
  </w:num>
  <w:num w:numId="157">
    <w:abstractNumId w:val="144"/>
  </w:num>
  <w:num w:numId="158">
    <w:abstractNumId w:val="189"/>
  </w:num>
  <w:num w:numId="159">
    <w:abstractNumId w:val="155"/>
  </w:num>
  <w:num w:numId="160">
    <w:abstractNumId w:val="109"/>
  </w:num>
  <w:num w:numId="161">
    <w:abstractNumId w:val="96"/>
  </w:num>
  <w:num w:numId="162">
    <w:abstractNumId w:val="199"/>
  </w:num>
  <w:num w:numId="163">
    <w:abstractNumId w:val="54"/>
  </w:num>
  <w:num w:numId="164">
    <w:abstractNumId w:val="126"/>
  </w:num>
  <w:num w:numId="165">
    <w:abstractNumId w:val="112"/>
  </w:num>
  <w:num w:numId="166">
    <w:abstractNumId w:val="122"/>
  </w:num>
  <w:num w:numId="167">
    <w:abstractNumId w:val="77"/>
  </w:num>
  <w:num w:numId="168">
    <w:abstractNumId w:val="205"/>
  </w:num>
  <w:num w:numId="169">
    <w:abstractNumId w:val="140"/>
  </w:num>
  <w:num w:numId="170">
    <w:abstractNumId w:val="88"/>
  </w:num>
  <w:num w:numId="171">
    <w:abstractNumId w:val="111"/>
  </w:num>
  <w:num w:numId="172">
    <w:abstractNumId w:val="154"/>
  </w:num>
  <w:num w:numId="173">
    <w:abstractNumId w:val="44"/>
  </w:num>
  <w:num w:numId="174">
    <w:abstractNumId w:val="82"/>
  </w:num>
  <w:num w:numId="175">
    <w:abstractNumId w:val="36"/>
  </w:num>
  <w:num w:numId="176">
    <w:abstractNumId w:val="114"/>
  </w:num>
  <w:num w:numId="177">
    <w:abstractNumId w:val="9"/>
  </w:num>
  <w:num w:numId="178">
    <w:abstractNumId w:val="166"/>
  </w:num>
  <w:num w:numId="179">
    <w:abstractNumId w:val="81"/>
  </w:num>
  <w:num w:numId="180">
    <w:abstractNumId w:val="35"/>
  </w:num>
  <w:num w:numId="181">
    <w:abstractNumId w:val="183"/>
  </w:num>
  <w:num w:numId="182">
    <w:abstractNumId w:val="208"/>
  </w:num>
  <w:num w:numId="183">
    <w:abstractNumId w:val="135"/>
  </w:num>
  <w:num w:numId="184">
    <w:abstractNumId w:val="147"/>
  </w:num>
  <w:num w:numId="185">
    <w:abstractNumId w:val="119"/>
  </w:num>
  <w:num w:numId="186">
    <w:abstractNumId w:val="78"/>
  </w:num>
  <w:num w:numId="187">
    <w:abstractNumId w:val="190"/>
  </w:num>
  <w:num w:numId="188">
    <w:abstractNumId w:val="2"/>
  </w:num>
  <w:num w:numId="189">
    <w:abstractNumId w:val="124"/>
  </w:num>
  <w:num w:numId="190">
    <w:abstractNumId w:val="148"/>
  </w:num>
  <w:num w:numId="191">
    <w:abstractNumId w:val="57"/>
  </w:num>
  <w:num w:numId="192">
    <w:abstractNumId w:val="116"/>
  </w:num>
  <w:num w:numId="193">
    <w:abstractNumId w:val="20"/>
  </w:num>
  <w:num w:numId="194">
    <w:abstractNumId w:val="211"/>
  </w:num>
  <w:num w:numId="195">
    <w:abstractNumId w:val="142"/>
  </w:num>
  <w:num w:numId="196">
    <w:abstractNumId w:val="133"/>
  </w:num>
  <w:num w:numId="197">
    <w:abstractNumId w:val="92"/>
  </w:num>
  <w:num w:numId="198">
    <w:abstractNumId w:val="163"/>
  </w:num>
  <w:num w:numId="199">
    <w:abstractNumId w:val="209"/>
  </w:num>
  <w:num w:numId="200">
    <w:abstractNumId w:val="160"/>
  </w:num>
  <w:num w:numId="201">
    <w:abstractNumId w:val="177"/>
  </w:num>
  <w:num w:numId="202">
    <w:abstractNumId w:val="132"/>
  </w:num>
  <w:num w:numId="203">
    <w:abstractNumId w:val="139"/>
  </w:num>
  <w:num w:numId="204">
    <w:abstractNumId w:val="200"/>
  </w:num>
  <w:num w:numId="205">
    <w:abstractNumId w:val="16"/>
  </w:num>
  <w:num w:numId="206">
    <w:abstractNumId w:val="196"/>
  </w:num>
  <w:num w:numId="207">
    <w:abstractNumId w:val="62"/>
  </w:num>
  <w:num w:numId="208">
    <w:abstractNumId w:val="213"/>
  </w:num>
  <w:num w:numId="209">
    <w:abstractNumId w:val="0"/>
  </w:num>
  <w:num w:numId="210">
    <w:abstractNumId w:val="141"/>
  </w:num>
  <w:num w:numId="211">
    <w:abstractNumId w:val="89"/>
  </w:num>
  <w:num w:numId="212">
    <w:abstractNumId w:val="18"/>
  </w:num>
  <w:num w:numId="213">
    <w:abstractNumId w:val="10"/>
  </w:num>
  <w:num w:numId="214">
    <w:abstractNumId w:val="170"/>
  </w:num>
  <w:num w:numId="215">
    <w:abstractNumId w:val="158"/>
  </w:num>
  <w:num w:numId="216">
    <w:abstractNumId w:val="94"/>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AE5"/>
    <w:rsid w:val="00036100"/>
    <w:rsid w:val="000C6FE6"/>
    <w:rsid w:val="000E3F9B"/>
    <w:rsid w:val="000E7F94"/>
    <w:rsid w:val="001B526D"/>
    <w:rsid w:val="00350E9F"/>
    <w:rsid w:val="004C6AE5"/>
    <w:rsid w:val="004D0C1D"/>
    <w:rsid w:val="005663C5"/>
    <w:rsid w:val="007F42B6"/>
    <w:rsid w:val="009636B3"/>
    <w:rsid w:val="009D78E7"/>
    <w:rsid w:val="00C57B2A"/>
    <w:rsid w:val="00D32E81"/>
    <w:rsid w:val="00E8428E"/>
    <w:rsid w:val="00F35898"/>
    <w:rsid w:val="00FA6E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526D"/>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9"/>
    <w:qFormat/>
    <w:rsid w:val="001B526D"/>
    <w:pPr>
      <w:spacing w:line="274" w:lineRule="exact"/>
      <w:ind w:left="178"/>
      <w:jc w:val="both"/>
      <w:outlineLvl w:val="1"/>
    </w:pPr>
    <w:rPr>
      <w:b/>
      <w:bCs/>
      <w:sz w:val="24"/>
      <w:szCs w:val="24"/>
    </w:rPr>
  </w:style>
  <w:style w:type="paragraph" w:styleId="Heading3">
    <w:name w:val="heading 3"/>
    <w:basedOn w:val="Normal"/>
    <w:next w:val="Normal"/>
    <w:link w:val="Heading3Char"/>
    <w:uiPriority w:val="9"/>
    <w:semiHidden/>
    <w:unhideWhenUsed/>
    <w:qFormat/>
    <w:rsid w:val="001B526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B52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26D"/>
    <w:rPr>
      <w:rFonts w:ascii="Times New Roman" w:eastAsia="Times New Roman" w:hAnsi="Times New Roman" w:cs="Times New Roman"/>
      <w:b/>
      <w:bCs/>
      <w:sz w:val="24"/>
      <w:szCs w:val="24"/>
      <w:lang w:val="en-US"/>
    </w:rPr>
  </w:style>
  <w:style w:type="paragraph" w:customStyle="1" w:styleId="Default">
    <w:name w:val="Default"/>
    <w:rsid w:val="001B526D"/>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link w:val="ListParagraphChar"/>
    <w:uiPriority w:val="34"/>
    <w:qFormat/>
    <w:rsid w:val="001B526D"/>
    <w:pPr>
      <w:widowControl/>
      <w:autoSpaceDE/>
      <w:autoSpaceDN/>
      <w:spacing w:after="200" w:line="276" w:lineRule="auto"/>
      <w:ind w:left="720"/>
      <w:contextualSpacing/>
    </w:pPr>
    <w:rPr>
      <w:rFonts w:asciiTheme="minorHAnsi" w:eastAsiaTheme="minorHAnsi" w:hAnsiTheme="minorHAnsi" w:cstheme="minorBidi"/>
      <w:lang w:val="en-IN"/>
    </w:rPr>
  </w:style>
  <w:style w:type="character" w:customStyle="1" w:styleId="Heading3Char">
    <w:name w:val="Heading 3 Char"/>
    <w:basedOn w:val="DefaultParagraphFont"/>
    <w:link w:val="Heading3"/>
    <w:uiPriority w:val="9"/>
    <w:semiHidden/>
    <w:rsid w:val="001B526D"/>
    <w:rPr>
      <w:rFonts w:asciiTheme="majorHAnsi" w:eastAsiaTheme="majorEastAsia" w:hAnsiTheme="majorHAnsi" w:cstheme="majorBidi"/>
      <w:color w:val="1F4D78" w:themeColor="accent1" w:themeShade="7F"/>
      <w:sz w:val="24"/>
      <w:szCs w:val="24"/>
      <w:lang w:val="en-US"/>
    </w:rPr>
  </w:style>
  <w:style w:type="paragraph" w:styleId="BodyText">
    <w:name w:val="Body Text"/>
    <w:basedOn w:val="Normal"/>
    <w:link w:val="BodyTextChar"/>
    <w:uiPriority w:val="1"/>
    <w:qFormat/>
    <w:rsid w:val="001B526D"/>
    <w:pPr>
      <w:spacing w:line="293" w:lineRule="exact"/>
      <w:ind w:left="940" w:hanging="360"/>
    </w:pPr>
    <w:rPr>
      <w:sz w:val="24"/>
      <w:szCs w:val="24"/>
      <w:lang w:bidi="en-US"/>
    </w:rPr>
  </w:style>
  <w:style w:type="character" w:customStyle="1" w:styleId="BodyTextChar">
    <w:name w:val="Body Text Char"/>
    <w:basedOn w:val="DefaultParagraphFont"/>
    <w:link w:val="BodyText"/>
    <w:uiPriority w:val="1"/>
    <w:rsid w:val="001B526D"/>
    <w:rPr>
      <w:rFonts w:ascii="Times New Roman" w:eastAsia="Times New Roman" w:hAnsi="Times New Roman" w:cs="Times New Roman"/>
      <w:sz w:val="24"/>
      <w:szCs w:val="24"/>
      <w:lang w:val="en-US" w:bidi="en-US"/>
    </w:rPr>
  </w:style>
  <w:style w:type="character" w:customStyle="1" w:styleId="ListParagraphChar">
    <w:name w:val="List Paragraph Char"/>
    <w:link w:val="ListParagraph"/>
    <w:uiPriority w:val="34"/>
    <w:rsid w:val="001B526D"/>
  </w:style>
  <w:style w:type="character" w:styleId="Hyperlink">
    <w:name w:val="Hyperlink"/>
    <w:basedOn w:val="DefaultParagraphFont"/>
    <w:uiPriority w:val="99"/>
    <w:unhideWhenUsed/>
    <w:rsid w:val="001B526D"/>
    <w:rPr>
      <w:color w:val="0563C1" w:themeColor="hyperlink"/>
      <w:u w:val="single"/>
    </w:rPr>
  </w:style>
  <w:style w:type="character" w:styleId="Strong">
    <w:name w:val="Strong"/>
    <w:basedOn w:val="DefaultParagraphFont"/>
    <w:uiPriority w:val="22"/>
    <w:qFormat/>
    <w:rsid w:val="001B526D"/>
    <w:rPr>
      <w:b/>
      <w:bCs/>
    </w:rPr>
  </w:style>
  <w:style w:type="table" w:styleId="TableGrid">
    <w:name w:val="Table Grid"/>
    <w:basedOn w:val="TableNormal"/>
    <w:uiPriority w:val="59"/>
    <w:rsid w:val="001B5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B526D"/>
    <w:rPr>
      <w:rFonts w:asciiTheme="majorHAnsi" w:eastAsiaTheme="majorEastAsia" w:hAnsiTheme="majorHAnsi" w:cstheme="majorBidi"/>
      <w:i/>
      <w:iCs/>
      <w:color w:val="2E74B5" w:themeColor="accent1" w:themeShade="BF"/>
      <w:lang w:val="en-US"/>
    </w:rPr>
  </w:style>
  <w:style w:type="paragraph" w:styleId="NoSpacing">
    <w:name w:val="No Spacing"/>
    <w:uiPriority w:val="1"/>
    <w:qFormat/>
    <w:rsid w:val="00E8428E"/>
    <w:pPr>
      <w:spacing w:after="0" w:line="240" w:lineRule="auto"/>
    </w:pPr>
    <w:rPr>
      <w:rFonts w:ascii="Cambria" w:eastAsia="Times New Roman" w:hAnsi="Cambria" w:cs="Kalinga"/>
      <w:szCs w:val="20"/>
      <w:lang w:val="en-US" w:bidi="hi-IN"/>
    </w:rPr>
  </w:style>
  <w:style w:type="paragraph" w:styleId="BalloonText">
    <w:name w:val="Balloon Text"/>
    <w:basedOn w:val="Normal"/>
    <w:link w:val="BalloonTextChar"/>
    <w:uiPriority w:val="99"/>
    <w:semiHidden/>
    <w:unhideWhenUsed/>
    <w:rsid w:val="007F42B6"/>
    <w:rPr>
      <w:rFonts w:ascii="Tahoma" w:hAnsi="Tahoma" w:cs="Tahoma"/>
      <w:sz w:val="16"/>
      <w:szCs w:val="16"/>
    </w:rPr>
  </w:style>
  <w:style w:type="character" w:customStyle="1" w:styleId="BalloonTextChar">
    <w:name w:val="Balloon Text Char"/>
    <w:basedOn w:val="DefaultParagraphFont"/>
    <w:link w:val="BalloonText"/>
    <w:uiPriority w:val="99"/>
    <w:semiHidden/>
    <w:rsid w:val="007F42B6"/>
    <w:rPr>
      <w:rFonts w:ascii="Tahoma" w:eastAsia="Times New Roman" w:hAnsi="Tahoma" w:cs="Tahoma"/>
      <w:sz w:val="16"/>
      <w:szCs w:val="16"/>
      <w:lang w:val="en-US"/>
    </w:rPr>
  </w:style>
  <w:style w:type="paragraph" w:customStyle="1" w:styleId="TableParagraph">
    <w:name w:val="Table Paragraph"/>
    <w:basedOn w:val="Normal"/>
    <w:uiPriority w:val="1"/>
    <w:qFormat/>
    <w:rsid w:val="000E3F9B"/>
    <w:pPr>
      <w:ind w:left="9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526D"/>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9"/>
    <w:qFormat/>
    <w:rsid w:val="001B526D"/>
    <w:pPr>
      <w:spacing w:line="274" w:lineRule="exact"/>
      <w:ind w:left="178"/>
      <w:jc w:val="both"/>
      <w:outlineLvl w:val="1"/>
    </w:pPr>
    <w:rPr>
      <w:b/>
      <w:bCs/>
      <w:sz w:val="24"/>
      <w:szCs w:val="24"/>
    </w:rPr>
  </w:style>
  <w:style w:type="paragraph" w:styleId="Heading3">
    <w:name w:val="heading 3"/>
    <w:basedOn w:val="Normal"/>
    <w:next w:val="Normal"/>
    <w:link w:val="Heading3Char"/>
    <w:uiPriority w:val="9"/>
    <w:semiHidden/>
    <w:unhideWhenUsed/>
    <w:qFormat/>
    <w:rsid w:val="001B526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B52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26D"/>
    <w:rPr>
      <w:rFonts w:ascii="Times New Roman" w:eastAsia="Times New Roman" w:hAnsi="Times New Roman" w:cs="Times New Roman"/>
      <w:b/>
      <w:bCs/>
      <w:sz w:val="24"/>
      <w:szCs w:val="24"/>
      <w:lang w:val="en-US"/>
    </w:rPr>
  </w:style>
  <w:style w:type="paragraph" w:customStyle="1" w:styleId="Default">
    <w:name w:val="Default"/>
    <w:rsid w:val="001B526D"/>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link w:val="ListParagraphChar"/>
    <w:uiPriority w:val="34"/>
    <w:qFormat/>
    <w:rsid w:val="001B526D"/>
    <w:pPr>
      <w:widowControl/>
      <w:autoSpaceDE/>
      <w:autoSpaceDN/>
      <w:spacing w:after="200" w:line="276" w:lineRule="auto"/>
      <w:ind w:left="720"/>
      <w:contextualSpacing/>
    </w:pPr>
    <w:rPr>
      <w:rFonts w:asciiTheme="minorHAnsi" w:eastAsiaTheme="minorHAnsi" w:hAnsiTheme="minorHAnsi" w:cstheme="minorBidi"/>
      <w:lang w:val="en-IN"/>
    </w:rPr>
  </w:style>
  <w:style w:type="character" w:customStyle="1" w:styleId="Heading3Char">
    <w:name w:val="Heading 3 Char"/>
    <w:basedOn w:val="DefaultParagraphFont"/>
    <w:link w:val="Heading3"/>
    <w:uiPriority w:val="9"/>
    <w:semiHidden/>
    <w:rsid w:val="001B526D"/>
    <w:rPr>
      <w:rFonts w:asciiTheme="majorHAnsi" w:eastAsiaTheme="majorEastAsia" w:hAnsiTheme="majorHAnsi" w:cstheme="majorBidi"/>
      <w:color w:val="1F4D78" w:themeColor="accent1" w:themeShade="7F"/>
      <w:sz w:val="24"/>
      <w:szCs w:val="24"/>
      <w:lang w:val="en-US"/>
    </w:rPr>
  </w:style>
  <w:style w:type="paragraph" w:styleId="BodyText">
    <w:name w:val="Body Text"/>
    <w:basedOn w:val="Normal"/>
    <w:link w:val="BodyTextChar"/>
    <w:uiPriority w:val="1"/>
    <w:qFormat/>
    <w:rsid w:val="001B526D"/>
    <w:pPr>
      <w:spacing w:line="293" w:lineRule="exact"/>
      <w:ind w:left="940" w:hanging="360"/>
    </w:pPr>
    <w:rPr>
      <w:sz w:val="24"/>
      <w:szCs w:val="24"/>
      <w:lang w:bidi="en-US"/>
    </w:rPr>
  </w:style>
  <w:style w:type="character" w:customStyle="1" w:styleId="BodyTextChar">
    <w:name w:val="Body Text Char"/>
    <w:basedOn w:val="DefaultParagraphFont"/>
    <w:link w:val="BodyText"/>
    <w:uiPriority w:val="1"/>
    <w:rsid w:val="001B526D"/>
    <w:rPr>
      <w:rFonts w:ascii="Times New Roman" w:eastAsia="Times New Roman" w:hAnsi="Times New Roman" w:cs="Times New Roman"/>
      <w:sz w:val="24"/>
      <w:szCs w:val="24"/>
      <w:lang w:val="en-US" w:bidi="en-US"/>
    </w:rPr>
  </w:style>
  <w:style w:type="character" w:customStyle="1" w:styleId="ListParagraphChar">
    <w:name w:val="List Paragraph Char"/>
    <w:link w:val="ListParagraph"/>
    <w:uiPriority w:val="34"/>
    <w:rsid w:val="001B526D"/>
  </w:style>
  <w:style w:type="character" w:styleId="Hyperlink">
    <w:name w:val="Hyperlink"/>
    <w:basedOn w:val="DefaultParagraphFont"/>
    <w:uiPriority w:val="99"/>
    <w:unhideWhenUsed/>
    <w:rsid w:val="001B526D"/>
    <w:rPr>
      <w:color w:val="0563C1" w:themeColor="hyperlink"/>
      <w:u w:val="single"/>
    </w:rPr>
  </w:style>
  <w:style w:type="character" w:styleId="Strong">
    <w:name w:val="Strong"/>
    <w:basedOn w:val="DefaultParagraphFont"/>
    <w:uiPriority w:val="22"/>
    <w:qFormat/>
    <w:rsid w:val="001B526D"/>
    <w:rPr>
      <w:b/>
      <w:bCs/>
    </w:rPr>
  </w:style>
  <w:style w:type="table" w:styleId="TableGrid">
    <w:name w:val="Table Grid"/>
    <w:basedOn w:val="TableNormal"/>
    <w:uiPriority w:val="59"/>
    <w:rsid w:val="001B5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B526D"/>
    <w:rPr>
      <w:rFonts w:asciiTheme="majorHAnsi" w:eastAsiaTheme="majorEastAsia" w:hAnsiTheme="majorHAnsi" w:cstheme="majorBidi"/>
      <w:i/>
      <w:iCs/>
      <w:color w:val="2E74B5" w:themeColor="accent1" w:themeShade="BF"/>
      <w:lang w:val="en-US"/>
    </w:rPr>
  </w:style>
  <w:style w:type="paragraph" w:styleId="NoSpacing">
    <w:name w:val="No Spacing"/>
    <w:uiPriority w:val="1"/>
    <w:qFormat/>
    <w:rsid w:val="00E8428E"/>
    <w:pPr>
      <w:spacing w:after="0" w:line="240" w:lineRule="auto"/>
    </w:pPr>
    <w:rPr>
      <w:rFonts w:ascii="Cambria" w:eastAsia="Times New Roman" w:hAnsi="Cambria" w:cs="Kalinga"/>
      <w:szCs w:val="20"/>
      <w:lang w:val="en-US" w:bidi="hi-IN"/>
    </w:rPr>
  </w:style>
  <w:style w:type="paragraph" w:styleId="BalloonText">
    <w:name w:val="Balloon Text"/>
    <w:basedOn w:val="Normal"/>
    <w:link w:val="BalloonTextChar"/>
    <w:uiPriority w:val="99"/>
    <w:semiHidden/>
    <w:unhideWhenUsed/>
    <w:rsid w:val="007F42B6"/>
    <w:rPr>
      <w:rFonts w:ascii="Tahoma" w:hAnsi="Tahoma" w:cs="Tahoma"/>
      <w:sz w:val="16"/>
      <w:szCs w:val="16"/>
    </w:rPr>
  </w:style>
  <w:style w:type="character" w:customStyle="1" w:styleId="BalloonTextChar">
    <w:name w:val="Balloon Text Char"/>
    <w:basedOn w:val="DefaultParagraphFont"/>
    <w:link w:val="BalloonText"/>
    <w:uiPriority w:val="99"/>
    <w:semiHidden/>
    <w:rsid w:val="007F42B6"/>
    <w:rPr>
      <w:rFonts w:ascii="Tahoma" w:eastAsia="Times New Roman" w:hAnsi="Tahoma" w:cs="Tahoma"/>
      <w:sz w:val="16"/>
      <w:szCs w:val="16"/>
      <w:lang w:val="en-US"/>
    </w:rPr>
  </w:style>
  <w:style w:type="paragraph" w:customStyle="1" w:styleId="TableParagraph">
    <w:name w:val="Table Paragraph"/>
    <w:basedOn w:val="Normal"/>
    <w:uiPriority w:val="1"/>
    <w:qFormat/>
    <w:rsid w:val="000E3F9B"/>
    <w:pPr>
      <w:ind w:left="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hrd.gov.in/sites/uplaod_files/mhrd/files/NPE86mod92.pdf" TargetMode="External"/><Relationship Id="rId13" Type="http://schemas.openxmlformats.org/officeDocument/2006/relationships/hyperlink" Target="https://samagra.education.gov.in/docs/ss_implementatio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www.springer.com/philosophy/journal/10781" TargetMode="External"/><Relationship Id="rId17" Type="http://schemas.openxmlformats.org/officeDocument/2006/relationships/hyperlink" Target="https://ncert.nic.in/deaa/pdf/ArtIntegratedLearning-Handbook-Classes%20VI-VIII.pdf" TargetMode="External"/><Relationship Id="rId2" Type="http://schemas.openxmlformats.org/officeDocument/2006/relationships/numbering" Target="numbering.xml"/><Relationship Id="rId16" Type="http://schemas.openxmlformats.org/officeDocument/2006/relationships/hyperlink" Target="http://qu.edu.iq/eduw/wp-content/uploa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pr.in/journals/" TargetMode="External"/><Relationship Id="rId5" Type="http://schemas.openxmlformats.org/officeDocument/2006/relationships/settings" Target="settings.xml"/><Relationship Id="rId15" Type="http://schemas.openxmlformats.org/officeDocument/2006/relationships/hyperlink" Target="http://www.psychologytoday.com" TargetMode="External"/><Relationship Id="rId10" Type="http://schemas.openxmlformats.org/officeDocument/2006/relationships/hyperlink" Target="http://www.iloveindia.com/spirituality/gurus/dayanand-saraswati.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hrd.gov.in" TargetMode="External"/><Relationship Id="rId14" Type="http://schemas.openxmlformats.org/officeDocument/2006/relationships/hyperlink" Target="https://vidyanjali.education.gov.in/assets/pdf/Final_Guidelines_Vidyanjali_%20Decemb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6FC93-A4B0-40D0-BA3A-2D35DCDB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66</Pages>
  <Words>18114</Words>
  <Characters>103250</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6</cp:revision>
  <dcterms:created xsi:type="dcterms:W3CDTF">2024-07-25T08:48:00Z</dcterms:created>
  <dcterms:modified xsi:type="dcterms:W3CDTF">2024-08-29T08:59:00Z</dcterms:modified>
</cp:coreProperties>
</file>